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7DCC" w14:textId="05C9E901" w:rsidR="003B5C0B" w:rsidRPr="000B0D17" w:rsidRDefault="003B5C0B" w:rsidP="003B5C0B">
      <w:pPr>
        <w:spacing w:after="0" w:line="240" w:lineRule="auto"/>
        <w:ind w:left="0" w:firstLine="0"/>
        <w:rPr>
          <w:rFonts w:eastAsia="Times New Roman"/>
          <w:b/>
          <w:bCs/>
          <w:color w:val="0E2841" w:themeColor="text2"/>
          <w:kern w:val="0"/>
          <w:sz w:val="28"/>
          <w:szCs w:val="28"/>
          <w14:ligatures w14:val="none"/>
        </w:rPr>
      </w:pPr>
      <w:r w:rsidRPr="000B0D17">
        <w:rPr>
          <w:rFonts w:eastAsia="Times New Roman"/>
          <w:b/>
          <w:bCs/>
          <w:color w:val="445369"/>
          <w:kern w:val="0"/>
          <w:sz w:val="28"/>
          <w:szCs w:val="28"/>
          <w14:ligatures w14:val="none"/>
        </w:rPr>
        <w:t>LAA 4</w:t>
      </w:r>
      <w:r w:rsidR="00A5583A" w:rsidRPr="000B0D17">
        <w:rPr>
          <w:rFonts w:eastAsia="Times New Roman"/>
          <w:b/>
          <w:bCs/>
          <w:color w:val="445369"/>
          <w:kern w:val="0"/>
          <w:sz w:val="28"/>
          <w:szCs w:val="28"/>
          <w14:ligatures w14:val="none"/>
        </w:rPr>
        <w:t>358</w:t>
      </w:r>
      <w:r w:rsidRPr="000B0D17">
        <w:rPr>
          <w:rFonts w:eastAsia="Times New Roman"/>
          <w:b/>
          <w:bCs/>
          <w:color w:val="445369"/>
          <w:kern w:val="0"/>
          <w:sz w:val="28"/>
          <w:szCs w:val="28"/>
          <w14:ligatures w14:val="none"/>
        </w:rPr>
        <w:t xml:space="preserve">: </w:t>
      </w:r>
      <w:r w:rsidR="00A5583A" w:rsidRPr="000B0D17">
        <w:rPr>
          <w:rFonts w:eastAsia="Times New Roman"/>
          <w:b/>
          <w:bCs/>
          <w:color w:val="445369"/>
          <w:kern w:val="0"/>
          <w:sz w:val="28"/>
          <w:szCs w:val="28"/>
          <w14:ligatures w14:val="none"/>
        </w:rPr>
        <w:t>Senior Independent Project</w:t>
      </w:r>
    </w:p>
    <w:p w14:paraId="66CBB208" w14:textId="77777777" w:rsidR="003B5C0B" w:rsidRPr="000B0D17" w:rsidRDefault="003B5C0B" w:rsidP="003B5C0B">
      <w:pPr>
        <w:spacing w:after="0" w:line="240" w:lineRule="auto"/>
        <w:ind w:left="0" w:firstLine="0"/>
        <w:rPr>
          <w:rFonts w:eastAsia="Times New Roman"/>
          <w:color w:val="0E2841" w:themeColor="text2"/>
          <w:kern w:val="0"/>
          <w:szCs w:val="22"/>
          <w14:ligatures w14:val="none"/>
        </w:rPr>
      </w:pPr>
      <w:r w:rsidRPr="000B0D17">
        <w:rPr>
          <w:rFonts w:eastAsia="Times New Roman"/>
          <w:color w:val="0E2841" w:themeColor="text2"/>
          <w:kern w:val="0"/>
          <w:szCs w:val="22"/>
          <w14:ligatures w14:val="none"/>
        </w:rPr>
        <w:t>UF Department of Landscape Architecture</w:t>
      </w:r>
    </w:p>
    <w:p w14:paraId="0E59AA19" w14:textId="479C2391" w:rsidR="0070270C" w:rsidRPr="000B0D17" w:rsidRDefault="00A5583A">
      <w:pPr>
        <w:spacing w:after="0" w:line="259" w:lineRule="auto"/>
        <w:ind w:left="-5"/>
      </w:pPr>
      <w:r w:rsidRPr="000B0D17">
        <w:rPr>
          <w:rFonts w:eastAsia="Times New Roman"/>
          <w:color w:val="0E2841" w:themeColor="text2"/>
          <w:kern w:val="0"/>
          <w:szCs w:val="22"/>
          <w14:ligatures w14:val="none"/>
        </w:rPr>
        <w:t>Spring 2026</w:t>
      </w:r>
    </w:p>
    <w:p w14:paraId="20DF2AE5" w14:textId="77777777" w:rsidR="0070270C" w:rsidRPr="000B0D17" w:rsidRDefault="0027201A">
      <w:pPr>
        <w:spacing w:after="33" w:line="259" w:lineRule="auto"/>
        <w:ind w:left="0" w:firstLine="0"/>
      </w:pPr>
      <w:r w:rsidRPr="000B0D17">
        <w:rPr>
          <w:color w:val="44546A"/>
        </w:rPr>
        <w:t xml:space="preserve"> </w:t>
      </w:r>
    </w:p>
    <w:p w14:paraId="2C7D544E" w14:textId="77777777" w:rsidR="0070270C" w:rsidRPr="000B0D17" w:rsidRDefault="0027201A">
      <w:pPr>
        <w:pStyle w:val="Heading1"/>
        <w:spacing w:after="340"/>
        <w:ind w:left="-5"/>
      </w:pPr>
      <w:r w:rsidRPr="000B0D17">
        <w:t>SYLLABUS</w:t>
      </w:r>
      <w:r w:rsidRPr="000B0D17">
        <w:rPr>
          <w:sz w:val="22"/>
        </w:rPr>
        <w:t xml:space="preserve"> </w:t>
      </w:r>
      <w:r w:rsidRPr="000B0D17">
        <w:rPr>
          <w:rFonts w:eastAsia="Times New Roman"/>
          <w:b w:val="0"/>
        </w:rPr>
        <w:t xml:space="preserve"> </w:t>
      </w:r>
    </w:p>
    <w:p w14:paraId="5F180841" w14:textId="77777777" w:rsidR="0070270C" w:rsidRPr="000B0D17" w:rsidRDefault="0027201A">
      <w:pPr>
        <w:pStyle w:val="Heading2"/>
        <w:ind w:left="-5"/>
      </w:pPr>
      <w:r w:rsidRPr="000B0D17">
        <w:t xml:space="preserve">I. General Information </w:t>
      </w:r>
    </w:p>
    <w:p w14:paraId="3801903D" w14:textId="77777777" w:rsidR="0070270C" w:rsidRPr="000B0D17" w:rsidRDefault="0027201A">
      <w:pPr>
        <w:spacing w:after="128" w:line="259" w:lineRule="auto"/>
        <w:ind w:left="-29" w:right="-31" w:firstLine="0"/>
      </w:pPr>
      <w:r w:rsidRPr="000B0D17">
        <w:rPr>
          <w:noProof/>
        </w:rPr>
        <mc:AlternateContent>
          <mc:Choice Requires="wpg">
            <w:drawing>
              <wp:inline distT="0" distB="0" distL="0" distR="0" wp14:anchorId="2C497E73" wp14:editId="1A84D793">
                <wp:extent cx="5980176" cy="6096"/>
                <wp:effectExtent l="0" t="0" r="0" b="0"/>
                <wp:docPr id="21067" name="Group 21067"/>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7320" name="Shape 2732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1E4E79"/>
                          </a:fillRef>
                          <a:effectRef idx="0">
                            <a:scrgbClr r="0" g="0" b="0"/>
                          </a:effectRef>
                          <a:fontRef idx="none"/>
                        </wps:style>
                        <wps:bodyPr/>
                      </wps:wsp>
                    </wpg:wgp>
                  </a:graphicData>
                </a:graphic>
              </wp:inline>
            </w:drawing>
          </mc:Choice>
          <mc:Fallback xmlns:a="http://schemas.openxmlformats.org/drawingml/2006/main">
            <w:pict w14:anchorId="0B6F5B14">
              <v:group id="Group 21067" style="width:470.88pt;height:0.47998pt;mso-position-horizontal-relative:char;mso-position-vertical-relative:line" coordsize="59801,60">
                <v:shape id="Shape 27321" style="position:absolute;width:59801;height:91;left:0;top:0;" coordsize="5980176,9144" path="m0,0l5980176,0l5980176,9144l0,9144l0,0">
                  <v:stroke on="false" weight="0pt" color="#000000" opacity="0" miterlimit="10" joinstyle="miter" endcap="flat"/>
                  <v:fill on="true" color="#1e4e79"/>
                </v:shape>
              </v:group>
            </w:pict>
          </mc:Fallback>
        </mc:AlternateContent>
      </w:r>
    </w:p>
    <w:p w14:paraId="2F0739D8" w14:textId="1362B200" w:rsidR="0070270C" w:rsidRPr="000B0D17" w:rsidRDefault="0027201A">
      <w:pPr>
        <w:tabs>
          <w:tab w:val="center" w:pos="3368"/>
        </w:tabs>
        <w:ind w:left="-15" w:firstLine="0"/>
      </w:pPr>
      <w:r w:rsidRPr="000B0D17">
        <w:rPr>
          <w:color w:val="44546A"/>
          <w:sz w:val="24"/>
        </w:rPr>
        <w:t xml:space="preserve">CLASS MEETINGS: </w:t>
      </w:r>
      <w:r w:rsidRPr="000B0D17">
        <w:rPr>
          <w:color w:val="44546A"/>
          <w:sz w:val="24"/>
        </w:rPr>
        <w:tab/>
      </w:r>
      <w:r w:rsidR="003F58B9" w:rsidRPr="000B0D17">
        <w:rPr>
          <w:color w:val="44546A"/>
          <w:sz w:val="24"/>
        </w:rPr>
        <w:t xml:space="preserve"> </w:t>
      </w:r>
      <w:r w:rsidR="00870A83" w:rsidRPr="000B0D17">
        <w:rPr>
          <w:color w:val="44546A"/>
          <w:sz w:val="24"/>
        </w:rPr>
        <w:t xml:space="preserve">      </w:t>
      </w:r>
      <w:r w:rsidR="00A5583A" w:rsidRPr="000B0D17">
        <w:t>times vary dependent on instructor</w:t>
      </w:r>
    </w:p>
    <w:tbl>
      <w:tblPr>
        <w:tblStyle w:val="TableGrid"/>
        <w:tblW w:w="4718" w:type="dxa"/>
        <w:tblInd w:w="0" w:type="dxa"/>
        <w:tblLook w:val="04A0" w:firstRow="1" w:lastRow="0" w:firstColumn="1" w:lastColumn="0" w:noHBand="0" w:noVBand="1"/>
      </w:tblPr>
      <w:tblGrid>
        <w:gridCol w:w="2160"/>
        <w:gridCol w:w="2558"/>
      </w:tblGrid>
      <w:tr w:rsidR="0070270C" w:rsidRPr="000B0D17" w14:paraId="49117B0E" w14:textId="77777777">
        <w:trPr>
          <w:trHeight w:val="352"/>
        </w:trPr>
        <w:tc>
          <w:tcPr>
            <w:tcW w:w="2160" w:type="dxa"/>
            <w:tcBorders>
              <w:top w:val="nil"/>
              <w:left w:val="nil"/>
              <w:bottom w:val="nil"/>
              <w:right w:val="nil"/>
            </w:tcBorders>
          </w:tcPr>
          <w:p w14:paraId="4342EA76" w14:textId="1EB959FB" w:rsidR="0070270C" w:rsidRPr="000B0D17" w:rsidRDefault="0027201A">
            <w:pPr>
              <w:tabs>
                <w:tab w:val="center" w:pos="1440"/>
              </w:tabs>
              <w:spacing w:after="0" w:line="259" w:lineRule="auto"/>
              <w:ind w:left="0" w:firstLine="0"/>
            </w:pPr>
            <w:r w:rsidRPr="000B0D17">
              <w:rPr>
                <w:color w:val="44546A"/>
                <w:sz w:val="24"/>
              </w:rPr>
              <w:t xml:space="preserve">LOCATION: </w:t>
            </w:r>
            <w:r w:rsidRPr="000B0D17">
              <w:rPr>
                <w:color w:val="44546A"/>
                <w:sz w:val="24"/>
              </w:rPr>
              <w:tab/>
              <w:t xml:space="preserve"> </w:t>
            </w:r>
          </w:p>
        </w:tc>
        <w:tc>
          <w:tcPr>
            <w:tcW w:w="2558" w:type="dxa"/>
            <w:tcBorders>
              <w:top w:val="nil"/>
              <w:left w:val="nil"/>
              <w:bottom w:val="nil"/>
              <w:right w:val="nil"/>
            </w:tcBorders>
          </w:tcPr>
          <w:p w14:paraId="79298648" w14:textId="57D804BE" w:rsidR="0070270C" w:rsidRPr="000B0D17" w:rsidRDefault="00A5583A">
            <w:pPr>
              <w:spacing w:after="0" w:line="259" w:lineRule="auto"/>
              <w:ind w:left="0" w:firstLine="0"/>
            </w:pPr>
            <w:r w:rsidRPr="000B0D17">
              <w:t>varies based on instructor</w:t>
            </w:r>
            <w:r w:rsidR="0027201A" w:rsidRPr="000B0D17">
              <w:t xml:space="preserve"> </w:t>
            </w:r>
          </w:p>
        </w:tc>
      </w:tr>
      <w:tr w:rsidR="0070270C" w:rsidRPr="000B0D17" w14:paraId="52622696" w14:textId="77777777">
        <w:trPr>
          <w:trHeight w:val="389"/>
        </w:trPr>
        <w:tc>
          <w:tcPr>
            <w:tcW w:w="2160" w:type="dxa"/>
            <w:tcBorders>
              <w:top w:val="nil"/>
              <w:left w:val="nil"/>
              <w:bottom w:val="nil"/>
              <w:right w:val="nil"/>
            </w:tcBorders>
          </w:tcPr>
          <w:p w14:paraId="16A08BB0" w14:textId="77777777" w:rsidR="00A5583A" w:rsidRPr="000B0D17" w:rsidRDefault="0027201A">
            <w:pPr>
              <w:tabs>
                <w:tab w:val="center" w:pos="1440"/>
              </w:tabs>
              <w:spacing w:after="0" w:line="259" w:lineRule="auto"/>
              <w:ind w:left="0" w:firstLine="0"/>
              <w:rPr>
                <w:color w:val="44546A"/>
              </w:rPr>
            </w:pPr>
            <w:r w:rsidRPr="000B0D17">
              <w:rPr>
                <w:color w:val="44546A"/>
              </w:rPr>
              <w:t xml:space="preserve">CREDITS: </w:t>
            </w:r>
          </w:p>
          <w:p w14:paraId="3EAAAE83" w14:textId="281B9689" w:rsidR="0070270C" w:rsidRPr="000B0D17" w:rsidRDefault="00A5583A">
            <w:pPr>
              <w:tabs>
                <w:tab w:val="center" w:pos="1440"/>
              </w:tabs>
              <w:spacing w:after="0" w:line="259" w:lineRule="auto"/>
              <w:ind w:left="0" w:firstLine="0"/>
            </w:pPr>
            <w:r w:rsidRPr="000B0D17">
              <w:rPr>
                <w:color w:val="44546A"/>
                <w:sz w:val="24"/>
              </w:rPr>
              <w:t>INSTRUCTORS:</w:t>
            </w:r>
            <w:r w:rsidR="0027201A" w:rsidRPr="000B0D17">
              <w:rPr>
                <w:color w:val="44546A"/>
              </w:rPr>
              <w:tab/>
            </w:r>
            <w:r w:rsidR="0027201A" w:rsidRPr="000B0D17">
              <w:t xml:space="preserve"> </w:t>
            </w:r>
          </w:p>
        </w:tc>
        <w:tc>
          <w:tcPr>
            <w:tcW w:w="2558" w:type="dxa"/>
            <w:tcBorders>
              <w:top w:val="nil"/>
              <w:left w:val="nil"/>
              <w:bottom w:val="nil"/>
              <w:right w:val="nil"/>
            </w:tcBorders>
          </w:tcPr>
          <w:p w14:paraId="2EC98417" w14:textId="77777777" w:rsidR="00A5583A" w:rsidRPr="000B0D17" w:rsidRDefault="0027201A">
            <w:pPr>
              <w:spacing w:after="0" w:line="259" w:lineRule="auto"/>
              <w:ind w:left="0" w:firstLine="0"/>
            </w:pPr>
            <w:r w:rsidRPr="000B0D17">
              <w:t>6 Credits</w:t>
            </w:r>
          </w:p>
          <w:p w14:paraId="7B024ED4" w14:textId="63BAA80B" w:rsidR="0070270C" w:rsidRPr="000B0D17" w:rsidRDefault="00A5583A">
            <w:pPr>
              <w:spacing w:after="0" w:line="259" w:lineRule="auto"/>
              <w:ind w:left="0" w:firstLine="0"/>
            </w:pPr>
            <w:r w:rsidRPr="000B0D17">
              <w:t>varies</w:t>
            </w:r>
            <w:r w:rsidR="0027201A" w:rsidRPr="000B0D17">
              <w:t xml:space="preserve"> </w:t>
            </w:r>
          </w:p>
          <w:p w14:paraId="34F5BD0B" w14:textId="77777777" w:rsidR="00A5583A" w:rsidRPr="000B0D17" w:rsidRDefault="00A5583A">
            <w:pPr>
              <w:spacing w:after="0" w:line="259" w:lineRule="auto"/>
              <w:ind w:left="0" w:firstLine="0"/>
            </w:pPr>
          </w:p>
        </w:tc>
      </w:tr>
    </w:tbl>
    <w:p w14:paraId="550A6547" w14:textId="77777777" w:rsidR="0070270C" w:rsidRPr="000B0D17" w:rsidRDefault="01220337" w:rsidP="00A5583A">
      <w:pPr>
        <w:pStyle w:val="Heading3"/>
        <w:ind w:left="0" w:firstLine="0"/>
      </w:pPr>
      <w:r w:rsidRPr="000B0D17">
        <w:t xml:space="preserve">COURSE DESCRIPTION </w:t>
      </w:r>
    </w:p>
    <w:p w14:paraId="0F29FDE1" w14:textId="58FD4E5E" w:rsidR="009D4495" w:rsidRPr="000B0D17" w:rsidRDefault="009D4495" w:rsidP="009D4495">
      <w:pPr>
        <w:spacing w:after="112"/>
        <w:ind w:left="-5"/>
        <w:rPr>
          <w:rFonts w:eastAsia="Times New Roman"/>
          <w:color w:val="auto"/>
          <w:kern w:val="0"/>
          <w:szCs w:val="22"/>
          <w14:ligatures w14:val="none"/>
        </w:rPr>
      </w:pPr>
      <w:r w:rsidRPr="000B0D17">
        <w:rPr>
          <w:rFonts w:eastAsia="Times New Roman"/>
          <w:color w:val="auto"/>
          <w:kern w:val="0"/>
          <w:szCs w:val="22"/>
          <w14:ligatures w14:val="none"/>
        </w:rPr>
        <w:t>Students engage in a final, semester-long project under the supervision of a selected faculty advisor. While projects may range in scale, the selected project ensures that students can demonstrate their ability to integrate concepts from the landscape architecture body of knowledge, make informed design decisions, and apply core professional landscape architecture skills.</w:t>
      </w:r>
    </w:p>
    <w:p w14:paraId="68D6A972" w14:textId="77777777" w:rsidR="0070270C" w:rsidRPr="000B0D17" w:rsidRDefault="5A3FA4A5">
      <w:pPr>
        <w:spacing w:after="75" w:line="259" w:lineRule="auto"/>
        <w:ind w:left="-5"/>
      </w:pPr>
      <w:r w:rsidRPr="000B0D17">
        <w:rPr>
          <w:b/>
          <w:bCs/>
          <w:color w:val="44546A"/>
          <w:sz w:val="24"/>
        </w:rPr>
        <w:t xml:space="preserve">PREREQUISITE KNOWLEDGE AND SKILLS </w:t>
      </w:r>
    </w:p>
    <w:p w14:paraId="7B27CA14" w14:textId="5525B06A" w:rsidR="5A3FA4A5" w:rsidRPr="000B0D17" w:rsidRDefault="5A3FA4A5" w:rsidP="5A3FA4A5">
      <w:pPr>
        <w:spacing w:after="367"/>
        <w:ind w:left="-5"/>
      </w:pPr>
      <w:r w:rsidRPr="000B0D17">
        <w:t>LAA 4356</w:t>
      </w:r>
      <w:r w:rsidR="00D343A1" w:rsidRPr="000B0D17">
        <w:t>C</w:t>
      </w:r>
      <w:r w:rsidRPr="000B0D17">
        <w:t>: LA Design 5</w:t>
      </w:r>
    </w:p>
    <w:p w14:paraId="4A4CC170" w14:textId="77777777" w:rsidR="0070270C" w:rsidRPr="000B0D17" w:rsidRDefault="0027201A">
      <w:pPr>
        <w:pStyle w:val="Heading3"/>
        <w:ind w:left="-5"/>
      </w:pPr>
      <w:r w:rsidRPr="000B0D17">
        <w:t xml:space="preserve">REQUIRED READINGS AND WORKS </w:t>
      </w:r>
    </w:p>
    <w:p w14:paraId="5BA2E4DA" w14:textId="2826415A" w:rsidR="0070270C" w:rsidRPr="000B0D17" w:rsidRDefault="00A5583A" w:rsidP="00EC4B3E">
      <w:pPr>
        <w:ind w:left="-5"/>
      </w:pPr>
      <w:r w:rsidRPr="000B0D17">
        <w:t>No required readings</w:t>
      </w:r>
    </w:p>
    <w:p w14:paraId="133257B0" w14:textId="77777777" w:rsidR="0070270C" w:rsidRPr="000B0D17" w:rsidRDefault="0027201A">
      <w:pPr>
        <w:spacing w:after="0" w:line="259" w:lineRule="auto"/>
        <w:ind w:left="0" w:firstLine="0"/>
      </w:pPr>
      <w:r w:rsidRPr="000B0D17">
        <w:rPr>
          <w:b/>
          <w:color w:val="44546A"/>
          <w:sz w:val="24"/>
        </w:rPr>
        <w:t xml:space="preserve"> </w:t>
      </w:r>
    </w:p>
    <w:p w14:paraId="0D5AC246" w14:textId="77777777" w:rsidR="0070270C" w:rsidRPr="000B0D17" w:rsidRDefault="0027201A">
      <w:pPr>
        <w:pStyle w:val="Heading3"/>
        <w:ind w:left="-5"/>
      </w:pPr>
      <w:r w:rsidRPr="000B0D17">
        <w:t xml:space="preserve">MATERIALS AND SUPPLIES FEES </w:t>
      </w:r>
      <w:r w:rsidRPr="000B0D17">
        <w:rPr>
          <w:b w:val="0"/>
          <w:color w:val="000000"/>
          <w:sz w:val="22"/>
        </w:rPr>
        <w:t xml:space="preserve"> </w:t>
      </w:r>
    </w:p>
    <w:p w14:paraId="487E979D" w14:textId="0F852C6F" w:rsidR="0025175E" w:rsidRPr="000B0D17" w:rsidRDefault="00A5583A" w:rsidP="0025175E">
      <w:pPr>
        <w:rPr>
          <w:szCs w:val="22"/>
        </w:rPr>
      </w:pPr>
      <w:r w:rsidRPr="000B0D17">
        <w:rPr>
          <w:szCs w:val="22"/>
        </w:rPr>
        <w:t xml:space="preserve">Students are required to maintain a supply of drafting materials and supplies throughout the semester </w:t>
      </w:r>
      <w:r w:rsidRPr="000B0D17">
        <w:rPr>
          <w:szCs w:val="22"/>
        </w:rPr>
        <w:t>including, but not limited to, 12, 18, or 24-inch rolls of tracing paper (aka trash), a working laptop computer with current CAD software, and rendering materials and software (e.g. Adobe Suite, 3D modeling).</w:t>
      </w:r>
    </w:p>
    <w:p w14:paraId="264DE4F9" w14:textId="77777777" w:rsidR="00A5583A" w:rsidRPr="000B0D17" w:rsidRDefault="00A5583A" w:rsidP="0025175E">
      <w:pPr>
        <w:rPr>
          <w:szCs w:val="22"/>
        </w:rPr>
      </w:pPr>
    </w:p>
    <w:p w14:paraId="67F14942" w14:textId="7698A646" w:rsidR="00C13A7C" w:rsidRPr="000B0D17" w:rsidRDefault="00C13A7C" w:rsidP="008C6245">
      <w:pPr>
        <w:pStyle w:val="Heading1"/>
      </w:pPr>
      <w:r w:rsidRPr="000B0D17">
        <w:t>II. STUDENT LEARNING OUTCOMES (SLOs) &amp; COURSE LEARNING OBJECTIVES (CLOs)</w:t>
      </w:r>
    </w:p>
    <w:p w14:paraId="2E945134" w14:textId="5CF7D591" w:rsidR="00C13A7C" w:rsidRPr="000B0D17" w:rsidRDefault="00C13A7C" w:rsidP="008C6245">
      <w:pPr>
        <w:rPr>
          <w:color w:val="2D3B45"/>
          <w:szCs w:val="22"/>
        </w:rPr>
      </w:pPr>
      <w:r w:rsidRPr="000B0D17">
        <w:rPr>
          <w:color w:val="2D3B45"/>
          <w:szCs w:val="22"/>
        </w:rPr>
        <w:t xml:space="preserve">Each student in the LA program is expected to understand and apply the design process to studio projects in increasing levels of sophistication over the curriculum arc. </w:t>
      </w:r>
      <w:r w:rsidR="00A5583A" w:rsidRPr="000B0D17">
        <w:rPr>
          <w:color w:val="2D3B45"/>
          <w:szCs w:val="22"/>
        </w:rPr>
        <w:t>During the capstone</w:t>
      </w:r>
      <w:r w:rsidRPr="000B0D17">
        <w:rPr>
          <w:color w:val="2D3B45"/>
          <w:szCs w:val="22"/>
        </w:rPr>
        <w:t xml:space="preserve">, students should demonstrate </w:t>
      </w:r>
      <w:r w:rsidR="00A5583A" w:rsidRPr="000B0D17">
        <w:rPr>
          <w:color w:val="2D3B45"/>
          <w:szCs w:val="22"/>
        </w:rPr>
        <w:t>advanced</w:t>
      </w:r>
      <w:r w:rsidRPr="000B0D17">
        <w:rPr>
          <w:color w:val="2D3B45"/>
          <w:szCs w:val="22"/>
        </w:rPr>
        <w:t xml:space="preserve"> levels of design thinking through: </w:t>
      </w:r>
    </w:p>
    <w:p w14:paraId="0AFC04C5" w14:textId="77777777" w:rsidR="00C13A7C" w:rsidRPr="000B0D17" w:rsidRDefault="00C13A7C" w:rsidP="00C13A7C">
      <w:pPr>
        <w:pStyle w:val="ListParagraph"/>
        <w:numPr>
          <w:ilvl w:val="0"/>
          <w:numId w:val="15"/>
        </w:numPr>
        <w:spacing w:before="180" w:after="180" w:line="240" w:lineRule="auto"/>
        <w:rPr>
          <w:color w:val="2D3B45"/>
          <w:szCs w:val="22"/>
        </w:rPr>
      </w:pPr>
      <w:r w:rsidRPr="000B0D17">
        <w:rPr>
          <w:color w:val="2D3B45"/>
          <w:szCs w:val="22"/>
        </w:rPr>
        <w:t>A range of approaches (creative, cultural, and/or historical) to create spatial and temporal landscape compositions.</w:t>
      </w:r>
    </w:p>
    <w:p w14:paraId="014FBAFC" w14:textId="77777777" w:rsidR="00C13A7C" w:rsidRPr="000B0D17" w:rsidRDefault="00C13A7C" w:rsidP="00C13A7C">
      <w:pPr>
        <w:pStyle w:val="ListParagraph"/>
        <w:numPr>
          <w:ilvl w:val="0"/>
          <w:numId w:val="15"/>
        </w:numPr>
        <w:spacing w:before="180" w:after="180" w:line="240" w:lineRule="auto"/>
        <w:rPr>
          <w:color w:val="2D3B45"/>
          <w:szCs w:val="22"/>
        </w:rPr>
      </w:pPr>
      <w:r w:rsidRPr="000B0D17">
        <w:rPr>
          <w:color w:val="2D3B45"/>
          <w:szCs w:val="22"/>
        </w:rPr>
        <w:t>Development of multiple design alternatives before synthesizing ideas into a defensible plan.</w:t>
      </w:r>
    </w:p>
    <w:p w14:paraId="6AC4F89C" w14:textId="77777777" w:rsidR="00C13A7C" w:rsidRPr="000B0D17" w:rsidRDefault="00C13A7C" w:rsidP="00C13A7C">
      <w:pPr>
        <w:pStyle w:val="ListParagraph"/>
        <w:numPr>
          <w:ilvl w:val="0"/>
          <w:numId w:val="15"/>
        </w:numPr>
        <w:spacing w:before="180" w:after="180" w:line="240" w:lineRule="auto"/>
        <w:rPr>
          <w:color w:val="2D3B45"/>
          <w:szCs w:val="22"/>
        </w:rPr>
      </w:pPr>
      <w:r w:rsidRPr="000B0D17">
        <w:rPr>
          <w:color w:val="2D3B45"/>
          <w:szCs w:val="22"/>
        </w:rPr>
        <w:t>The ability to thoughtfully and respectfully provide, receive, and respond to feedback and critique as part of iterative design decision-making.</w:t>
      </w:r>
    </w:p>
    <w:p w14:paraId="2182792D" w14:textId="2AC9063A" w:rsidR="00C13A7C" w:rsidRPr="000B0D17" w:rsidRDefault="00C13A7C" w:rsidP="008C6245">
      <w:pPr>
        <w:spacing w:before="180" w:after="180"/>
        <w:rPr>
          <w:color w:val="2D3B45"/>
          <w:szCs w:val="22"/>
        </w:rPr>
      </w:pPr>
      <w:r w:rsidRPr="000B0D17">
        <w:rPr>
          <w:color w:val="2D3B45"/>
          <w:szCs w:val="22"/>
        </w:rPr>
        <w:lastRenderedPageBreak/>
        <w:t>Students are also expected to demonstrate diligence, independence, and curiosity as part of an ongoing practice of learning and transformation.</w:t>
      </w:r>
    </w:p>
    <w:p w14:paraId="256F8625" w14:textId="31601BBD" w:rsidR="00C13A7C" w:rsidRPr="000B0D17" w:rsidRDefault="00C13A7C" w:rsidP="008C6245">
      <w:pPr>
        <w:spacing w:before="180" w:after="180"/>
        <w:rPr>
          <w:color w:val="2D3B45"/>
          <w:szCs w:val="22"/>
        </w:rPr>
      </w:pPr>
      <w:r w:rsidRPr="000B0D17">
        <w:rPr>
          <w:color w:val="2D3B45"/>
          <w:szCs w:val="22"/>
        </w:rPr>
        <w:t xml:space="preserve">The </w:t>
      </w:r>
      <w:r w:rsidRPr="000B0D17">
        <w:rPr>
          <w:b/>
          <w:bCs/>
          <w:color w:val="2D3B45"/>
          <w:szCs w:val="22"/>
        </w:rPr>
        <w:t>course learning objectives</w:t>
      </w:r>
      <w:r w:rsidRPr="000B0D17">
        <w:rPr>
          <w:color w:val="2D3B45"/>
          <w:szCs w:val="22"/>
        </w:rPr>
        <w:t xml:space="preserve"> (CLOs) below align with the Landscape Architectural Accreditation Board (LAAB) standards, and UF’s </w:t>
      </w:r>
      <w:r w:rsidR="00A5583A" w:rsidRPr="000B0D17">
        <w:rPr>
          <w:color w:val="2D3B45"/>
          <w:szCs w:val="22"/>
        </w:rPr>
        <w:t xml:space="preserve">BLA </w:t>
      </w:r>
      <w:r w:rsidRPr="000B0D17">
        <w:rPr>
          <w:color w:val="2D3B45"/>
          <w:szCs w:val="22"/>
        </w:rPr>
        <w:t>Student Learning Outcomes (SLOs)</w:t>
      </w:r>
      <w:r w:rsidR="00A5583A" w:rsidRPr="000B0D17">
        <w:rPr>
          <w:color w:val="2D3B45"/>
          <w:szCs w:val="22"/>
        </w:rPr>
        <w:t>.  They are</w:t>
      </w:r>
      <w:r w:rsidRPr="000B0D17">
        <w:rPr>
          <w:color w:val="2D3B45"/>
          <w:szCs w:val="22"/>
        </w:rPr>
        <w:t xml:space="preserve"> used to guide the assessment of student learning throughout their engagement in the program. </w:t>
      </w:r>
    </w:p>
    <w:p w14:paraId="427A0844" w14:textId="560E2806" w:rsidR="00C13A7C" w:rsidRPr="000B0D17" w:rsidRDefault="00C13A7C" w:rsidP="00C13A7C">
      <w:pPr>
        <w:spacing w:before="180" w:after="180"/>
        <w:rPr>
          <w:color w:val="2D3B45"/>
          <w:szCs w:val="22"/>
        </w:rPr>
      </w:pPr>
      <w:r w:rsidRPr="000B0D17">
        <w:rPr>
          <w:b/>
          <w:bCs/>
          <w:color w:val="2D3B45"/>
          <w:szCs w:val="22"/>
        </w:rPr>
        <w:t>At the end of this course</w:t>
      </w:r>
      <w:r w:rsidRPr="000B0D17">
        <w:rPr>
          <w:color w:val="2D3B45"/>
          <w:szCs w:val="22"/>
        </w:rPr>
        <w:t xml:space="preserve">, students will be expected to have achieved an </w:t>
      </w:r>
      <w:r w:rsidR="00A5583A" w:rsidRPr="000B0D17">
        <w:rPr>
          <w:color w:val="2D3B45"/>
          <w:szCs w:val="22"/>
        </w:rPr>
        <w:t>advanced</w:t>
      </w:r>
      <w:r w:rsidRPr="000B0D17">
        <w:rPr>
          <w:color w:val="2D3B45"/>
          <w:szCs w:val="22"/>
        </w:rPr>
        <w:t xml:space="preserve"> developmental level of the following </w:t>
      </w:r>
      <w:r w:rsidRPr="000B0D17">
        <w:rPr>
          <w:b/>
          <w:bCs/>
          <w:color w:val="2D3B45"/>
          <w:szCs w:val="22"/>
        </w:rPr>
        <w:t>CLOs</w:t>
      </w:r>
      <w:r w:rsidR="00A5583A" w:rsidRPr="000B0D17">
        <w:rPr>
          <w:color w:val="2D3B45"/>
          <w:szCs w:val="22"/>
        </w:rPr>
        <w:t xml:space="preserve">: </w:t>
      </w:r>
    </w:p>
    <w:tbl>
      <w:tblPr>
        <w:tblStyle w:val="TableGrid1"/>
        <w:tblW w:w="102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252"/>
      </w:tblGrid>
      <w:tr w:rsidR="00CA5155" w:rsidRPr="000B0D17" w14:paraId="37281BA3" w14:textId="77777777" w:rsidTr="00870A83">
        <w:trPr>
          <w:trHeight w:val="300"/>
        </w:trPr>
        <w:tc>
          <w:tcPr>
            <w:tcW w:w="10252" w:type="dxa"/>
            <w:shd w:val="clear" w:color="auto" w:fill="44546A"/>
            <w:tcMar>
              <w:left w:w="90" w:type="dxa"/>
              <w:right w:w="90" w:type="dxa"/>
            </w:tcMar>
          </w:tcPr>
          <w:p w14:paraId="60945FB2" w14:textId="77777777" w:rsidR="00CA5155" w:rsidRPr="000B0D17" w:rsidRDefault="259908AB" w:rsidP="259908AB">
            <w:pPr>
              <w:spacing w:after="0" w:line="240" w:lineRule="auto"/>
              <w:ind w:left="0" w:right="2430" w:firstLine="0"/>
              <w:rPr>
                <w:color w:val="F8F8F8"/>
                <w:sz w:val="24"/>
                <w:szCs w:val="24"/>
              </w:rPr>
            </w:pPr>
            <w:r w:rsidRPr="000B0D17">
              <w:rPr>
                <w:color w:val="F8F8F8"/>
                <w:sz w:val="24"/>
                <w:szCs w:val="24"/>
              </w:rPr>
              <w:t>CONTENT</w:t>
            </w:r>
          </w:p>
        </w:tc>
      </w:tr>
      <w:tr w:rsidR="00CA5155" w:rsidRPr="000B0D17" w14:paraId="0E1759B4" w14:textId="77777777" w:rsidTr="00870A83">
        <w:trPr>
          <w:trHeight w:val="300"/>
        </w:trPr>
        <w:tc>
          <w:tcPr>
            <w:tcW w:w="10252" w:type="dxa"/>
            <w:shd w:val="clear" w:color="auto" w:fill="DBDBDB"/>
            <w:tcMar>
              <w:left w:w="90" w:type="dxa"/>
              <w:right w:w="90" w:type="dxa"/>
            </w:tcMar>
          </w:tcPr>
          <w:p w14:paraId="18B90C3E" w14:textId="77777777" w:rsidR="00CA5155" w:rsidRPr="000B0D17" w:rsidRDefault="259908AB" w:rsidP="259908AB">
            <w:pPr>
              <w:spacing w:after="0" w:line="240" w:lineRule="auto"/>
              <w:ind w:left="0" w:right="2430" w:firstLine="0"/>
            </w:pPr>
            <w:r w:rsidRPr="000B0D17">
              <w:rPr>
                <w:color w:val="auto"/>
              </w:rPr>
              <w:t xml:space="preserve">SLO 1 – </w:t>
            </w:r>
            <w:r w:rsidRPr="000B0D17">
              <w:t xml:space="preserve">Integrate concepts from the general body of knowledge of the profession of landscape architecture in design decision-making. </w:t>
            </w:r>
          </w:p>
        </w:tc>
      </w:tr>
      <w:tr w:rsidR="00CA5155" w:rsidRPr="000B0D17" w14:paraId="10828F50" w14:textId="77777777" w:rsidTr="00870A83">
        <w:trPr>
          <w:trHeight w:val="300"/>
        </w:trPr>
        <w:tc>
          <w:tcPr>
            <w:tcW w:w="10252" w:type="dxa"/>
            <w:tcMar>
              <w:left w:w="90" w:type="dxa"/>
              <w:right w:w="90" w:type="dxa"/>
            </w:tcMar>
          </w:tcPr>
          <w:tbl>
            <w:tblPr>
              <w:tblW w:w="9615" w:type="dxa"/>
              <w:tblCellMar>
                <w:top w:w="15" w:type="dxa"/>
                <w:bottom w:w="15" w:type="dxa"/>
              </w:tblCellMar>
              <w:tblLook w:val="04A0" w:firstRow="1" w:lastRow="0" w:firstColumn="1" w:lastColumn="0" w:noHBand="0" w:noVBand="1"/>
            </w:tblPr>
            <w:tblGrid>
              <w:gridCol w:w="9615"/>
            </w:tblGrid>
            <w:tr w:rsidR="002E7567" w:rsidRPr="000B0D17" w14:paraId="4363CDFE" w14:textId="77777777" w:rsidTr="00870A83">
              <w:trPr>
                <w:divId w:val="1548109417"/>
                <w:trHeight w:val="705"/>
              </w:trPr>
              <w:tc>
                <w:tcPr>
                  <w:tcW w:w="9615" w:type="dxa"/>
                  <w:tcBorders>
                    <w:top w:val="nil"/>
                    <w:left w:val="nil"/>
                    <w:bottom w:val="nil"/>
                    <w:right w:val="nil"/>
                  </w:tcBorders>
                  <w:hideMark/>
                </w:tcPr>
                <w:p w14:paraId="3A3FF9ED" w14:textId="58BB5C42" w:rsidR="002E7567" w:rsidRPr="000B0D17" w:rsidRDefault="259908AB" w:rsidP="00F8582F">
                  <w:pPr>
                    <w:pStyle w:val="ListParagraph"/>
                    <w:numPr>
                      <w:ilvl w:val="0"/>
                      <w:numId w:val="23"/>
                    </w:numPr>
                    <w:rPr>
                      <w:b/>
                      <w:bCs/>
                    </w:rPr>
                  </w:pPr>
                  <w:r w:rsidRPr="000B0D17">
                    <w:rPr>
                      <w:b/>
                      <w:bCs/>
                    </w:rPr>
                    <w:t xml:space="preserve">Design Process: </w:t>
                  </w:r>
                  <w:r w:rsidRPr="000B0D17">
                    <w:rPr>
                      <w:rStyle w:val="font141"/>
                      <w:rFonts w:ascii="Calibri" w:eastAsia="Times New Roman" w:hAnsi="Calibri" w:cs="Calibri"/>
                    </w:rPr>
                    <w:t xml:space="preserve">Identify and describe the process of design and </w:t>
                  </w:r>
                  <w:r w:rsidR="00A5583A" w:rsidRPr="000B0D17">
                    <w:rPr>
                      <w:rStyle w:val="font141"/>
                      <w:rFonts w:ascii="Calibri" w:eastAsia="Times New Roman" w:hAnsi="Calibri" w:cs="Calibri"/>
                    </w:rPr>
                    <w:t>d</w:t>
                  </w:r>
                  <w:r w:rsidRPr="000B0D17">
                    <w:rPr>
                      <w:rStyle w:val="font141"/>
                      <w:rFonts w:ascii="Calibri" w:eastAsia="Times New Roman" w:hAnsi="Calibri" w:cs="Calibri"/>
                    </w:rPr>
                    <w:t xml:space="preserve">escribe the form and function of an environment or system based on specific goals. </w:t>
                  </w:r>
                </w:p>
              </w:tc>
            </w:tr>
            <w:tr w:rsidR="00F82CF5" w:rsidRPr="000B0D17" w14:paraId="37262051" w14:textId="77777777" w:rsidTr="00870A83">
              <w:trPr>
                <w:divId w:val="1548109417"/>
                <w:trHeight w:val="705"/>
              </w:trPr>
              <w:tc>
                <w:tcPr>
                  <w:tcW w:w="9615" w:type="dxa"/>
                  <w:tcBorders>
                    <w:top w:val="nil"/>
                    <w:left w:val="nil"/>
                    <w:bottom w:val="nil"/>
                    <w:right w:val="nil"/>
                  </w:tcBorders>
                </w:tcPr>
                <w:p w14:paraId="0DD81EE6" w14:textId="26329F35" w:rsidR="00F82CF5" w:rsidRPr="000B0D17" w:rsidRDefault="259908AB" w:rsidP="00F8582F">
                  <w:pPr>
                    <w:pStyle w:val="ListParagraph"/>
                    <w:numPr>
                      <w:ilvl w:val="0"/>
                      <w:numId w:val="23"/>
                    </w:numPr>
                    <w:rPr>
                      <w:b/>
                      <w:bCs/>
                    </w:rPr>
                  </w:pPr>
                  <w:r w:rsidRPr="000B0D17">
                    <w:rPr>
                      <w:b/>
                      <w:bCs/>
                    </w:rPr>
                    <w:t xml:space="preserve">Theoretical Frameworks: </w:t>
                  </w:r>
                  <w:r w:rsidRPr="000B0D17">
                    <w:t>Demonstrate an understanding of the various critical approaches and theoretical frameworks relevant to landscape architecture.</w:t>
                  </w:r>
                </w:p>
              </w:tc>
            </w:tr>
          </w:tbl>
          <w:p w14:paraId="30D90431" w14:textId="6225BBDC" w:rsidR="00CA5155" w:rsidRPr="000B0D17" w:rsidRDefault="00CA5155" w:rsidP="259908AB">
            <w:pPr>
              <w:spacing w:after="0" w:line="240" w:lineRule="auto"/>
              <w:ind w:left="0" w:right="2340" w:firstLine="0"/>
              <w:contextualSpacing/>
              <w:rPr>
                <w:rFonts w:eastAsia="Calibri Light"/>
                <w:color w:val="000000" w:themeColor="text1"/>
              </w:rPr>
            </w:pPr>
          </w:p>
        </w:tc>
      </w:tr>
      <w:tr w:rsidR="00CA5155" w:rsidRPr="000B0D17" w14:paraId="2C176B39" w14:textId="77777777" w:rsidTr="00870A83">
        <w:trPr>
          <w:trHeight w:val="300"/>
        </w:trPr>
        <w:tc>
          <w:tcPr>
            <w:tcW w:w="10252" w:type="dxa"/>
            <w:shd w:val="clear" w:color="auto" w:fill="DBDBDB"/>
            <w:tcMar>
              <w:left w:w="90" w:type="dxa"/>
              <w:right w:w="90" w:type="dxa"/>
            </w:tcMar>
          </w:tcPr>
          <w:p w14:paraId="7BC0BCC9" w14:textId="77777777" w:rsidR="00CA5155" w:rsidRPr="000B0D17" w:rsidRDefault="259908AB" w:rsidP="259908AB">
            <w:pPr>
              <w:spacing w:after="0" w:line="240" w:lineRule="auto"/>
              <w:ind w:left="0" w:right="2340" w:firstLine="0"/>
            </w:pPr>
            <w:r w:rsidRPr="000B0D17">
              <w:t xml:space="preserve">SLO 2 – Apply core professional landscape architecture skills in design decision-making. </w:t>
            </w:r>
          </w:p>
        </w:tc>
      </w:tr>
      <w:tr w:rsidR="00CA5155" w:rsidRPr="000B0D17" w14:paraId="5AEAB17F" w14:textId="77777777" w:rsidTr="00870A83">
        <w:trPr>
          <w:trHeight w:val="300"/>
        </w:trPr>
        <w:tc>
          <w:tcPr>
            <w:tcW w:w="10252" w:type="dxa"/>
            <w:shd w:val="clear" w:color="auto" w:fill="FFFFFF" w:themeFill="background1"/>
            <w:tcMar>
              <w:left w:w="90" w:type="dxa"/>
              <w:right w:w="90" w:type="dxa"/>
            </w:tcMar>
          </w:tcPr>
          <w:p w14:paraId="19793B75" w14:textId="6A4F22E1" w:rsidR="00CA5155" w:rsidRPr="000B0D17" w:rsidRDefault="00465778" w:rsidP="00F8582F">
            <w:pPr>
              <w:pStyle w:val="ListParagraph"/>
              <w:numPr>
                <w:ilvl w:val="0"/>
                <w:numId w:val="23"/>
              </w:numPr>
              <w:rPr>
                <w:rFonts w:eastAsia="Calibri Light"/>
              </w:rPr>
            </w:pPr>
            <w:r w:rsidRPr="000B0D17">
              <w:rPr>
                <w:b/>
                <w:bCs/>
              </w:rPr>
              <w:t>Spatial Acuity</w:t>
            </w:r>
            <w:r w:rsidR="259908AB" w:rsidRPr="000B0D17">
              <w:rPr>
                <w:b/>
                <w:bCs/>
              </w:rPr>
              <w:t>:</w:t>
            </w:r>
            <w:r w:rsidR="259908AB" w:rsidRPr="000B0D17">
              <w:t xml:space="preserve"> </w:t>
            </w:r>
            <w:r w:rsidRPr="000B0D17">
              <w:t xml:space="preserve">Demonstrate the ability to perceive, analyze, and manipulate spatial relationships and systems with clarity. </w:t>
            </w:r>
          </w:p>
        </w:tc>
      </w:tr>
      <w:tr w:rsidR="00EB2A16" w:rsidRPr="000B0D17" w14:paraId="1352D92E" w14:textId="77777777" w:rsidTr="00870A83">
        <w:trPr>
          <w:trHeight w:val="300"/>
        </w:trPr>
        <w:tc>
          <w:tcPr>
            <w:tcW w:w="10252" w:type="dxa"/>
            <w:shd w:val="clear" w:color="auto" w:fill="FFFFFF" w:themeFill="background1"/>
            <w:tcMar>
              <w:left w:w="90" w:type="dxa"/>
              <w:right w:w="90" w:type="dxa"/>
            </w:tcMar>
          </w:tcPr>
          <w:p w14:paraId="5FD8982D" w14:textId="520B4AEE" w:rsidR="00EB2A16" w:rsidRPr="000B0D17" w:rsidRDefault="259908AB" w:rsidP="00F8582F">
            <w:pPr>
              <w:pStyle w:val="ListParagraph"/>
              <w:numPr>
                <w:ilvl w:val="0"/>
                <w:numId w:val="23"/>
              </w:numPr>
            </w:pPr>
            <w:r w:rsidRPr="000B0D17">
              <w:rPr>
                <w:b/>
                <w:bCs/>
              </w:rPr>
              <w:t xml:space="preserve">Design </w:t>
            </w:r>
            <w:r w:rsidR="00465778" w:rsidRPr="000B0D17">
              <w:rPr>
                <w:b/>
                <w:bCs/>
              </w:rPr>
              <w:t xml:space="preserve">Practice:  </w:t>
            </w:r>
            <w:r w:rsidRPr="000B0D17">
              <w:t xml:space="preserve"> </w:t>
            </w:r>
            <w:r w:rsidR="00465778" w:rsidRPr="000B0D17">
              <w:t>Apply an iterative design process, including research, ideation, making, and evaluation in the development of creative and technical projects or research applications.</w:t>
            </w:r>
          </w:p>
        </w:tc>
      </w:tr>
      <w:tr w:rsidR="00465778" w:rsidRPr="000B0D17" w14:paraId="43DD3179" w14:textId="77777777" w:rsidTr="00870A83">
        <w:trPr>
          <w:trHeight w:val="300"/>
        </w:trPr>
        <w:tc>
          <w:tcPr>
            <w:tcW w:w="10252" w:type="dxa"/>
            <w:shd w:val="clear" w:color="auto" w:fill="FFFFFF" w:themeFill="background1"/>
            <w:tcMar>
              <w:left w:w="90" w:type="dxa"/>
              <w:right w:w="90" w:type="dxa"/>
            </w:tcMar>
          </w:tcPr>
          <w:p w14:paraId="77C7B7A5" w14:textId="56CEBE84" w:rsidR="00465778" w:rsidRPr="000B0D17" w:rsidRDefault="00465778" w:rsidP="00F8582F">
            <w:pPr>
              <w:pStyle w:val="ListParagraph"/>
              <w:numPr>
                <w:ilvl w:val="0"/>
                <w:numId w:val="23"/>
              </w:numPr>
              <w:rPr>
                <w:b/>
                <w:bCs/>
              </w:rPr>
            </w:pPr>
            <w:r w:rsidRPr="000B0D17">
              <w:rPr>
                <w:b/>
                <w:bCs/>
              </w:rPr>
              <w:t xml:space="preserve">Representation: </w:t>
            </w:r>
            <w:r w:rsidRPr="000B0D17">
              <w:t>Apply standard conventions used in representation methods (including drawing and modeling) in landscape architecture practice.</w:t>
            </w:r>
          </w:p>
        </w:tc>
      </w:tr>
      <w:tr w:rsidR="00465778" w:rsidRPr="000B0D17" w14:paraId="4E349408" w14:textId="77777777" w:rsidTr="00F8582F">
        <w:trPr>
          <w:trHeight w:val="300"/>
        </w:trPr>
        <w:tc>
          <w:tcPr>
            <w:tcW w:w="10252" w:type="dxa"/>
            <w:shd w:val="clear" w:color="auto" w:fill="E8E8E8" w:themeFill="background2"/>
            <w:tcMar>
              <w:left w:w="90" w:type="dxa"/>
              <w:right w:w="90" w:type="dxa"/>
            </w:tcMar>
          </w:tcPr>
          <w:p w14:paraId="4337C95C" w14:textId="366F48C4" w:rsidR="00465778" w:rsidRPr="000B0D17" w:rsidRDefault="00465778" w:rsidP="00465778">
            <w:pPr>
              <w:spacing w:after="0" w:line="240" w:lineRule="auto"/>
              <w:ind w:right="2340"/>
              <w:contextualSpacing/>
              <w:rPr>
                <w:rFonts w:eastAsia="Times New Roman"/>
                <w:b/>
                <w:bCs/>
              </w:rPr>
            </w:pPr>
            <w:r w:rsidRPr="000B0D17">
              <w:rPr>
                <w:rFonts w:eastAsia="Times New Roman"/>
                <w:b/>
                <w:bCs/>
              </w:rPr>
              <w:t>SLO3 – Ethical decision making</w:t>
            </w:r>
          </w:p>
        </w:tc>
      </w:tr>
      <w:tr w:rsidR="00465778" w:rsidRPr="000B0D17" w14:paraId="459F1EB2" w14:textId="77777777" w:rsidTr="00870A83">
        <w:trPr>
          <w:trHeight w:val="300"/>
        </w:trPr>
        <w:tc>
          <w:tcPr>
            <w:tcW w:w="10252" w:type="dxa"/>
            <w:shd w:val="clear" w:color="auto" w:fill="FFFFFF" w:themeFill="background1"/>
            <w:tcMar>
              <w:left w:w="90" w:type="dxa"/>
              <w:right w:w="90" w:type="dxa"/>
            </w:tcMar>
          </w:tcPr>
          <w:p w14:paraId="632A6F5C" w14:textId="77777777" w:rsidR="004F3DD3" w:rsidRPr="000B0D17" w:rsidRDefault="00F8582F" w:rsidP="00F8582F">
            <w:pPr>
              <w:pStyle w:val="ListParagraph"/>
              <w:numPr>
                <w:ilvl w:val="0"/>
                <w:numId w:val="23"/>
              </w:numPr>
              <w:rPr>
                <w:rFonts w:eastAsia="Times New Roman"/>
                <w:b/>
                <w:bCs/>
              </w:rPr>
            </w:pPr>
            <w:r w:rsidRPr="000B0D17">
              <w:rPr>
                <w:b/>
                <w:bCs/>
              </w:rPr>
              <w:t xml:space="preserve">User-centered Design: </w:t>
            </w:r>
            <w:r w:rsidRPr="000B0D17">
              <w:t>Analyze and respond to people's and communities' diverse needs by considering the diverse abilities, perspectives, socio-cultural contexts, and histories when deriving design solutions.</w:t>
            </w:r>
            <w:r w:rsidRPr="000B0D17">
              <w:rPr>
                <w:b/>
                <w:bCs/>
              </w:rPr>
              <w:t xml:space="preserve"> </w:t>
            </w:r>
          </w:p>
          <w:p w14:paraId="5A713F88" w14:textId="245B0833" w:rsidR="00465778" w:rsidRPr="000B0D17" w:rsidRDefault="00F8582F" w:rsidP="004F3DD3">
            <w:pPr>
              <w:pStyle w:val="ListParagraph"/>
              <w:numPr>
                <w:ilvl w:val="0"/>
                <w:numId w:val="23"/>
              </w:numPr>
              <w:rPr>
                <w:rFonts w:eastAsia="Times New Roman"/>
                <w:b/>
                <w:bCs/>
              </w:rPr>
            </w:pPr>
            <w:r w:rsidRPr="000B0D17">
              <w:rPr>
                <w:b/>
                <w:bCs/>
              </w:rPr>
              <w:t> </w:t>
            </w:r>
            <w:r w:rsidR="004F3DD3" w:rsidRPr="000B0D17">
              <w:rPr>
                <w:rFonts w:eastAsia="Times New Roman"/>
                <w:b/>
                <w:bCs/>
              </w:rPr>
              <w:t xml:space="preserve">Professionalism: </w:t>
            </w:r>
            <w:r w:rsidR="004F3DD3" w:rsidRPr="000B0D17">
              <w:rPr>
                <w:rFonts w:eastAsia="Times New Roman"/>
              </w:rPr>
              <w:t>Demonstrate ethical behaviors and professional conduct in the context of landscape architecture, including respect, honesty, empathy, integrity, and responsibility.</w:t>
            </w:r>
          </w:p>
        </w:tc>
      </w:tr>
      <w:tr w:rsidR="00CA5155" w:rsidRPr="000B0D17" w14:paraId="3B8BF94D" w14:textId="77777777" w:rsidTr="00870A83">
        <w:trPr>
          <w:trHeight w:val="300"/>
        </w:trPr>
        <w:tc>
          <w:tcPr>
            <w:tcW w:w="10252" w:type="dxa"/>
            <w:shd w:val="clear" w:color="auto" w:fill="44546A"/>
            <w:tcMar>
              <w:left w:w="90" w:type="dxa"/>
              <w:right w:w="90" w:type="dxa"/>
            </w:tcMar>
          </w:tcPr>
          <w:p w14:paraId="5738DD3B" w14:textId="0A033AB3" w:rsidR="00CA5155" w:rsidRPr="000B0D17" w:rsidRDefault="00F8582F" w:rsidP="259908AB">
            <w:pPr>
              <w:spacing w:after="0" w:line="240" w:lineRule="auto"/>
              <w:ind w:left="0" w:right="2340" w:firstLine="0"/>
              <w:rPr>
                <w:color w:val="FFFFFF"/>
                <w:sz w:val="24"/>
                <w:szCs w:val="24"/>
              </w:rPr>
            </w:pPr>
            <w:r w:rsidRPr="000B0D17">
              <w:rPr>
                <w:color w:val="FFFFFF"/>
                <w:sz w:val="24"/>
                <w:szCs w:val="24"/>
              </w:rPr>
              <w:t>CRITICAL THINKING – 4</w:t>
            </w:r>
          </w:p>
        </w:tc>
      </w:tr>
      <w:tr w:rsidR="00F8582F" w:rsidRPr="000B0D17" w14:paraId="03108D9A" w14:textId="77777777" w:rsidTr="00F8582F">
        <w:trPr>
          <w:trHeight w:val="300"/>
        </w:trPr>
        <w:tc>
          <w:tcPr>
            <w:tcW w:w="10252" w:type="dxa"/>
            <w:shd w:val="clear" w:color="auto" w:fill="auto"/>
            <w:tcMar>
              <w:left w:w="90" w:type="dxa"/>
              <w:right w:w="90" w:type="dxa"/>
            </w:tcMar>
          </w:tcPr>
          <w:p w14:paraId="60539F3B" w14:textId="729C0744" w:rsidR="00F8582F" w:rsidRPr="000B0D17" w:rsidRDefault="004F3DD3" w:rsidP="004F3DD3">
            <w:pPr>
              <w:pStyle w:val="ListParagraph"/>
              <w:numPr>
                <w:ilvl w:val="0"/>
                <w:numId w:val="23"/>
              </w:numPr>
              <w:rPr>
                <w:color w:val="FFFFFF" w:themeColor="background1"/>
                <w:sz w:val="24"/>
              </w:rPr>
            </w:pPr>
            <w:r w:rsidRPr="000B0D17">
              <w:rPr>
                <w:b/>
                <w:bCs/>
                <w:shd w:val="clear" w:color="auto" w:fill="FFFFFF"/>
              </w:rPr>
              <w:t xml:space="preserve">8. </w:t>
            </w:r>
            <w:r w:rsidR="00F8582F" w:rsidRPr="000B0D17">
              <w:rPr>
                <w:b/>
                <w:bCs/>
                <w:shd w:val="clear" w:color="auto" w:fill="FFFFFF"/>
              </w:rPr>
              <w:t>Creativity:</w:t>
            </w:r>
            <w:r w:rsidR="00F8582F" w:rsidRPr="000B0D17">
              <w:rPr>
                <w:shd w:val="clear" w:color="auto" w:fill="FFFFFF"/>
              </w:rPr>
              <w:t xml:space="preserve"> Apply natural, physical, and social sciences, along with creative thinking techniques, to develop site-specific design solutions that incorporate diverse perspectives and calculated risks.</w:t>
            </w:r>
          </w:p>
        </w:tc>
      </w:tr>
      <w:tr w:rsidR="00F8582F" w:rsidRPr="000B0D17" w14:paraId="1D940D2D" w14:textId="77777777" w:rsidTr="00870A83">
        <w:trPr>
          <w:trHeight w:val="300"/>
        </w:trPr>
        <w:tc>
          <w:tcPr>
            <w:tcW w:w="10252" w:type="dxa"/>
            <w:shd w:val="clear" w:color="auto" w:fill="44546A"/>
            <w:tcMar>
              <w:left w:w="90" w:type="dxa"/>
              <w:right w:w="90" w:type="dxa"/>
            </w:tcMar>
          </w:tcPr>
          <w:p w14:paraId="06198F1D" w14:textId="6060B5E3" w:rsidR="00F8582F" w:rsidRPr="000B0D17" w:rsidRDefault="00F8582F" w:rsidP="259908AB">
            <w:pPr>
              <w:spacing w:after="0" w:line="240" w:lineRule="auto"/>
              <w:ind w:left="0" w:right="2340" w:firstLine="0"/>
              <w:rPr>
                <w:color w:val="FFFFFF" w:themeColor="background1"/>
                <w:sz w:val="24"/>
              </w:rPr>
            </w:pPr>
            <w:r w:rsidRPr="000B0D17">
              <w:rPr>
                <w:color w:val="FFFFFF" w:themeColor="background1"/>
                <w:sz w:val="24"/>
                <w:szCs w:val="24"/>
              </w:rPr>
              <w:t>COMMUNICATION</w:t>
            </w:r>
          </w:p>
        </w:tc>
      </w:tr>
      <w:tr w:rsidR="00CA5155" w:rsidRPr="000B0D17" w14:paraId="6D285B41" w14:textId="77777777" w:rsidTr="00870A83">
        <w:trPr>
          <w:trHeight w:val="300"/>
        </w:trPr>
        <w:tc>
          <w:tcPr>
            <w:tcW w:w="10252" w:type="dxa"/>
            <w:shd w:val="clear" w:color="auto" w:fill="DBDBDB"/>
            <w:tcMar>
              <w:left w:w="90" w:type="dxa"/>
              <w:right w:w="90" w:type="dxa"/>
            </w:tcMar>
          </w:tcPr>
          <w:p w14:paraId="03E7C2C9" w14:textId="77777777" w:rsidR="00CA5155" w:rsidRPr="000B0D17" w:rsidRDefault="259908AB" w:rsidP="259908AB">
            <w:pPr>
              <w:spacing w:after="0" w:line="240" w:lineRule="auto"/>
              <w:ind w:left="0" w:right="2520" w:firstLine="0"/>
              <w:rPr>
                <w:color w:val="auto"/>
              </w:rPr>
            </w:pPr>
            <w:r w:rsidRPr="000B0D17">
              <w:rPr>
                <w:color w:val="auto"/>
              </w:rPr>
              <w:t>SLO 5 – Produce professional visual, oral, and written communications.</w:t>
            </w:r>
          </w:p>
        </w:tc>
      </w:tr>
      <w:tr w:rsidR="00CA5155" w:rsidRPr="000B0D17" w14:paraId="34E2DC20" w14:textId="77777777" w:rsidTr="00870A83">
        <w:trPr>
          <w:trHeight w:val="300"/>
        </w:trPr>
        <w:tc>
          <w:tcPr>
            <w:tcW w:w="10252" w:type="dxa"/>
            <w:tcMar>
              <w:left w:w="90" w:type="dxa"/>
              <w:right w:w="90" w:type="dxa"/>
            </w:tcMar>
          </w:tcPr>
          <w:p w14:paraId="0E829571" w14:textId="2DEF8DD5" w:rsidR="00CA5155" w:rsidRPr="000B0D17" w:rsidRDefault="259908AB" w:rsidP="004F3DD3">
            <w:pPr>
              <w:pStyle w:val="ListParagraph"/>
              <w:numPr>
                <w:ilvl w:val="0"/>
                <w:numId w:val="23"/>
              </w:numPr>
              <w:rPr>
                <w:rFonts w:eastAsia="Calibri Light"/>
              </w:rPr>
            </w:pPr>
            <w:r w:rsidRPr="000B0D17">
              <w:rPr>
                <w:b/>
                <w:bCs/>
              </w:rPr>
              <w:t>Oral Communication:</w:t>
            </w:r>
            <w:r w:rsidRPr="000B0D17">
              <w:t xml:space="preserve"> Communicate ideas clearly and persuasively, adapting delivery and style based on context and audience.</w:t>
            </w:r>
          </w:p>
          <w:p w14:paraId="4FADCDD3" w14:textId="77777777" w:rsidR="00F8582F" w:rsidRPr="000B0D17" w:rsidRDefault="00F8582F" w:rsidP="004F3DD3">
            <w:pPr>
              <w:pStyle w:val="ListParagraph"/>
              <w:numPr>
                <w:ilvl w:val="0"/>
                <w:numId w:val="23"/>
              </w:numPr>
              <w:rPr>
                <w:rStyle w:val="font141"/>
                <w:rFonts w:ascii="Calibri" w:eastAsia="Times New Roman" w:hAnsi="Calibri" w:cs="Calibri"/>
                <w:b/>
                <w:bCs/>
              </w:rPr>
            </w:pPr>
            <w:r w:rsidRPr="000B0D17">
              <w:rPr>
                <w:rStyle w:val="font131"/>
                <w:rFonts w:ascii="Calibri" w:hAnsi="Calibri" w:cs="Calibri"/>
              </w:rPr>
              <w:t xml:space="preserve">Written Communication: </w:t>
            </w:r>
            <w:r w:rsidRPr="000B0D17">
              <w:rPr>
                <w:rStyle w:val="font141"/>
                <w:rFonts w:ascii="Calibri" w:hAnsi="Calibri" w:cs="Calibri"/>
              </w:rPr>
              <w:t>Clearly and persuasively express ideas in writing, adapting style and tone to suit proposals, research, and creative contexts</w:t>
            </w:r>
          </w:p>
          <w:p w14:paraId="69D3B3BE" w14:textId="77777777" w:rsidR="00F8582F" w:rsidRPr="000B0D17" w:rsidRDefault="00F8582F" w:rsidP="004F3DD3">
            <w:pPr>
              <w:pStyle w:val="ListParagraph"/>
              <w:numPr>
                <w:ilvl w:val="0"/>
                <w:numId w:val="23"/>
              </w:numPr>
              <w:spacing w:after="0" w:line="240" w:lineRule="auto"/>
              <w:rPr>
                <w:rFonts w:eastAsia="Times New Roman"/>
                <w:b/>
                <w:bCs/>
              </w:rPr>
            </w:pPr>
            <w:r w:rsidRPr="000B0D17">
              <w:rPr>
                <w:b/>
                <w:bCs/>
              </w:rPr>
              <w:t>Visual Communication:</w:t>
            </w:r>
            <w:r w:rsidRPr="000B0D17">
              <w:rPr>
                <w:rStyle w:val="font111"/>
                <w:rFonts w:ascii="Calibri" w:hAnsi="Calibri" w:cs="Calibri"/>
              </w:rPr>
              <w:t xml:space="preserve"> Clearly and effectively convey ideas through visual media, adapting design and presentation to suit various contexts.</w:t>
            </w:r>
          </w:p>
          <w:p w14:paraId="4041BC55" w14:textId="29D61591" w:rsidR="00F8582F" w:rsidRPr="000B0D17" w:rsidRDefault="00F8582F" w:rsidP="00F8582F">
            <w:pPr>
              <w:ind w:left="0" w:firstLine="0"/>
              <w:rPr>
                <w:rFonts w:eastAsia="Times New Roman"/>
                <w:b/>
                <w:bCs/>
              </w:rPr>
            </w:pPr>
          </w:p>
        </w:tc>
      </w:tr>
    </w:tbl>
    <w:p w14:paraId="01C66442" w14:textId="77777777" w:rsidR="00C355FB" w:rsidRPr="000B0D17" w:rsidRDefault="00C355FB" w:rsidP="000076FD">
      <w:pPr>
        <w:pStyle w:val="Heading2"/>
        <w:ind w:left="0" w:firstLine="0"/>
      </w:pPr>
    </w:p>
    <w:p w14:paraId="53753617" w14:textId="0E82DE16" w:rsidR="0070270C" w:rsidRPr="000B0D17" w:rsidRDefault="0027201A">
      <w:pPr>
        <w:pStyle w:val="Heading2"/>
        <w:ind w:left="-5"/>
      </w:pPr>
      <w:r w:rsidRPr="000B0D17">
        <w:t xml:space="preserve">III. </w:t>
      </w:r>
      <w:r w:rsidR="00A5583A" w:rsidRPr="000B0D17">
        <w:t>Graded Work</w:t>
      </w:r>
      <w:r w:rsidRPr="000B0D17">
        <w:t xml:space="preserve"> </w:t>
      </w:r>
    </w:p>
    <w:p w14:paraId="23E5E491" w14:textId="3C9571E4" w:rsidR="003627AA" w:rsidRPr="000B0D17" w:rsidRDefault="0027201A" w:rsidP="001E35BD">
      <w:pPr>
        <w:spacing w:after="357" w:line="259" w:lineRule="auto"/>
        <w:ind w:left="-29" w:right="-31" w:firstLine="0"/>
      </w:pPr>
      <w:r w:rsidRPr="000B0D17">
        <w:rPr>
          <w:noProof/>
        </w:rPr>
        <mc:AlternateContent>
          <mc:Choice Requires="wpg">
            <w:drawing>
              <wp:inline distT="0" distB="0" distL="0" distR="0" wp14:anchorId="5F7A0ACF" wp14:editId="67FD9EB5">
                <wp:extent cx="5980176" cy="6096"/>
                <wp:effectExtent l="0" t="0" r="0" b="0"/>
                <wp:docPr id="22133" name="Group 22133"/>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7324" name="Shape 27324"/>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1E4E79"/>
                          </a:fillRef>
                          <a:effectRef idx="0">
                            <a:scrgbClr r="0" g="0" b="0"/>
                          </a:effectRef>
                          <a:fontRef idx="none"/>
                        </wps:style>
                        <wps:bodyPr/>
                      </wps:wsp>
                    </wpg:wgp>
                  </a:graphicData>
                </a:graphic>
              </wp:inline>
            </w:drawing>
          </mc:Choice>
          <mc:Fallback xmlns:a="http://schemas.openxmlformats.org/drawingml/2006/main">
            <w:pict w14:anchorId="794BB515">
              <v:group id="Group 22133" style="width:470.88pt;height:0.47998pt;mso-position-horizontal-relative:char;mso-position-vertical-relative:line" coordsize="59801,60">
                <v:shape id="Shape 27325" style="position:absolute;width:59801;height:91;left:0;top:0;" coordsize="5980176,9144" path="m0,0l5980176,0l5980176,9144l0,9144l0,0">
                  <v:stroke on="false" weight="0pt" color="#000000" opacity="0" miterlimit="10" joinstyle="miter" endcap="flat"/>
                  <v:fill on="true" color="#1e4e79"/>
                </v:shape>
              </v:group>
            </w:pict>
          </mc:Fallback>
        </mc:AlternateContent>
      </w:r>
    </w:p>
    <w:p w14:paraId="3801AC53" w14:textId="2D09DB12" w:rsidR="00C13A7C" w:rsidRPr="000B0D17" w:rsidRDefault="00C13A7C" w:rsidP="00C13A7C">
      <w:pPr>
        <w:rPr>
          <w:b/>
          <w:bCs/>
          <w:color w:val="153D63" w:themeColor="text2" w:themeTint="E6"/>
          <w:sz w:val="24"/>
        </w:rPr>
      </w:pPr>
      <w:r w:rsidRPr="000B0D17">
        <w:rPr>
          <w:b/>
          <w:bCs/>
          <w:color w:val="153D63" w:themeColor="text2" w:themeTint="E6"/>
          <w:sz w:val="24"/>
        </w:rPr>
        <w:t xml:space="preserve">Grading </w:t>
      </w:r>
      <w:r w:rsidR="001E35BD" w:rsidRPr="000B0D17">
        <w:rPr>
          <w:b/>
          <w:bCs/>
          <w:color w:val="153D63" w:themeColor="text2" w:themeTint="E6"/>
          <w:sz w:val="24"/>
        </w:rPr>
        <w:t>P</w:t>
      </w:r>
      <w:r w:rsidRPr="000B0D17">
        <w:rPr>
          <w:b/>
          <w:bCs/>
          <w:color w:val="153D63" w:themeColor="text2" w:themeTint="E6"/>
          <w:sz w:val="24"/>
        </w:rPr>
        <w:t>olicies</w:t>
      </w:r>
    </w:p>
    <w:p w14:paraId="333CB642" w14:textId="77777777" w:rsidR="00C13A7C" w:rsidRPr="000B0D17" w:rsidRDefault="00C13A7C" w:rsidP="00C13A7C">
      <w:pPr>
        <w:rPr>
          <w:color w:val="467886" w:themeColor="hyperlink"/>
          <w:szCs w:val="22"/>
          <w:u w:val="single"/>
        </w:rPr>
      </w:pPr>
      <w:r w:rsidRPr="000B0D17">
        <w:rPr>
          <w:color w:val="0E2841" w:themeColor="text2"/>
          <w:szCs w:val="22"/>
        </w:rPr>
        <w:t xml:space="preserve">Grading policies in the course are consistent with </w:t>
      </w:r>
      <w:hyperlink r:id="rId8" w:history="1">
        <w:r w:rsidRPr="000B0D17">
          <w:rPr>
            <w:rStyle w:val="Hyperlink"/>
            <w:szCs w:val="22"/>
          </w:rPr>
          <w:t>University grades an</w:t>
        </w:r>
        <w:r w:rsidRPr="000B0D17">
          <w:rPr>
            <w:rStyle w:val="Hyperlink"/>
            <w:szCs w:val="22"/>
          </w:rPr>
          <w:t>d</w:t>
        </w:r>
        <w:r w:rsidRPr="000B0D17">
          <w:rPr>
            <w:rStyle w:val="Hyperlink"/>
            <w:szCs w:val="22"/>
          </w:rPr>
          <w:t xml:space="preserve"> grading policies.</w:t>
        </w:r>
      </w:hyperlink>
      <w:r w:rsidRPr="000B0D17">
        <w:rPr>
          <w:rStyle w:val="Hyperlink"/>
          <w:szCs w:val="22"/>
        </w:rPr>
        <w:t xml:space="preserve">  </w:t>
      </w:r>
      <w:r w:rsidRPr="000B0D17">
        <w:rPr>
          <w:color w:val="0E2841" w:themeColor="text2"/>
          <w:szCs w:val="22"/>
        </w:rPr>
        <w:t>Deadlines for assignments are listed in the Annotated Weekly Schedule and on Canvas. Students should submit work on the dates indicated except where university policy provides an exemption.</w:t>
      </w:r>
    </w:p>
    <w:p w14:paraId="330DF502" w14:textId="77777777" w:rsidR="000A49F7" w:rsidRPr="000B0D17" w:rsidRDefault="000A49F7">
      <w:pPr>
        <w:pStyle w:val="Heading3"/>
        <w:ind w:left="-5"/>
      </w:pPr>
    </w:p>
    <w:p w14:paraId="2B1F9CB6" w14:textId="71D5D309" w:rsidR="00C13A7C" w:rsidRPr="000B0D17" w:rsidRDefault="001E35BD">
      <w:pPr>
        <w:pStyle w:val="Heading3"/>
        <w:ind w:left="-5"/>
      </w:pPr>
      <w:r w:rsidRPr="000B0D17">
        <w:t>Grading Scale</w:t>
      </w:r>
    </w:p>
    <w:p w14:paraId="785ACB61" w14:textId="77777777" w:rsidR="001E35BD" w:rsidRPr="001E35BD" w:rsidRDefault="001E35BD" w:rsidP="001E35BD">
      <w:r w:rsidRPr="001E35BD">
        <w:t xml:space="preserve">For information on how UF assigns grade points, visit: </w:t>
      </w:r>
      <w:hyperlink r:id="rId9" w:tgtFrame="_blank" w:history="1">
        <w:r w:rsidRPr="001E35BD">
          <w:rPr>
            <w:rStyle w:val="Hyperlink"/>
          </w:rPr>
          <w:t>https://catalog.ufl.edu/UGRD/academic-regulations/grades-grading-policies/</w:t>
        </w:r>
      </w:hyperlink>
      <w:r w:rsidRPr="001E35B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1890"/>
        <w:gridCol w:w="390"/>
        <w:gridCol w:w="1290"/>
        <w:gridCol w:w="1995"/>
      </w:tblGrid>
      <w:tr w:rsidR="001E35BD" w:rsidRPr="001E35BD" w14:paraId="1FA4705B" w14:textId="77777777" w:rsidTr="001E35BD">
        <w:trPr>
          <w:trHeight w:val="345"/>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4E3945BE" w14:textId="77777777" w:rsidR="001E35BD" w:rsidRPr="001E35BD" w:rsidRDefault="001E35BD" w:rsidP="001E35BD">
            <w:r w:rsidRPr="001E35BD">
              <w:t>A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6356D75" w14:textId="77777777" w:rsidR="001E35BD" w:rsidRPr="001E35BD" w:rsidRDefault="001E35BD" w:rsidP="001E35BD">
            <w:r w:rsidRPr="001E35BD">
              <w:t>93 – 100%  </w:t>
            </w:r>
          </w:p>
        </w:tc>
        <w:tc>
          <w:tcPr>
            <w:tcW w:w="390" w:type="dxa"/>
            <w:tcBorders>
              <w:top w:val="single" w:sz="6" w:space="0" w:color="auto"/>
              <w:left w:val="single" w:sz="6" w:space="0" w:color="auto"/>
              <w:bottom w:val="single" w:sz="6" w:space="0" w:color="auto"/>
              <w:right w:val="single" w:sz="6" w:space="0" w:color="auto"/>
            </w:tcBorders>
            <w:shd w:val="clear" w:color="auto" w:fill="7B7B7B"/>
            <w:hideMark/>
          </w:tcPr>
          <w:p w14:paraId="4AB4D667" w14:textId="77777777" w:rsidR="001E35BD" w:rsidRPr="001E35BD" w:rsidRDefault="001E35BD" w:rsidP="001E35BD">
            <w:r w:rsidRPr="001E35BD">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16921067" w14:textId="77777777" w:rsidR="001E35BD" w:rsidRPr="001E35BD" w:rsidRDefault="001E35BD" w:rsidP="001E35BD">
            <w:r w:rsidRPr="001E35BD">
              <w:t>C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7C8BF0DE" w14:textId="77777777" w:rsidR="001E35BD" w:rsidRPr="001E35BD" w:rsidRDefault="001E35BD" w:rsidP="001E35BD">
            <w:r w:rsidRPr="001E35BD">
              <w:t>73 – 76% </w:t>
            </w:r>
          </w:p>
        </w:tc>
      </w:tr>
      <w:tr w:rsidR="001E35BD" w:rsidRPr="001E35BD" w14:paraId="7D0FC79B" w14:textId="77777777" w:rsidTr="001E35BD">
        <w:trPr>
          <w:trHeight w:val="330"/>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027728B5" w14:textId="77777777" w:rsidR="001E35BD" w:rsidRPr="001E35BD" w:rsidRDefault="001E35BD" w:rsidP="001E35BD">
            <w:r w:rsidRPr="001E35BD">
              <w:t>A-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0614C78" w14:textId="77777777" w:rsidR="001E35BD" w:rsidRPr="001E35BD" w:rsidRDefault="001E35BD" w:rsidP="001E35BD">
            <w:r w:rsidRPr="001E35BD">
              <w:t>90 – 92% </w:t>
            </w:r>
          </w:p>
        </w:tc>
        <w:tc>
          <w:tcPr>
            <w:tcW w:w="390" w:type="dxa"/>
            <w:tcBorders>
              <w:top w:val="single" w:sz="6" w:space="0" w:color="auto"/>
              <w:left w:val="single" w:sz="6" w:space="0" w:color="auto"/>
              <w:bottom w:val="single" w:sz="6" w:space="0" w:color="auto"/>
              <w:right w:val="single" w:sz="6" w:space="0" w:color="auto"/>
            </w:tcBorders>
            <w:shd w:val="clear" w:color="auto" w:fill="7B7B7B"/>
            <w:hideMark/>
          </w:tcPr>
          <w:p w14:paraId="1FBF7196" w14:textId="77777777" w:rsidR="001E35BD" w:rsidRPr="001E35BD" w:rsidRDefault="001E35BD" w:rsidP="001E35BD">
            <w:r w:rsidRPr="001E35BD">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0E7557BE" w14:textId="77777777" w:rsidR="001E35BD" w:rsidRPr="001E35BD" w:rsidRDefault="001E35BD" w:rsidP="001E35BD">
            <w:r w:rsidRPr="001E35BD">
              <w:t>C-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46B3DC1B" w14:textId="77777777" w:rsidR="001E35BD" w:rsidRPr="001E35BD" w:rsidRDefault="001E35BD" w:rsidP="001E35BD">
            <w:r w:rsidRPr="001E35BD">
              <w:t>70 – 72% </w:t>
            </w:r>
          </w:p>
        </w:tc>
      </w:tr>
      <w:tr w:rsidR="001E35BD" w:rsidRPr="001E35BD" w14:paraId="0319ACA2" w14:textId="77777777" w:rsidTr="001E35BD">
        <w:trPr>
          <w:trHeight w:val="345"/>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169704E" w14:textId="77777777" w:rsidR="001E35BD" w:rsidRPr="001E35BD" w:rsidRDefault="001E35BD" w:rsidP="001E35BD">
            <w:r w:rsidRPr="001E35BD">
              <w:t>B+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50648DD" w14:textId="77777777" w:rsidR="001E35BD" w:rsidRPr="001E35BD" w:rsidRDefault="001E35BD" w:rsidP="001E35BD">
            <w:r w:rsidRPr="001E35BD">
              <w:t>87 – 89% </w:t>
            </w:r>
          </w:p>
        </w:tc>
        <w:tc>
          <w:tcPr>
            <w:tcW w:w="390" w:type="dxa"/>
            <w:tcBorders>
              <w:top w:val="single" w:sz="6" w:space="0" w:color="auto"/>
              <w:left w:val="single" w:sz="6" w:space="0" w:color="auto"/>
              <w:bottom w:val="single" w:sz="6" w:space="0" w:color="auto"/>
              <w:right w:val="single" w:sz="6" w:space="0" w:color="auto"/>
            </w:tcBorders>
            <w:shd w:val="clear" w:color="auto" w:fill="7B7B7B"/>
            <w:hideMark/>
          </w:tcPr>
          <w:p w14:paraId="7D2608AB" w14:textId="77777777" w:rsidR="001E35BD" w:rsidRPr="001E35BD" w:rsidRDefault="001E35BD" w:rsidP="001E35BD">
            <w:r w:rsidRPr="001E35BD">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372785C7" w14:textId="77777777" w:rsidR="001E35BD" w:rsidRPr="001E35BD" w:rsidRDefault="001E35BD" w:rsidP="001E35BD">
            <w:r w:rsidRPr="001E35BD">
              <w:t>D+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0243EE4D" w14:textId="77777777" w:rsidR="001E35BD" w:rsidRPr="001E35BD" w:rsidRDefault="001E35BD" w:rsidP="001E35BD">
            <w:r w:rsidRPr="001E35BD">
              <w:t>67 – 69% </w:t>
            </w:r>
          </w:p>
        </w:tc>
      </w:tr>
      <w:tr w:rsidR="001E35BD" w:rsidRPr="001E35BD" w14:paraId="089D13C9" w14:textId="77777777" w:rsidTr="001E35BD">
        <w:trPr>
          <w:trHeight w:val="330"/>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0B008039" w14:textId="77777777" w:rsidR="001E35BD" w:rsidRPr="001E35BD" w:rsidRDefault="001E35BD" w:rsidP="001E35BD">
            <w:r w:rsidRPr="001E35BD">
              <w:t>B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D43CC1E" w14:textId="77777777" w:rsidR="001E35BD" w:rsidRPr="001E35BD" w:rsidRDefault="001E35BD" w:rsidP="001E35BD">
            <w:r w:rsidRPr="001E35BD">
              <w:t>83 – 86% </w:t>
            </w:r>
          </w:p>
        </w:tc>
        <w:tc>
          <w:tcPr>
            <w:tcW w:w="390" w:type="dxa"/>
            <w:tcBorders>
              <w:top w:val="single" w:sz="6" w:space="0" w:color="auto"/>
              <w:left w:val="single" w:sz="6" w:space="0" w:color="auto"/>
              <w:bottom w:val="single" w:sz="6" w:space="0" w:color="auto"/>
              <w:right w:val="single" w:sz="6" w:space="0" w:color="auto"/>
            </w:tcBorders>
            <w:shd w:val="clear" w:color="auto" w:fill="7B7B7B"/>
            <w:hideMark/>
          </w:tcPr>
          <w:p w14:paraId="1CFA5CB5" w14:textId="77777777" w:rsidR="001E35BD" w:rsidRPr="001E35BD" w:rsidRDefault="001E35BD" w:rsidP="001E35BD">
            <w:r w:rsidRPr="001E35BD">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BC349CB" w14:textId="77777777" w:rsidR="001E35BD" w:rsidRPr="001E35BD" w:rsidRDefault="001E35BD" w:rsidP="001E35BD">
            <w:r w:rsidRPr="001E35BD">
              <w:t>D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1DF2D9DF" w14:textId="77777777" w:rsidR="001E35BD" w:rsidRPr="001E35BD" w:rsidRDefault="001E35BD" w:rsidP="001E35BD">
            <w:r w:rsidRPr="001E35BD">
              <w:t>63 – 66% </w:t>
            </w:r>
          </w:p>
        </w:tc>
      </w:tr>
      <w:tr w:rsidR="001E35BD" w:rsidRPr="001E35BD" w14:paraId="5CDCE206" w14:textId="77777777" w:rsidTr="001E35BD">
        <w:trPr>
          <w:trHeight w:val="330"/>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0D0CBC59" w14:textId="77777777" w:rsidR="001E35BD" w:rsidRPr="001E35BD" w:rsidRDefault="001E35BD" w:rsidP="001E35BD">
            <w:r w:rsidRPr="001E35BD">
              <w:t>B-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CA249E5" w14:textId="77777777" w:rsidR="001E35BD" w:rsidRPr="001E35BD" w:rsidRDefault="001E35BD" w:rsidP="001E35BD">
            <w:r w:rsidRPr="001E35BD">
              <w:t>80 – 82% </w:t>
            </w:r>
          </w:p>
        </w:tc>
        <w:tc>
          <w:tcPr>
            <w:tcW w:w="390" w:type="dxa"/>
            <w:tcBorders>
              <w:top w:val="single" w:sz="6" w:space="0" w:color="auto"/>
              <w:left w:val="single" w:sz="6" w:space="0" w:color="auto"/>
              <w:bottom w:val="single" w:sz="6" w:space="0" w:color="auto"/>
              <w:right w:val="single" w:sz="6" w:space="0" w:color="auto"/>
            </w:tcBorders>
            <w:shd w:val="clear" w:color="auto" w:fill="7B7B7B"/>
            <w:hideMark/>
          </w:tcPr>
          <w:p w14:paraId="38F9AC6F" w14:textId="77777777" w:rsidR="001E35BD" w:rsidRPr="001E35BD" w:rsidRDefault="001E35BD" w:rsidP="001E35BD">
            <w:r w:rsidRPr="001E35BD">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5D58FAC9" w14:textId="77777777" w:rsidR="001E35BD" w:rsidRPr="001E35BD" w:rsidRDefault="001E35BD" w:rsidP="001E35BD">
            <w:r w:rsidRPr="001E35BD">
              <w:t>D-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3999D067" w14:textId="77777777" w:rsidR="001E35BD" w:rsidRPr="001E35BD" w:rsidRDefault="001E35BD" w:rsidP="001E35BD">
            <w:r w:rsidRPr="001E35BD">
              <w:t>60 – 62% </w:t>
            </w:r>
          </w:p>
        </w:tc>
      </w:tr>
      <w:tr w:rsidR="001E35BD" w:rsidRPr="001E35BD" w14:paraId="65AFB1C3" w14:textId="77777777" w:rsidTr="001E35BD">
        <w:trPr>
          <w:trHeight w:val="345"/>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0D7DB85" w14:textId="77777777" w:rsidR="001E35BD" w:rsidRPr="001E35BD" w:rsidRDefault="001E35BD" w:rsidP="001E35BD">
            <w:r w:rsidRPr="001E35BD">
              <w:t>C+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40D40E8" w14:textId="77777777" w:rsidR="001E35BD" w:rsidRPr="001E35BD" w:rsidRDefault="001E35BD" w:rsidP="001E35BD">
            <w:r w:rsidRPr="001E35BD">
              <w:t>77 – 79% </w:t>
            </w:r>
          </w:p>
        </w:tc>
        <w:tc>
          <w:tcPr>
            <w:tcW w:w="390" w:type="dxa"/>
            <w:tcBorders>
              <w:top w:val="single" w:sz="6" w:space="0" w:color="auto"/>
              <w:left w:val="single" w:sz="6" w:space="0" w:color="auto"/>
              <w:bottom w:val="single" w:sz="6" w:space="0" w:color="auto"/>
              <w:right w:val="single" w:sz="6" w:space="0" w:color="auto"/>
            </w:tcBorders>
            <w:shd w:val="clear" w:color="auto" w:fill="7B7B7B"/>
            <w:hideMark/>
          </w:tcPr>
          <w:p w14:paraId="5B7FB19D" w14:textId="77777777" w:rsidR="001E35BD" w:rsidRPr="001E35BD" w:rsidRDefault="001E35BD" w:rsidP="001E35BD">
            <w:r w:rsidRPr="001E35BD">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CCDA9C1" w14:textId="77777777" w:rsidR="001E35BD" w:rsidRPr="001E35BD" w:rsidRDefault="001E35BD" w:rsidP="001E35BD">
            <w:r w:rsidRPr="001E35BD">
              <w:t>E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08F6232A" w14:textId="77777777" w:rsidR="001E35BD" w:rsidRPr="001E35BD" w:rsidRDefault="001E35BD" w:rsidP="001E35BD">
            <w:r w:rsidRPr="001E35BD">
              <w:t>&lt;60 </w:t>
            </w:r>
          </w:p>
        </w:tc>
      </w:tr>
    </w:tbl>
    <w:p w14:paraId="1C7FB819" w14:textId="77777777" w:rsidR="001E35BD" w:rsidRPr="000B0D17" w:rsidRDefault="001E35BD" w:rsidP="001E35BD"/>
    <w:p w14:paraId="048A9209" w14:textId="4C3F0FDE" w:rsidR="0070270C" w:rsidRPr="000B0D17" w:rsidRDefault="001E35BD" w:rsidP="003627AA">
      <w:pPr>
        <w:pStyle w:val="Heading3"/>
        <w:ind w:left="-5"/>
      </w:pPr>
      <w:r w:rsidRPr="000B0D17">
        <w:t>Graded Work</w:t>
      </w:r>
    </w:p>
    <w:p w14:paraId="531105D0" w14:textId="40289A93" w:rsidR="0070270C" w:rsidRPr="000B0D17" w:rsidRDefault="0027201A">
      <w:pPr>
        <w:spacing w:after="0" w:line="259" w:lineRule="auto"/>
        <w:ind w:left="-5"/>
      </w:pPr>
      <w:r w:rsidRPr="000B0D17">
        <w:rPr>
          <w:color w:val="44546A"/>
          <w:u w:val="single" w:color="44546A"/>
        </w:rPr>
        <w:t xml:space="preserve">Final </w:t>
      </w:r>
      <w:r w:rsidR="003627AA" w:rsidRPr="000B0D17">
        <w:rPr>
          <w:color w:val="44546A"/>
          <w:u w:val="single" w:color="44546A"/>
        </w:rPr>
        <w:t>Project</w:t>
      </w:r>
      <w:r w:rsidRPr="000B0D17">
        <w:rPr>
          <w:color w:val="44546A"/>
          <w:u w:val="single" w:color="44546A"/>
        </w:rPr>
        <w:t xml:space="preserve"> (</w:t>
      </w:r>
      <w:r w:rsidR="003627AA" w:rsidRPr="000B0D17">
        <w:rPr>
          <w:color w:val="44546A"/>
          <w:u w:val="single" w:color="44546A"/>
        </w:rPr>
        <w:t>8</w:t>
      </w:r>
      <w:r w:rsidR="00C13A7C" w:rsidRPr="000B0D17">
        <w:rPr>
          <w:color w:val="44546A"/>
          <w:u w:val="single" w:color="44546A"/>
        </w:rPr>
        <w:t>0</w:t>
      </w:r>
      <w:r w:rsidRPr="000B0D17">
        <w:rPr>
          <w:color w:val="44546A"/>
          <w:u w:val="single" w:color="44546A"/>
        </w:rPr>
        <w:t>% of total grade)</w:t>
      </w:r>
      <w:r w:rsidRPr="000B0D17">
        <w:rPr>
          <w:color w:val="44546A"/>
        </w:rPr>
        <w:t xml:space="preserve"> </w:t>
      </w:r>
    </w:p>
    <w:p w14:paraId="76D7A7F6" w14:textId="77777777" w:rsidR="00465778" w:rsidRPr="000B0D17" w:rsidRDefault="00465778" w:rsidP="00465778">
      <w:pPr>
        <w:spacing w:after="0" w:line="259" w:lineRule="auto"/>
        <w:ind w:left="0" w:firstLine="0"/>
        <w:rPr>
          <w:rFonts w:eastAsia="Times New Roman"/>
          <w:color w:val="auto"/>
          <w:kern w:val="0"/>
          <w:szCs w:val="22"/>
          <w14:ligatures w14:val="none"/>
        </w:rPr>
      </w:pPr>
      <w:r w:rsidRPr="000B0D17">
        <w:rPr>
          <w:rFonts w:eastAsia="Times New Roman"/>
          <w:color w:val="auto"/>
          <w:kern w:val="0"/>
          <w:szCs w:val="22"/>
          <w14:ligatures w14:val="none"/>
        </w:rPr>
        <w:t xml:space="preserve">Students will submit a well-written and expertly illustrated project report for inclusion in the Department's archives, the University's digital repository, and, where appropriate, the Honors College. </w:t>
      </w:r>
    </w:p>
    <w:p w14:paraId="616D1FF6" w14:textId="77777777" w:rsidR="00465778" w:rsidRPr="000B0D17" w:rsidRDefault="00465778" w:rsidP="00465778">
      <w:pPr>
        <w:spacing w:after="0" w:line="259" w:lineRule="auto"/>
        <w:ind w:left="0" w:firstLine="0"/>
        <w:rPr>
          <w:rFonts w:eastAsia="Times New Roman"/>
          <w:color w:val="auto"/>
          <w:kern w:val="0"/>
          <w:szCs w:val="22"/>
          <w14:ligatures w14:val="none"/>
        </w:rPr>
      </w:pPr>
      <w:r w:rsidRPr="000B0D17">
        <w:rPr>
          <w:rFonts w:eastAsia="Times New Roman"/>
          <w:color w:val="auto"/>
          <w:kern w:val="0"/>
          <w:szCs w:val="22"/>
          <w14:ligatures w14:val="none"/>
        </w:rPr>
        <w:t>The report and presentation should clearly emphasize the progression through the design process. Students will work with faculty on content and formatting.</w:t>
      </w:r>
    </w:p>
    <w:p w14:paraId="0561F08D" w14:textId="7FC270C5" w:rsidR="0070270C" w:rsidRPr="000B0D17" w:rsidRDefault="0027201A" w:rsidP="00465778">
      <w:pPr>
        <w:spacing w:after="0" w:line="259" w:lineRule="auto"/>
        <w:ind w:left="0" w:firstLine="0"/>
      </w:pPr>
      <w:r w:rsidRPr="000B0D17">
        <w:t xml:space="preserve"> </w:t>
      </w:r>
    </w:p>
    <w:p w14:paraId="50CA9DFC" w14:textId="77777777" w:rsidR="00C13A7C" w:rsidRPr="000B0D17" w:rsidRDefault="00C13A7C" w:rsidP="00C13A7C">
      <w:pPr>
        <w:spacing w:after="0" w:line="259" w:lineRule="auto"/>
        <w:ind w:left="-5"/>
      </w:pPr>
      <w:r w:rsidRPr="000B0D17">
        <w:rPr>
          <w:color w:val="44546A"/>
          <w:u w:val="single" w:color="44546A"/>
        </w:rPr>
        <w:t>Final Presentation (20% of total grade)</w:t>
      </w:r>
      <w:r w:rsidRPr="000B0D17">
        <w:rPr>
          <w:color w:val="44546A"/>
        </w:rPr>
        <w:t xml:space="preserve"> </w:t>
      </w:r>
    </w:p>
    <w:p w14:paraId="081BAD5C" w14:textId="77777777" w:rsidR="00C13A7C" w:rsidRPr="000B0D17" w:rsidRDefault="00C13A7C" w:rsidP="00C13A7C">
      <w:pPr>
        <w:ind w:left="-5"/>
      </w:pPr>
      <w:r w:rsidRPr="000B0D17">
        <w:t xml:space="preserve">In the final presentation, students will showcase their work to a jury of faculty and external professionals. Presentations will include fully developed designs, technical drawings, and a cohesive narrative that ties together all previous research and design outcomes. Evaluation focuses on presentation quality, originality, and the ability to defend design decisions. </w:t>
      </w:r>
    </w:p>
    <w:p w14:paraId="3FD2BF70" w14:textId="77777777" w:rsidR="00C13A7C" w:rsidRPr="000B0D17" w:rsidRDefault="00C13A7C">
      <w:pPr>
        <w:spacing w:after="0" w:line="259" w:lineRule="auto"/>
        <w:ind w:left="-5"/>
        <w:rPr>
          <w:color w:val="44546A"/>
          <w:u w:val="single" w:color="44546A"/>
        </w:rPr>
      </w:pPr>
    </w:p>
    <w:p w14:paraId="19561782" w14:textId="0AFC6BF6" w:rsidR="0070270C" w:rsidRPr="000B0D17" w:rsidRDefault="0027201A">
      <w:pPr>
        <w:spacing w:after="0" w:line="259" w:lineRule="auto"/>
        <w:ind w:left="-5"/>
      </w:pPr>
      <w:r w:rsidRPr="000B0D17">
        <w:rPr>
          <w:color w:val="44546A"/>
          <w:u w:val="single" w:color="44546A"/>
        </w:rPr>
        <w:t>Participation (</w:t>
      </w:r>
      <w:r w:rsidR="00C13A7C" w:rsidRPr="000B0D17">
        <w:rPr>
          <w:color w:val="44546A"/>
          <w:u w:val="single" w:color="44546A"/>
        </w:rPr>
        <w:t>1</w:t>
      </w:r>
      <w:r w:rsidRPr="000B0D17">
        <w:rPr>
          <w:color w:val="44546A"/>
          <w:u w:val="single" w:color="44546A"/>
        </w:rPr>
        <w:t>0% of total grade)</w:t>
      </w:r>
      <w:r w:rsidRPr="000B0D17">
        <w:rPr>
          <w:color w:val="0070C0"/>
        </w:rPr>
        <w:t xml:space="preserve"> </w:t>
      </w:r>
    </w:p>
    <w:p w14:paraId="16D0983E" w14:textId="5C82BEC1" w:rsidR="0070270C" w:rsidRPr="000B0D17" w:rsidRDefault="0027201A">
      <w:pPr>
        <w:spacing w:after="371"/>
        <w:ind w:left="-5"/>
      </w:pPr>
      <w:r w:rsidRPr="000B0D17">
        <w:t xml:space="preserve">Participation encompasses active engagement in </w:t>
      </w:r>
      <w:r w:rsidR="00F8582F" w:rsidRPr="000B0D17">
        <w:t xml:space="preserve">the semester long project including </w:t>
      </w:r>
      <w:r w:rsidRPr="000B0D17">
        <w:t xml:space="preserve">responsiveness to feedback, independent thinking, work ethic, and engagement in project process. Students are expected to demonstrate professionalism and consistent effort throughout the semester. </w:t>
      </w:r>
      <w:r w:rsidR="004F3DD3" w:rsidRPr="000B0D17">
        <w:t xml:space="preserve">Students will submit a mid-review and final reflection. </w:t>
      </w:r>
    </w:p>
    <w:p w14:paraId="09648C88" w14:textId="11151BBD" w:rsidR="00C13A7C" w:rsidRPr="000B0D17" w:rsidRDefault="00C13A7C">
      <w:pPr>
        <w:spacing w:after="0" w:line="259" w:lineRule="auto"/>
        <w:ind w:left="0" w:firstLine="0"/>
        <w:rPr>
          <w:szCs w:val="22"/>
        </w:rPr>
      </w:pPr>
      <w:r w:rsidRPr="000B0D17">
        <w:rPr>
          <w:b/>
          <w:bCs/>
          <w:szCs w:val="22"/>
        </w:rPr>
        <w:t>All Rubrics for assignments, projects, and engagement are found on CANVAS</w:t>
      </w:r>
      <w:r w:rsidRPr="000B0D17">
        <w:rPr>
          <w:szCs w:val="22"/>
        </w:rPr>
        <w:t> </w:t>
      </w:r>
    </w:p>
    <w:p w14:paraId="2712980F" w14:textId="77777777" w:rsidR="00971719" w:rsidRPr="000B0D17" w:rsidRDefault="00971719" w:rsidP="00971719">
      <w:pPr>
        <w:spacing w:after="0" w:line="240" w:lineRule="auto"/>
        <w:ind w:left="0" w:firstLine="0"/>
        <w:rPr>
          <w:color w:val="auto"/>
          <w:kern w:val="0"/>
          <w:szCs w:val="22"/>
          <w14:ligatures w14:val="none"/>
        </w:rPr>
      </w:pPr>
      <w:r w:rsidRPr="000B0D17">
        <w:rPr>
          <w:color w:val="auto"/>
          <w:kern w:val="0"/>
          <w:szCs w:val="22"/>
          <w14:ligatures w14:val="none"/>
        </w:rPr>
        <w:t>The graded work assesses the course learning objectives as follows:</w:t>
      </w:r>
    </w:p>
    <w:p w14:paraId="0F604022" w14:textId="77777777" w:rsidR="00971719" w:rsidRPr="000B0D17" w:rsidRDefault="00971719" w:rsidP="00971719">
      <w:pPr>
        <w:spacing w:after="0" w:line="240" w:lineRule="auto"/>
        <w:ind w:left="0" w:firstLine="0"/>
        <w:rPr>
          <w:color w:val="FFFFFF" w:themeColor="background1"/>
          <w:kern w:val="0"/>
          <w:szCs w:val="22"/>
          <w14:ligatures w14:val="none"/>
        </w:rPr>
      </w:pPr>
    </w:p>
    <w:tbl>
      <w:tblPr>
        <w:tblW w:w="102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720"/>
        <w:gridCol w:w="630"/>
        <w:gridCol w:w="630"/>
        <w:gridCol w:w="720"/>
        <w:gridCol w:w="810"/>
        <w:gridCol w:w="720"/>
        <w:gridCol w:w="630"/>
        <w:gridCol w:w="810"/>
        <w:gridCol w:w="1170"/>
        <w:gridCol w:w="720"/>
        <w:gridCol w:w="720"/>
      </w:tblGrid>
      <w:tr w:rsidR="001E35BD" w:rsidRPr="000B0D17" w14:paraId="766F9EFD" w14:textId="651572B0" w:rsidTr="001E35BD">
        <w:trPr>
          <w:trHeight w:val="286"/>
        </w:trPr>
        <w:tc>
          <w:tcPr>
            <w:tcW w:w="1980" w:type="dxa"/>
            <w:tcBorders>
              <w:bottom w:val="single" w:sz="4" w:space="0" w:color="000000"/>
              <w:right w:val="single" w:sz="4" w:space="0" w:color="000000"/>
            </w:tcBorders>
            <w:shd w:val="clear" w:color="auto" w:fill="215E99" w:themeFill="text2" w:themeFillTint="BF"/>
          </w:tcPr>
          <w:p w14:paraId="7A89132B" w14:textId="77777777"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rPr>
                <w:b/>
                <w:bCs/>
                <w:color w:val="FFFFFF" w:themeColor="background1"/>
                <w:kern w:val="0"/>
                <w:szCs w:val="22"/>
                <w14:ligatures w14:val="none"/>
              </w:rPr>
            </w:pPr>
            <w:r w:rsidRPr="000B0D17">
              <w:rPr>
                <w:b/>
                <w:bCs/>
                <w:color w:val="FFFFFF" w:themeColor="background1"/>
                <w:kern w:val="0"/>
                <w:szCs w:val="22"/>
                <w14:ligatures w14:val="none"/>
              </w:rPr>
              <w:lastRenderedPageBreak/>
              <w:t>Assessment</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215E99" w:themeFill="text2" w:themeFillTint="BF"/>
          </w:tcPr>
          <w:p w14:paraId="219E0BD1" w14:textId="6321E45E" w:rsidR="004F3DD3" w:rsidRPr="000B0D17" w:rsidRDefault="004F3DD3" w:rsidP="00F8582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b/>
                <w:bCs/>
                <w:color w:val="FFFFFF" w:themeColor="background1"/>
                <w:kern w:val="0"/>
                <w:szCs w:val="22"/>
                <w14:ligatures w14:val="none"/>
              </w:rPr>
            </w:pPr>
            <w:r w:rsidRPr="000B0D17">
              <w:rPr>
                <w:rFonts w:eastAsia="Times New Roman"/>
                <w:b/>
                <w:bCs/>
                <w:color w:val="FFFFFF" w:themeColor="background1"/>
                <w:kern w:val="0"/>
                <w:szCs w:val="22"/>
                <w14:ligatures w14:val="none"/>
              </w:rPr>
              <w:t>SLO1</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215E99" w:themeFill="text2" w:themeFillTint="BF"/>
          </w:tcPr>
          <w:p w14:paraId="36596F89" w14:textId="1D8148F5"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b/>
                <w:bCs/>
                <w:color w:val="FFFFFF" w:themeColor="background1"/>
                <w:kern w:val="0"/>
                <w:szCs w:val="22"/>
                <w14:ligatures w14:val="none"/>
              </w:rPr>
            </w:pPr>
            <w:r w:rsidRPr="000B0D17">
              <w:rPr>
                <w:rFonts w:eastAsia="Times New Roman"/>
                <w:b/>
                <w:bCs/>
                <w:color w:val="FFFFFF" w:themeColor="background1"/>
                <w:kern w:val="0"/>
                <w:szCs w:val="22"/>
                <w14:ligatures w14:val="none"/>
              </w:rPr>
              <w:t>SLO2</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215E99" w:themeFill="text2" w:themeFillTint="BF"/>
          </w:tcPr>
          <w:p w14:paraId="52A4C301" w14:textId="5A3CB8FE"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b/>
                <w:bCs/>
                <w:color w:val="FFFFFF" w:themeColor="background1"/>
                <w:kern w:val="0"/>
                <w:szCs w:val="22"/>
                <w14:ligatures w14:val="none"/>
              </w:rPr>
            </w:pPr>
            <w:r w:rsidRPr="000B0D17">
              <w:rPr>
                <w:rFonts w:eastAsia="Times New Roman"/>
                <w:b/>
                <w:bCs/>
                <w:color w:val="FFFFFF" w:themeColor="background1"/>
                <w:kern w:val="0"/>
                <w:szCs w:val="22"/>
                <w14:ligatures w14:val="none"/>
              </w:rPr>
              <w:t>SLO3</w:t>
            </w:r>
          </w:p>
        </w:tc>
        <w:tc>
          <w:tcPr>
            <w:tcW w:w="810" w:type="dxa"/>
            <w:tcBorders>
              <w:top w:val="single" w:sz="4" w:space="0" w:color="000000"/>
              <w:left w:val="single" w:sz="4" w:space="0" w:color="000000"/>
              <w:bottom w:val="single" w:sz="4" w:space="0" w:color="000000"/>
              <w:right w:val="single" w:sz="4" w:space="0" w:color="000000"/>
            </w:tcBorders>
            <w:shd w:val="clear" w:color="auto" w:fill="215E99" w:themeFill="text2" w:themeFillTint="BF"/>
          </w:tcPr>
          <w:p w14:paraId="41CD8F94" w14:textId="440A1A6E"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b/>
                <w:bCs/>
                <w:color w:val="FFFFFF" w:themeColor="background1"/>
                <w:kern w:val="0"/>
                <w:szCs w:val="22"/>
                <w14:ligatures w14:val="none"/>
              </w:rPr>
            </w:pPr>
            <w:r w:rsidRPr="000B0D17">
              <w:rPr>
                <w:rFonts w:eastAsia="Times New Roman"/>
                <w:b/>
                <w:bCs/>
                <w:color w:val="FFFFFF" w:themeColor="background1"/>
                <w:kern w:val="0"/>
                <w:szCs w:val="22"/>
                <w14:ligatures w14:val="none"/>
              </w:rPr>
              <w:t>SLO4</w:t>
            </w:r>
          </w:p>
        </w:tc>
        <w:tc>
          <w:tcPr>
            <w:tcW w:w="2610" w:type="dxa"/>
            <w:gridSpan w:val="3"/>
            <w:tcBorders>
              <w:top w:val="single" w:sz="4" w:space="0" w:color="000000"/>
              <w:left w:val="single" w:sz="4" w:space="0" w:color="000000"/>
              <w:bottom w:val="single" w:sz="4" w:space="0" w:color="000000"/>
              <w:right w:val="single" w:sz="4" w:space="0" w:color="000000"/>
            </w:tcBorders>
            <w:shd w:val="clear" w:color="auto" w:fill="215E99" w:themeFill="text2" w:themeFillTint="BF"/>
          </w:tcPr>
          <w:p w14:paraId="02DDC307" w14:textId="1367C95A"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b/>
                <w:bCs/>
                <w:color w:val="FFFFFF" w:themeColor="background1"/>
                <w:kern w:val="0"/>
                <w:szCs w:val="22"/>
                <w14:ligatures w14:val="none"/>
              </w:rPr>
            </w:pPr>
            <w:r w:rsidRPr="000B0D17">
              <w:rPr>
                <w:rFonts w:eastAsia="Times New Roman"/>
                <w:b/>
                <w:bCs/>
                <w:color w:val="FFFFFF" w:themeColor="background1"/>
                <w:kern w:val="0"/>
                <w:szCs w:val="22"/>
                <w14:ligatures w14:val="none"/>
              </w:rPr>
              <w:t>SLO5</w:t>
            </w:r>
          </w:p>
        </w:tc>
      </w:tr>
      <w:tr w:rsidR="004F3DD3" w:rsidRPr="000B0D17" w14:paraId="59F9DE34" w14:textId="77777777" w:rsidTr="001E35BD">
        <w:trPr>
          <w:trHeight w:val="291"/>
        </w:trPr>
        <w:tc>
          <w:tcPr>
            <w:tcW w:w="1980" w:type="dxa"/>
            <w:tcBorders>
              <w:top w:val="single" w:sz="4" w:space="0" w:color="000000"/>
              <w:right w:val="single" w:sz="4" w:space="0" w:color="000000"/>
            </w:tcBorders>
          </w:tcPr>
          <w:p w14:paraId="654F9479" w14:textId="6EF422E0" w:rsidR="004F3DD3" w:rsidRPr="000B0D17" w:rsidRDefault="001E35BD" w:rsidP="001E35B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right"/>
              <w:rPr>
                <w:color w:val="1A1A1A" w:themeColor="background1" w:themeShade="1A"/>
                <w:kern w:val="0"/>
                <w:szCs w:val="22"/>
                <w14:ligatures w14:val="none"/>
              </w:rPr>
            </w:pPr>
            <w:r w:rsidRPr="000B0D17">
              <w:rPr>
                <w:color w:val="1A1A1A" w:themeColor="background1" w:themeShade="1A"/>
                <w:kern w:val="0"/>
                <w:szCs w:val="22"/>
                <w14:ligatures w14:val="none"/>
              </w:rPr>
              <w:t>CLO</w:t>
            </w:r>
          </w:p>
        </w:tc>
        <w:tc>
          <w:tcPr>
            <w:tcW w:w="720" w:type="dxa"/>
            <w:tcBorders>
              <w:top w:val="single" w:sz="4" w:space="0" w:color="000000"/>
              <w:left w:val="single" w:sz="4" w:space="0" w:color="000000"/>
              <w:right w:val="single" w:sz="4" w:space="0" w:color="000000"/>
            </w:tcBorders>
          </w:tcPr>
          <w:p w14:paraId="38FFC3C5" w14:textId="61CE488E"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1A1A1A" w:themeColor="background1" w:themeShade="1A"/>
                <w:kern w:val="0"/>
                <w:szCs w:val="22"/>
                <w14:ligatures w14:val="none"/>
              </w:rPr>
            </w:pPr>
            <w:r w:rsidRPr="000B0D17">
              <w:rPr>
                <w:rFonts w:eastAsia="Times New Roman"/>
                <w:color w:val="1A1A1A" w:themeColor="background1" w:themeShade="1A"/>
                <w:kern w:val="0"/>
                <w:szCs w:val="22"/>
                <w14:ligatures w14:val="none"/>
              </w:rPr>
              <w:t>1</w:t>
            </w:r>
          </w:p>
        </w:tc>
        <w:tc>
          <w:tcPr>
            <w:tcW w:w="630" w:type="dxa"/>
            <w:tcBorders>
              <w:top w:val="single" w:sz="4" w:space="0" w:color="000000"/>
              <w:left w:val="single" w:sz="4" w:space="0" w:color="000000"/>
              <w:right w:val="single" w:sz="4" w:space="0" w:color="000000"/>
            </w:tcBorders>
          </w:tcPr>
          <w:p w14:paraId="47061FED" w14:textId="41C25D5B"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2</w:t>
            </w:r>
          </w:p>
        </w:tc>
        <w:tc>
          <w:tcPr>
            <w:tcW w:w="630" w:type="dxa"/>
            <w:tcBorders>
              <w:top w:val="single" w:sz="4" w:space="0" w:color="000000"/>
              <w:left w:val="single" w:sz="4" w:space="0" w:color="000000"/>
              <w:right w:val="single" w:sz="4" w:space="0" w:color="000000"/>
            </w:tcBorders>
          </w:tcPr>
          <w:p w14:paraId="5103AC40" w14:textId="588449DE"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3</w:t>
            </w:r>
          </w:p>
        </w:tc>
        <w:tc>
          <w:tcPr>
            <w:tcW w:w="720" w:type="dxa"/>
            <w:tcBorders>
              <w:top w:val="single" w:sz="4" w:space="0" w:color="000000"/>
              <w:left w:val="single" w:sz="4" w:space="0" w:color="000000"/>
              <w:right w:val="single" w:sz="4" w:space="0" w:color="000000"/>
            </w:tcBorders>
          </w:tcPr>
          <w:p w14:paraId="14F3F556" w14:textId="6612B35F"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4</w:t>
            </w:r>
          </w:p>
        </w:tc>
        <w:tc>
          <w:tcPr>
            <w:tcW w:w="810" w:type="dxa"/>
            <w:tcBorders>
              <w:top w:val="single" w:sz="4" w:space="0" w:color="000000"/>
              <w:left w:val="single" w:sz="4" w:space="0" w:color="000000"/>
              <w:right w:val="single" w:sz="4" w:space="0" w:color="000000"/>
            </w:tcBorders>
          </w:tcPr>
          <w:p w14:paraId="6E178ECD" w14:textId="767828A9"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5</w:t>
            </w:r>
          </w:p>
        </w:tc>
        <w:tc>
          <w:tcPr>
            <w:tcW w:w="720" w:type="dxa"/>
            <w:tcBorders>
              <w:top w:val="single" w:sz="4" w:space="0" w:color="000000"/>
              <w:left w:val="single" w:sz="4" w:space="0" w:color="000000"/>
              <w:right w:val="single" w:sz="4" w:space="0" w:color="000000"/>
            </w:tcBorders>
          </w:tcPr>
          <w:p w14:paraId="18CE2EE8" w14:textId="7ABCE3D6"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6</w:t>
            </w:r>
          </w:p>
        </w:tc>
        <w:tc>
          <w:tcPr>
            <w:tcW w:w="630" w:type="dxa"/>
            <w:tcBorders>
              <w:top w:val="single" w:sz="4" w:space="0" w:color="000000"/>
              <w:left w:val="single" w:sz="4" w:space="0" w:color="000000"/>
              <w:right w:val="single" w:sz="4" w:space="0" w:color="000000"/>
            </w:tcBorders>
          </w:tcPr>
          <w:p w14:paraId="62104CD4" w14:textId="6C7777B1"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7</w:t>
            </w:r>
          </w:p>
        </w:tc>
        <w:tc>
          <w:tcPr>
            <w:tcW w:w="810" w:type="dxa"/>
            <w:tcBorders>
              <w:top w:val="single" w:sz="4" w:space="0" w:color="000000"/>
              <w:left w:val="single" w:sz="4" w:space="0" w:color="000000"/>
              <w:right w:val="single" w:sz="4" w:space="0" w:color="000000"/>
            </w:tcBorders>
          </w:tcPr>
          <w:p w14:paraId="38EA4B6E" w14:textId="77B2D219"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8</w:t>
            </w:r>
          </w:p>
        </w:tc>
        <w:tc>
          <w:tcPr>
            <w:tcW w:w="1170" w:type="dxa"/>
            <w:tcBorders>
              <w:top w:val="single" w:sz="4" w:space="0" w:color="000000"/>
              <w:left w:val="single" w:sz="4" w:space="0" w:color="000000"/>
              <w:right w:val="single" w:sz="4" w:space="0" w:color="000000"/>
            </w:tcBorders>
          </w:tcPr>
          <w:p w14:paraId="0F5C89F0" w14:textId="79B71E3F"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9</w:t>
            </w:r>
          </w:p>
        </w:tc>
        <w:tc>
          <w:tcPr>
            <w:tcW w:w="720" w:type="dxa"/>
            <w:tcBorders>
              <w:top w:val="single" w:sz="4" w:space="0" w:color="000000"/>
              <w:left w:val="single" w:sz="4" w:space="0" w:color="000000"/>
              <w:right w:val="single" w:sz="4" w:space="0" w:color="000000"/>
            </w:tcBorders>
          </w:tcPr>
          <w:p w14:paraId="6C2480E5" w14:textId="11333235"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10</w:t>
            </w:r>
          </w:p>
        </w:tc>
        <w:tc>
          <w:tcPr>
            <w:tcW w:w="720" w:type="dxa"/>
            <w:tcBorders>
              <w:top w:val="single" w:sz="4" w:space="0" w:color="000000"/>
              <w:left w:val="single" w:sz="4" w:space="0" w:color="000000"/>
              <w:right w:val="single" w:sz="4" w:space="0" w:color="000000"/>
            </w:tcBorders>
          </w:tcPr>
          <w:p w14:paraId="4F71C0AF" w14:textId="7D8D294B"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11</w:t>
            </w:r>
          </w:p>
        </w:tc>
      </w:tr>
      <w:tr w:rsidR="004F3DD3" w:rsidRPr="000B0D17" w14:paraId="27038BE2" w14:textId="108F850A" w:rsidTr="001E35BD">
        <w:trPr>
          <w:trHeight w:val="291"/>
        </w:trPr>
        <w:tc>
          <w:tcPr>
            <w:tcW w:w="1980" w:type="dxa"/>
            <w:tcBorders>
              <w:top w:val="single" w:sz="4" w:space="0" w:color="000000"/>
              <w:right w:val="single" w:sz="4" w:space="0" w:color="000000"/>
            </w:tcBorders>
          </w:tcPr>
          <w:p w14:paraId="33334F4A" w14:textId="6270DB83"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rPr>
                <w:rFonts w:eastAsia="Times New Roman"/>
                <w:color w:val="1A1A1A" w:themeColor="background1" w:themeShade="1A"/>
                <w:kern w:val="0"/>
                <w:szCs w:val="22"/>
                <w14:ligatures w14:val="none"/>
              </w:rPr>
            </w:pPr>
            <w:r w:rsidRPr="000B0D17">
              <w:rPr>
                <w:color w:val="1A1A1A" w:themeColor="background1" w:themeShade="1A"/>
                <w:kern w:val="0"/>
                <w:szCs w:val="22"/>
                <w14:ligatures w14:val="none"/>
              </w:rPr>
              <w:t>Final Project</w:t>
            </w:r>
          </w:p>
        </w:tc>
        <w:tc>
          <w:tcPr>
            <w:tcW w:w="720" w:type="dxa"/>
            <w:tcBorders>
              <w:top w:val="single" w:sz="4" w:space="0" w:color="000000"/>
              <w:left w:val="single" w:sz="4" w:space="0" w:color="000000"/>
              <w:right w:val="single" w:sz="4" w:space="0" w:color="000000"/>
            </w:tcBorders>
          </w:tcPr>
          <w:p w14:paraId="52759BA1" w14:textId="190E834F"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1A1A1A" w:themeColor="background1" w:themeShade="1A"/>
                <w:kern w:val="0"/>
                <w:szCs w:val="22"/>
                <w14:ligatures w14:val="none"/>
              </w:rPr>
            </w:pPr>
            <w:r w:rsidRPr="000B0D17">
              <w:rPr>
                <w:rFonts w:eastAsia="Times New Roman"/>
                <w:color w:val="1A1A1A" w:themeColor="background1" w:themeShade="1A"/>
                <w:kern w:val="0"/>
                <w:szCs w:val="22"/>
                <w14:ligatures w14:val="none"/>
              </w:rPr>
              <w:t>X</w:t>
            </w:r>
          </w:p>
        </w:tc>
        <w:tc>
          <w:tcPr>
            <w:tcW w:w="630" w:type="dxa"/>
            <w:tcBorders>
              <w:top w:val="single" w:sz="4" w:space="0" w:color="000000"/>
              <w:left w:val="single" w:sz="4" w:space="0" w:color="000000"/>
              <w:right w:val="single" w:sz="4" w:space="0" w:color="000000"/>
            </w:tcBorders>
          </w:tcPr>
          <w:p w14:paraId="04E04FDA" w14:textId="2FCAEE62"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X</w:t>
            </w:r>
          </w:p>
        </w:tc>
        <w:tc>
          <w:tcPr>
            <w:tcW w:w="630" w:type="dxa"/>
            <w:tcBorders>
              <w:top w:val="single" w:sz="4" w:space="0" w:color="000000"/>
              <w:left w:val="single" w:sz="4" w:space="0" w:color="000000"/>
              <w:right w:val="single" w:sz="4" w:space="0" w:color="000000"/>
            </w:tcBorders>
          </w:tcPr>
          <w:p w14:paraId="2C6401F0" w14:textId="1728018B"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X</w:t>
            </w:r>
          </w:p>
        </w:tc>
        <w:tc>
          <w:tcPr>
            <w:tcW w:w="720" w:type="dxa"/>
            <w:tcBorders>
              <w:top w:val="single" w:sz="4" w:space="0" w:color="000000"/>
              <w:left w:val="single" w:sz="4" w:space="0" w:color="000000"/>
              <w:right w:val="single" w:sz="4" w:space="0" w:color="000000"/>
            </w:tcBorders>
          </w:tcPr>
          <w:p w14:paraId="13AB2051" w14:textId="5CD01FC0"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X</w:t>
            </w:r>
          </w:p>
        </w:tc>
        <w:tc>
          <w:tcPr>
            <w:tcW w:w="810" w:type="dxa"/>
            <w:tcBorders>
              <w:top w:val="single" w:sz="4" w:space="0" w:color="000000"/>
              <w:left w:val="single" w:sz="4" w:space="0" w:color="000000"/>
              <w:right w:val="single" w:sz="4" w:space="0" w:color="000000"/>
            </w:tcBorders>
          </w:tcPr>
          <w:p w14:paraId="6D76E61E" w14:textId="74CFE019"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X</w:t>
            </w:r>
          </w:p>
        </w:tc>
        <w:tc>
          <w:tcPr>
            <w:tcW w:w="720" w:type="dxa"/>
            <w:tcBorders>
              <w:top w:val="single" w:sz="4" w:space="0" w:color="000000"/>
              <w:left w:val="single" w:sz="4" w:space="0" w:color="000000"/>
              <w:right w:val="single" w:sz="4" w:space="0" w:color="000000"/>
            </w:tcBorders>
          </w:tcPr>
          <w:p w14:paraId="4821FB01" w14:textId="65D51E88"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X</w:t>
            </w:r>
          </w:p>
        </w:tc>
        <w:tc>
          <w:tcPr>
            <w:tcW w:w="630" w:type="dxa"/>
            <w:tcBorders>
              <w:top w:val="single" w:sz="4" w:space="0" w:color="000000"/>
              <w:left w:val="single" w:sz="4" w:space="0" w:color="000000"/>
              <w:right w:val="single" w:sz="4" w:space="0" w:color="000000"/>
            </w:tcBorders>
          </w:tcPr>
          <w:p w14:paraId="55291072" w14:textId="77777777"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810" w:type="dxa"/>
            <w:tcBorders>
              <w:top w:val="single" w:sz="4" w:space="0" w:color="000000"/>
              <w:left w:val="single" w:sz="4" w:space="0" w:color="000000"/>
              <w:right w:val="single" w:sz="4" w:space="0" w:color="000000"/>
            </w:tcBorders>
          </w:tcPr>
          <w:p w14:paraId="5AA7430F" w14:textId="26603DA1"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X</w:t>
            </w:r>
          </w:p>
        </w:tc>
        <w:tc>
          <w:tcPr>
            <w:tcW w:w="1170" w:type="dxa"/>
            <w:tcBorders>
              <w:top w:val="single" w:sz="4" w:space="0" w:color="000000"/>
              <w:left w:val="single" w:sz="4" w:space="0" w:color="000000"/>
              <w:right w:val="single" w:sz="4" w:space="0" w:color="000000"/>
            </w:tcBorders>
          </w:tcPr>
          <w:p w14:paraId="49BF0F8A" w14:textId="04E9B8A3"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720" w:type="dxa"/>
            <w:tcBorders>
              <w:top w:val="single" w:sz="4" w:space="0" w:color="000000"/>
              <w:left w:val="single" w:sz="4" w:space="0" w:color="000000"/>
              <w:right w:val="single" w:sz="4" w:space="0" w:color="000000"/>
            </w:tcBorders>
          </w:tcPr>
          <w:p w14:paraId="7DCE2071" w14:textId="563E27E3"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X</w:t>
            </w:r>
          </w:p>
        </w:tc>
        <w:tc>
          <w:tcPr>
            <w:tcW w:w="720" w:type="dxa"/>
            <w:tcBorders>
              <w:top w:val="single" w:sz="4" w:space="0" w:color="000000"/>
              <w:left w:val="single" w:sz="4" w:space="0" w:color="000000"/>
              <w:right w:val="single" w:sz="4" w:space="0" w:color="000000"/>
            </w:tcBorders>
          </w:tcPr>
          <w:p w14:paraId="6CEF8B87" w14:textId="298D1ECF"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X</w:t>
            </w:r>
          </w:p>
        </w:tc>
      </w:tr>
      <w:tr w:rsidR="004F3DD3" w:rsidRPr="000B0D17" w14:paraId="447A800D" w14:textId="3CC8A20B" w:rsidTr="001E35BD">
        <w:trPr>
          <w:trHeight w:val="291"/>
        </w:trPr>
        <w:tc>
          <w:tcPr>
            <w:tcW w:w="1980" w:type="dxa"/>
            <w:tcBorders>
              <w:top w:val="single" w:sz="4" w:space="0" w:color="000000"/>
              <w:left w:val="single" w:sz="6" w:space="0" w:color="000000"/>
              <w:bottom w:val="single" w:sz="6" w:space="0" w:color="000000"/>
              <w:right w:val="single" w:sz="4" w:space="0" w:color="000000"/>
            </w:tcBorders>
          </w:tcPr>
          <w:p w14:paraId="4E1A2961" w14:textId="3CEF49D4"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rPr>
                <w:rFonts w:eastAsia="Times New Roman"/>
                <w:color w:val="auto"/>
                <w:kern w:val="0"/>
                <w:szCs w:val="22"/>
                <w14:ligatures w14:val="none"/>
              </w:rPr>
            </w:pPr>
            <w:r w:rsidRPr="000B0D17">
              <w:rPr>
                <w:color w:val="auto"/>
                <w:kern w:val="0"/>
                <w:szCs w:val="22"/>
                <w14:ligatures w14:val="none"/>
              </w:rPr>
              <w:t xml:space="preserve">Presentation  </w:t>
            </w:r>
          </w:p>
        </w:tc>
        <w:tc>
          <w:tcPr>
            <w:tcW w:w="720" w:type="dxa"/>
            <w:tcBorders>
              <w:top w:val="single" w:sz="4" w:space="0" w:color="000000"/>
              <w:left w:val="single" w:sz="4" w:space="0" w:color="000000"/>
              <w:bottom w:val="single" w:sz="6" w:space="0" w:color="000000"/>
              <w:right w:val="single" w:sz="4" w:space="0" w:color="000000"/>
            </w:tcBorders>
          </w:tcPr>
          <w:p w14:paraId="5CB244A1" w14:textId="51F8D8BE"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630" w:type="dxa"/>
            <w:tcBorders>
              <w:top w:val="single" w:sz="4" w:space="0" w:color="000000"/>
              <w:left w:val="single" w:sz="4" w:space="0" w:color="000000"/>
              <w:bottom w:val="single" w:sz="6" w:space="0" w:color="000000"/>
              <w:right w:val="single" w:sz="4" w:space="0" w:color="000000"/>
            </w:tcBorders>
          </w:tcPr>
          <w:p w14:paraId="3DFFBEE3" w14:textId="759615A0"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630" w:type="dxa"/>
            <w:tcBorders>
              <w:top w:val="single" w:sz="4" w:space="0" w:color="000000"/>
              <w:left w:val="single" w:sz="4" w:space="0" w:color="000000"/>
              <w:bottom w:val="single" w:sz="6" w:space="0" w:color="000000"/>
              <w:right w:val="single" w:sz="4" w:space="0" w:color="000000"/>
            </w:tcBorders>
          </w:tcPr>
          <w:p w14:paraId="174AE19C" w14:textId="2C303F4B"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720" w:type="dxa"/>
            <w:tcBorders>
              <w:top w:val="single" w:sz="4" w:space="0" w:color="000000"/>
              <w:left w:val="single" w:sz="4" w:space="0" w:color="000000"/>
              <w:bottom w:val="single" w:sz="6" w:space="0" w:color="000000"/>
              <w:right w:val="single" w:sz="4" w:space="0" w:color="000000"/>
            </w:tcBorders>
          </w:tcPr>
          <w:p w14:paraId="2EBDDAAA" w14:textId="77777777"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810" w:type="dxa"/>
            <w:tcBorders>
              <w:top w:val="single" w:sz="4" w:space="0" w:color="000000"/>
              <w:left w:val="single" w:sz="4" w:space="0" w:color="000000"/>
              <w:bottom w:val="single" w:sz="6" w:space="0" w:color="000000"/>
              <w:right w:val="single" w:sz="4" w:space="0" w:color="000000"/>
            </w:tcBorders>
          </w:tcPr>
          <w:p w14:paraId="5DF869FC" w14:textId="77777777"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720" w:type="dxa"/>
            <w:tcBorders>
              <w:top w:val="single" w:sz="4" w:space="0" w:color="000000"/>
              <w:left w:val="single" w:sz="4" w:space="0" w:color="000000"/>
              <w:bottom w:val="single" w:sz="6" w:space="0" w:color="000000"/>
              <w:right w:val="single" w:sz="4" w:space="0" w:color="000000"/>
            </w:tcBorders>
          </w:tcPr>
          <w:p w14:paraId="53A19DBA" w14:textId="77777777"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630" w:type="dxa"/>
            <w:tcBorders>
              <w:top w:val="single" w:sz="4" w:space="0" w:color="000000"/>
              <w:left w:val="single" w:sz="4" w:space="0" w:color="000000"/>
              <w:bottom w:val="single" w:sz="6" w:space="0" w:color="000000"/>
              <w:right w:val="single" w:sz="4" w:space="0" w:color="000000"/>
            </w:tcBorders>
          </w:tcPr>
          <w:p w14:paraId="04921162" w14:textId="77777777"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810" w:type="dxa"/>
            <w:tcBorders>
              <w:top w:val="single" w:sz="4" w:space="0" w:color="000000"/>
              <w:left w:val="single" w:sz="4" w:space="0" w:color="000000"/>
              <w:bottom w:val="single" w:sz="6" w:space="0" w:color="000000"/>
              <w:right w:val="single" w:sz="4" w:space="0" w:color="000000"/>
            </w:tcBorders>
          </w:tcPr>
          <w:p w14:paraId="7A2CCD58" w14:textId="2368BFC8"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1170" w:type="dxa"/>
            <w:tcBorders>
              <w:top w:val="single" w:sz="4" w:space="0" w:color="000000"/>
              <w:left w:val="single" w:sz="4" w:space="0" w:color="000000"/>
              <w:bottom w:val="single" w:sz="6" w:space="0" w:color="000000"/>
              <w:right w:val="single" w:sz="4" w:space="0" w:color="000000"/>
            </w:tcBorders>
          </w:tcPr>
          <w:p w14:paraId="155221B6" w14:textId="155D025C"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X</w:t>
            </w:r>
          </w:p>
        </w:tc>
        <w:tc>
          <w:tcPr>
            <w:tcW w:w="720" w:type="dxa"/>
            <w:tcBorders>
              <w:top w:val="single" w:sz="4" w:space="0" w:color="000000"/>
              <w:left w:val="single" w:sz="4" w:space="0" w:color="000000"/>
              <w:bottom w:val="single" w:sz="6" w:space="0" w:color="000000"/>
              <w:right w:val="single" w:sz="4" w:space="0" w:color="000000"/>
            </w:tcBorders>
          </w:tcPr>
          <w:p w14:paraId="3B2F5F0D" w14:textId="77777777"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720" w:type="dxa"/>
            <w:tcBorders>
              <w:top w:val="single" w:sz="4" w:space="0" w:color="000000"/>
              <w:left w:val="single" w:sz="4" w:space="0" w:color="000000"/>
              <w:bottom w:val="single" w:sz="6" w:space="0" w:color="000000"/>
              <w:right w:val="single" w:sz="4" w:space="0" w:color="000000"/>
            </w:tcBorders>
          </w:tcPr>
          <w:p w14:paraId="77FD5E54" w14:textId="77777777"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r>
      <w:tr w:rsidR="004F3DD3" w:rsidRPr="000B0D17" w14:paraId="28D3D8C2" w14:textId="4E18B0A7" w:rsidTr="001E35BD">
        <w:trPr>
          <w:trHeight w:val="291"/>
        </w:trPr>
        <w:tc>
          <w:tcPr>
            <w:tcW w:w="1980" w:type="dxa"/>
            <w:tcBorders>
              <w:top w:val="single" w:sz="4" w:space="0" w:color="000000"/>
              <w:left w:val="single" w:sz="6" w:space="0" w:color="000000"/>
              <w:bottom w:val="single" w:sz="4" w:space="0" w:color="000000"/>
              <w:right w:val="single" w:sz="4" w:space="0" w:color="000000"/>
            </w:tcBorders>
          </w:tcPr>
          <w:p w14:paraId="2A8F59D3" w14:textId="05DD092F"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rPr>
                <w:rFonts w:eastAsia="Times New Roman"/>
                <w:color w:val="auto"/>
                <w:kern w:val="0"/>
                <w:szCs w:val="22"/>
                <w14:ligatures w14:val="none"/>
              </w:rPr>
            </w:pPr>
            <w:r w:rsidRPr="000B0D17">
              <w:rPr>
                <w:color w:val="auto"/>
                <w:kern w:val="0"/>
                <w:szCs w:val="22"/>
                <w14:ligatures w14:val="none"/>
              </w:rPr>
              <w:t>Participation</w:t>
            </w:r>
          </w:p>
        </w:tc>
        <w:tc>
          <w:tcPr>
            <w:tcW w:w="720" w:type="dxa"/>
            <w:tcBorders>
              <w:top w:val="single" w:sz="4" w:space="0" w:color="000000"/>
              <w:left w:val="single" w:sz="4" w:space="0" w:color="000000"/>
              <w:bottom w:val="single" w:sz="4" w:space="0" w:color="000000"/>
              <w:right w:val="single" w:sz="4" w:space="0" w:color="000000"/>
            </w:tcBorders>
          </w:tcPr>
          <w:p w14:paraId="5875CB18" w14:textId="77777777"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630" w:type="dxa"/>
            <w:tcBorders>
              <w:top w:val="single" w:sz="4" w:space="0" w:color="000000"/>
              <w:left w:val="single" w:sz="4" w:space="0" w:color="000000"/>
              <w:bottom w:val="single" w:sz="4" w:space="0" w:color="000000"/>
              <w:right w:val="single" w:sz="4" w:space="0" w:color="000000"/>
            </w:tcBorders>
          </w:tcPr>
          <w:p w14:paraId="39FD3096" w14:textId="77777777"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630" w:type="dxa"/>
            <w:tcBorders>
              <w:top w:val="single" w:sz="4" w:space="0" w:color="000000"/>
              <w:left w:val="single" w:sz="4" w:space="0" w:color="000000"/>
              <w:bottom w:val="single" w:sz="4" w:space="0" w:color="000000"/>
              <w:right w:val="single" w:sz="4" w:space="0" w:color="000000"/>
            </w:tcBorders>
          </w:tcPr>
          <w:p w14:paraId="413DAE4D" w14:textId="529FC937"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720" w:type="dxa"/>
            <w:tcBorders>
              <w:top w:val="single" w:sz="4" w:space="0" w:color="000000"/>
              <w:left w:val="single" w:sz="4" w:space="0" w:color="000000"/>
              <w:bottom w:val="single" w:sz="4" w:space="0" w:color="000000"/>
              <w:right w:val="single" w:sz="4" w:space="0" w:color="000000"/>
            </w:tcBorders>
          </w:tcPr>
          <w:p w14:paraId="7654A892" w14:textId="3C66C071"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810" w:type="dxa"/>
            <w:tcBorders>
              <w:top w:val="single" w:sz="4" w:space="0" w:color="000000"/>
              <w:left w:val="single" w:sz="4" w:space="0" w:color="000000"/>
              <w:bottom w:val="single" w:sz="4" w:space="0" w:color="000000"/>
              <w:right w:val="single" w:sz="4" w:space="0" w:color="000000"/>
            </w:tcBorders>
          </w:tcPr>
          <w:p w14:paraId="047040BC" w14:textId="77777777"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720" w:type="dxa"/>
            <w:tcBorders>
              <w:top w:val="single" w:sz="4" w:space="0" w:color="000000"/>
              <w:left w:val="single" w:sz="4" w:space="0" w:color="000000"/>
              <w:bottom w:val="single" w:sz="4" w:space="0" w:color="000000"/>
              <w:right w:val="single" w:sz="4" w:space="0" w:color="000000"/>
            </w:tcBorders>
          </w:tcPr>
          <w:p w14:paraId="4C001A5A" w14:textId="77777777"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630" w:type="dxa"/>
            <w:tcBorders>
              <w:top w:val="single" w:sz="4" w:space="0" w:color="000000"/>
              <w:left w:val="single" w:sz="4" w:space="0" w:color="000000"/>
              <w:bottom w:val="single" w:sz="4" w:space="0" w:color="000000"/>
              <w:right w:val="single" w:sz="4" w:space="0" w:color="000000"/>
            </w:tcBorders>
          </w:tcPr>
          <w:p w14:paraId="224CF14B" w14:textId="13AA7255"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r w:rsidRPr="000B0D17">
              <w:rPr>
                <w:rFonts w:eastAsia="Times New Roman"/>
                <w:color w:val="auto"/>
                <w:kern w:val="0"/>
                <w:szCs w:val="22"/>
                <w14:ligatures w14:val="none"/>
              </w:rPr>
              <w:t>X</w:t>
            </w:r>
          </w:p>
        </w:tc>
        <w:tc>
          <w:tcPr>
            <w:tcW w:w="810" w:type="dxa"/>
            <w:tcBorders>
              <w:top w:val="single" w:sz="4" w:space="0" w:color="000000"/>
              <w:left w:val="single" w:sz="4" w:space="0" w:color="000000"/>
              <w:bottom w:val="single" w:sz="4" w:space="0" w:color="000000"/>
              <w:right w:val="single" w:sz="4" w:space="0" w:color="000000"/>
            </w:tcBorders>
          </w:tcPr>
          <w:p w14:paraId="3AFFCD41" w14:textId="72B19924"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1170" w:type="dxa"/>
            <w:tcBorders>
              <w:top w:val="single" w:sz="4" w:space="0" w:color="000000"/>
              <w:left w:val="single" w:sz="4" w:space="0" w:color="000000"/>
              <w:bottom w:val="single" w:sz="4" w:space="0" w:color="000000"/>
              <w:right w:val="single" w:sz="4" w:space="0" w:color="000000"/>
            </w:tcBorders>
          </w:tcPr>
          <w:p w14:paraId="6801C52C" w14:textId="77777777"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720" w:type="dxa"/>
            <w:tcBorders>
              <w:top w:val="single" w:sz="4" w:space="0" w:color="000000"/>
              <w:left w:val="single" w:sz="4" w:space="0" w:color="000000"/>
              <w:bottom w:val="single" w:sz="4" w:space="0" w:color="000000"/>
              <w:right w:val="single" w:sz="4" w:space="0" w:color="000000"/>
            </w:tcBorders>
          </w:tcPr>
          <w:p w14:paraId="75DCA4F0" w14:textId="77777777"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c>
          <w:tcPr>
            <w:tcW w:w="720" w:type="dxa"/>
            <w:tcBorders>
              <w:top w:val="single" w:sz="4" w:space="0" w:color="000000"/>
              <w:left w:val="single" w:sz="4" w:space="0" w:color="000000"/>
              <w:bottom w:val="single" w:sz="4" w:space="0" w:color="000000"/>
              <w:right w:val="single" w:sz="4" w:space="0" w:color="000000"/>
            </w:tcBorders>
          </w:tcPr>
          <w:p w14:paraId="243DE57D" w14:textId="77777777" w:rsidR="004F3DD3" w:rsidRPr="000B0D17" w:rsidRDefault="004F3DD3" w:rsidP="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jc w:val="center"/>
              <w:rPr>
                <w:rFonts w:eastAsia="Times New Roman"/>
                <w:color w:val="auto"/>
                <w:kern w:val="0"/>
                <w:szCs w:val="22"/>
                <w14:ligatures w14:val="none"/>
              </w:rPr>
            </w:pPr>
          </w:p>
        </w:tc>
      </w:tr>
    </w:tbl>
    <w:p w14:paraId="6AFE7606" w14:textId="77777777" w:rsidR="004F3DD3" w:rsidRPr="000B0D17" w:rsidRDefault="004F3DD3" w:rsidP="004F3DD3">
      <w:pPr>
        <w:spacing w:after="0" w:line="259" w:lineRule="auto"/>
        <w:ind w:left="0" w:firstLine="0"/>
        <w:rPr>
          <w:rFonts w:eastAsiaTheme="majorEastAsia"/>
          <w:b/>
          <w:bCs/>
          <w:color w:val="0E2841" w:themeColor="text2"/>
          <w:kern w:val="0"/>
          <w:sz w:val="24"/>
          <w:szCs w:val="32"/>
          <w14:ligatures w14:val="none"/>
        </w:rPr>
      </w:pPr>
    </w:p>
    <w:p w14:paraId="301854C6" w14:textId="3FF422D8" w:rsidR="0025175E" w:rsidRPr="000B0D17" w:rsidRDefault="0025175E" w:rsidP="000A49F7">
      <w:pPr>
        <w:spacing w:after="0" w:line="259" w:lineRule="auto"/>
        <w:ind w:left="0" w:firstLine="0"/>
      </w:pPr>
      <w:r w:rsidRPr="000B0D17">
        <w:t>The Department acknowledges that the student retains ownership of their documents; however, it is a necessity for the Department to retain the right to use the documents for professional accreditation purposes.  Furthermore, other course specific work, such as service-learning opportunities may require the Department to ultimately provide work created by students to an outside organization.</w:t>
      </w:r>
    </w:p>
    <w:p w14:paraId="7FDE720D" w14:textId="77777777" w:rsidR="000A49F7" w:rsidRPr="000B0D17" w:rsidRDefault="000A49F7" w:rsidP="000A49F7">
      <w:pPr>
        <w:spacing w:after="0" w:line="259" w:lineRule="auto"/>
        <w:ind w:left="0" w:firstLine="0"/>
      </w:pPr>
    </w:p>
    <w:p w14:paraId="1163B75A" w14:textId="58247BE8" w:rsidR="000A49F7" w:rsidRPr="000B0D17" w:rsidRDefault="0027201A" w:rsidP="000A49F7">
      <w:pPr>
        <w:spacing w:after="251"/>
        <w:ind w:left="-5"/>
      </w:pPr>
      <w:r w:rsidRPr="000B0D17">
        <w:t xml:space="preserve">Digital copies of student work for this course must be turned in at the completion of each assignment. Please follow the </w:t>
      </w:r>
      <w:r w:rsidR="00C13A7C" w:rsidRPr="000B0D17">
        <w:t>instructor's directions on</w:t>
      </w:r>
      <w:r w:rsidRPr="000B0D17">
        <w:t xml:space="preserve"> how they will be submitted (e.g., Canvas, CD, PDF, word file, etc.).  </w:t>
      </w:r>
    </w:p>
    <w:p w14:paraId="3D0CF314" w14:textId="77777777" w:rsidR="000A49F7" w:rsidRPr="000B0D17" w:rsidRDefault="000A49F7" w:rsidP="000A49F7">
      <w:pPr>
        <w:pStyle w:val="BodyText"/>
        <w:kinsoku w:val="0"/>
        <w:overflowPunct w:val="0"/>
        <w:rPr>
          <w:rFonts w:ascii="Calibri" w:hAnsi="Calibri" w:cs="Calibri"/>
          <w:spacing w:val="-5"/>
        </w:rPr>
      </w:pPr>
      <w:r w:rsidRPr="000B0D17">
        <w:rPr>
          <w:rFonts w:ascii="Calibri" w:hAnsi="Calibri" w:cs="Calibri"/>
        </w:rPr>
        <w:t>Final</w:t>
      </w:r>
      <w:r w:rsidRPr="000B0D17">
        <w:rPr>
          <w:rFonts w:ascii="Calibri" w:hAnsi="Calibri" w:cs="Calibri"/>
          <w:spacing w:val="-5"/>
        </w:rPr>
        <w:t xml:space="preserve"> </w:t>
      </w:r>
      <w:r w:rsidRPr="000B0D17">
        <w:rPr>
          <w:rFonts w:ascii="Calibri" w:hAnsi="Calibri" w:cs="Calibri"/>
        </w:rPr>
        <w:t>grades</w:t>
      </w:r>
      <w:r w:rsidRPr="000B0D17">
        <w:rPr>
          <w:rFonts w:ascii="Calibri" w:hAnsi="Calibri" w:cs="Calibri"/>
          <w:spacing w:val="-5"/>
        </w:rPr>
        <w:t xml:space="preserve"> </w:t>
      </w:r>
      <w:r w:rsidRPr="000B0D17">
        <w:rPr>
          <w:rFonts w:ascii="Calibri" w:hAnsi="Calibri" w:cs="Calibri"/>
        </w:rPr>
        <w:t>are</w:t>
      </w:r>
      <w:r w:rsidRPr="000B0D17">
        <w:rPr>
          <w:rFonts w:ascii="Calibri" w:hAnsi="Calibri" w:cs="Calibri"/>
          <w:spacing w:val="-5"/>
        </w:rPr>
        <w:t xml:space="preserve"> </w:t>
      </w:r>
      <w:r w:rsidRPr="000B0D17">
        <w:rPr>
          <w:rFonts w:ascii="Calibri" w:hAnsi="Calibri" w:cs="Calibri"/>
        </w:rPr>
        <w:t>based</w:t>
      </w:r>
      <w:r w:rsidRPr="000B0D17">
        <w:rPr>
          <w:rFonts w:ascii="Calibri" w:hAnsi="Calibri" w:cs="Calibri"/>
          <w:spacing w:val="-4"/>
        </w:rPr>
        <w:t xml:space="preserve"> </w:t>
      </w:r>
      <w:r w:rsidRPr="000B0D17">
        <w:rPr>
          <w:rFonts w:ascii="Calibri" w:hAnsi="Calibri" w:cs="Calibri"/>
          <w:spacing w:val="-5"/>
        </w:rPr>
        <w:t>on:</w:t>
      </w:r>
    </w:p>
    <w:p w14:paraId="34D6123E" w14:textId="77777777" w:rsidR="000A49F7" w:rsidRPr="000B0D17" w:rsidRDefault="000A49F7" w:rsidP="000A49F7">
      <w:pPr>
        <w:pStyle w:val="ListParagraph"/>
        <w:widowControl w:val="0"/>
        <w:numPr>
          <w:ilvl w:val="1"/>
          <w:numId w:val="29"/>
        </w:numPr>
        <w:tabs>
          <w:tab w:val="left" w:pos="359"/>
        </w:tabs>
        <w:kinsoku w:val="0"/>
        <w:overflowPunct w:val="0"/>
        <w:autoSpaceDE w:val="0"/>
        <w:autoSpaceDN w:val="0"/>
        <w:adjustRightInd w:val="0"/>
        <w:spacing w:before="121" w:after="0" w:line="240" w:lineRule="auto"/>
        <w:ind w:left="359" w:hanging="359"/>
        <w:contextualSpacing w:val="0"/>
        <w:rPr>
          <w:spacing w:val="-2"/>
          <w:szCs w:val="22"/>
        </w:rPr>
      </w:pPr>
      <w:r w:rsidRPr="000B0D17">
        <w:rPr>
          <w:szCs w:val="22"/>
        </w:rPr>
        <w:t>demonstrated</w:t>
      </w:r>
      <w:r w:rsidRPr="000B0D17">
        <w:rPr>
          <w:spacing w:val="-10"/>
          <w:szCs w:val="22"/>
        </w:rPr>
        <w:t xml:space="preserve"> </w:t>
      </w:r>
      <w:r w:rsidRPr="000B0D17">
        <w:rPr>
          <w:szCs w:val="22"/>
        </w:rPr>
        <w:t>progress</w:t>
      </w:r>
      <w:r w:rsidRPr="000B0D17">
        <w:rPr>
          <w:spacing w:val="-7"/>
          <w:szCs w:val="22"/>
        </w:rPr>
        <w:t xml:space="preserve"> </w:t>
      </w:r>
      <w:r w:rsidRPr="000B0D17">
        <w:rPr>
          <w:szCs w:val="22"/>
        </w:rPr>
        <w:t>monitored</w:t>
      </w:r>
      <w:r w:rsidRPr="000B0D17">
        <w:rPr>
          <w:spacing w:val="-7"/>
          <w:szCs w:val="22"/>
        </w:rPr>
        <w:t xml:space="preserve"> </w:t>
      </w:r>
      <w:r w:rsidRPr="000B0D17">
        <w:rPr>
          <w:szCs w:val="22"/>
        </w:rPr>
        <w:t>by</w:t>
      </w:r>
      <w:r w:rsidRPr="000B0D17">
        <w:rPr>
          <w:spacing w:val="-7"/>
          <w:szCs w:val="22"/>
        </w:rPr>
        <w:t xml:space="preserve"> </w:t>
      </w:r>
      <w:r w:rsidRPr="000B0D17">
        <w:rPr>
          <w:szCs w:val="22"/>
        </w:rPr>
        <w:t>the</w:t>
      </w:r>
      <w:r w:rsidRPr="000B0D17">
        <w:rPr>
          <w:spacing w:val="-8"/>
          <w:szCs w:val="22"/>
        </w:rPr>
        <w:t xml:space="preserve"> </w:t>
      </w:r>
      <w:r w:rsidRPr="000B0D17">
        <w:rPr>
          <w:szCs w:val="22"/>
        </w:rPr>
        <w:t>student’s</w:t>
      </w:r>
      <w:r w:rsidRPr="000B0D17">
        <w:rPr>
          <w:spacing w:val="-7"/>
          <w:szCs w:val="22"/>
        </w:rPr>
        <w:t xml:space="preserve"> </w:t>
      </w:r>
      <w:r w:rsidRPr="000B0D17">
        <w:rPr>
          <w:szCs w:val="22"/>
        </w:rPr>
        <w:t>advisor</w:t>
      </w:r>
      <w:r w:rsidRPr="000B0D17">
        <w:rPr>
          <w:spacing w:val="-7"/>
          <w:szCs w:val="22"/>
        </w:rPr>
        <w:t xml:space="preserve"> </w:t>
      </w:r>
      <w:r w:rsidRPr="000B0D17">
        <w:rPr>
          <w:szCs w:val="22"/>
        </w:rPr>
        <w:t>throughout</w:t>
      </w:r>
      <w:r w:rsidRPr="000B0D17">
        <w:rPr>
          <w:spacing w:val="-7"/>
          <w:szCs w:val="22"/>
        </w:rPr>
        <w:t xml:space="preserve"> </w:t>
      </w:r>
      <w:r w:rsidRPr="000B0D17">
        <w:rPr>
          <w:szCs w:val="22"/>
        </w:rPr>
        <w:t>the</w:t>
      </w:r>
      <w:r w:rsidRPr="000B0D17">
        <w:rPr>
          <w:spacing w:val="-7"/>
          <w:szCs w:val="22"/>
        </w:rPr>
        <w:t xml:space="preserve"> </w:t>
      </w:r>
      <w:r w:rsidRPr="000B0D17">
        <w:rPr>
          <w:spacing w:val="-2"/>
          <w:szCs w:val="22"/>
        </w:rPr>
        <w:t>semester</w:t>
      </w:r>
    </w:p>
    <w:p w14:paraId="1386B569" w14:textId="5C3C13C2" w:rsidR="000A49F7" w:rsidRPr="000B0D17" w:rsidRDefault="000A49F7" w:rsidP="000A49F7">
      <w:pPr>
        <w:pStyle w:val="ListParagraph"/>
        <w:widowControl w:val="0"/>
        <w:numPr>
          <w:ilvl w:val="1"/>
          <w:numId w:val="29"/>
        </w:numPr>
        <w:tabs>
          <w:tab w:val="left" w:pos="359"/>
        </w:tabs>
        <w:kinsoku w:val="0"/>
        <w:overflowPunct w:val="0"/>
        <w:autoSpaceDE w:val="0"/>
        <w:autoSpaceDN w:val="0"/>
        <w:adjustRightInd w:val="0"/>
        <w:spacing w:before="120" w:after="0" w:line="240" w:lineRule="auto"/>
        <w:ind w:left="359" w:hanging="359"/>
        <w:contextualSpacing w:val="0"/>
        <w:rPr>
          <w:spacing w:val="-2"/>
          <w:szCs w:val="22"/>
        </w:rPr>
      </w:pPr>
      <w:r w:rsidRPr="000B0D17">
        <w:rPr>
          <w:szCs w:val="22"/>
        </w:rPr>
        <w:t>interim</w:t>
      </w:r>
      <w:r w:rsidRPr="000B0D17">
        <w:rPr>
          <w:spacing w:val="-7"/>
          <w:szCs w:val="22"/>
        </w:rPr>
        <w:t xml:space="preserve"> </w:t>
      </w:r>
      <w:r w:rsidRPr="000B0D17">
        <w:rPr>
          <w:szCs w:val="22"/>
        </w:rPr>
        <w:t>review:</w:t>
      </w:r>
      <w:r w:rsidRPr="000B0D17">
        <w:rPr>
          <w:spacing w:val="-6"/>
          <w:szCs w:val="22"/>
        </w:rPr>
        <w:t xml:space="preserve"> </w:t>
      </w:r>
      <w:r w:rsidRPr="000B0D17">
        <w:rPr>
          <w:szCs w:val="22"/>
        </w:rPr>
        <w:t>self-evaluation and appraisal by faculty advisor</w:t>
      </w:r>
    </w:p>
    <w:p w14:paraId="7F8BFE9D" w14:textId="77777777" w:rsidR="000A49F7" w:rsidRPr="000B0D17" w:rsidRDefault="000A49F7" w:rsidP="000A49F7">
      <w:pPr>
        <w:pStyle w:val="ListParagraph"/>
        <w:widowControl w:val="0"/>
        <w:numPr>
          <w:ilvl w:val="1"/>
          <w:numId w:val="29"/>
        </w:numPr>
        <w:tabs>
          <w:tab w:val="left" w:pos="359"/>
        </w:tabs>
        <w:kinsoku w:val="0"/>
        <w:overflowPunct w:val="0"/>
        <w:autoSpaceDE w:val="0"/>
        <w:autoSpaceDN w:val="0"/>
        <w:adjustRightInd w:val="0"/>
        <w:spacing w:before="120" w:after="0" w:line="240" w:lineRule="auto"/>
        <w:ind w:left="359" w:hanging="359"/>
        <w:contextualSpacing w:val="0"/>
        <w:rPr>
          <w:spacing w:val="-2"/>
          <w:szCs w:val="22"/>
        </w:rPr>
      </w:pPr>
      <w:r w:rsidRPr="000B0D17">
        <w:rPr>
          <w:szCs w:val="22"/>
        </w:rPr>
        <w:t>quality</w:t>
      </w:r>
      <w:r w:rsidRPr="000B0D17">
        <w:rPr>
          <w:spacing w:val="-7"/>
          <w:szCs w:val="22"/>
        </w:rPr>
        <w:t xml:space="preserve"> </w:t>
      </w:r>
      <w:r w:rsidRPr="000B0D17">
        <w:rPr>
          <w:szCs w:val="22"/>
        </w:rPr>
        <w:t>of</w:t>
      </w:r>
      <w:r w:rsidRPr="000B0D17">
        <w:rPr>
          <w:spacing w:val="-6"/>
          <w:szCs w:val="22"/>
        </w:rPr>
        <w:t xml:space="preserve"> </w:t>
      </w:r>
      <w:r w:rsidRPr="000B0D17">
        <w:rPr>
          <w:szCs w:val="22"/>
        </w:rPr>
        <w:t>the</w:t>
      </w:r>
      <w:r w:rsidRPr="000B0D17">
        <w:rPr>
          <w:spacing w:val="-7"/>
          <w:szCs w:val="22"/>
        </w:rPr>
        <w:t xml:space="preserve"> </w:t>
      </w:r>
      <w:r w:rsidRPr="000B0D17">
        <w:rPr>
          <w:szCs w:val="22"/>
        </w:rPr>
        <w:t>final</w:t>
      </w:r>
      <w:r w:rsidRPr="000B0D17">
        <w:rPr>
          <w:spacing w:val="-6"/>
          <w:szCs w:val="22"/>
        </w:rPr>
        <w:t xml:space="preserve"> </w:t>
      </w:r>
      <w:r w:rsidRPr="000B0D17">
        <w:rPr>
          <w:szCs w:val="22"/>
        </w:rPr>
        <w:t>project</w:t>
      </w:r>
      <w:r w:rsidRPr="000B0D17">
        <w:rPr>
          <w:spacing w:val="-6"/>
          <w:szCs w:val="22"/>
        </w:rPr>
        <w:t xml:space="preserve"> </w:t>
      </w:r>
      <w:r w:rsidRPr="000B0D17">
        <w:rPr>
          <w:szCs w:val="22"/>
        </w:rPr>
        <w:t>submission:</w:t>
      </w:r>
      <w:r w:rsidRPr="000B0D17">
        <w:rPr>
          <w:spacing w:val="-6"/>
          <w:szCs w:val="22"/>
        </w:rPr>
        <w:t xml:space="preserve"> </w:t>
      </w:r>
      <w:r w:rsidRPr="000B0D17">
        <w:rPr>
          <w:szCs w:val="22"/>
        </w:rPr>
        <w:t>the</w:t>
      </w:r>
      <w:r w:rsidRPr="000B0D17">
        <w:rPr>
          <w:spacing w:val="-6"/>
          <w:szCs w:val="22"/>
        </w:rPr>
        <w:t xml:space="preserve"> </w:t>
      </w:r>
      <w:r w:rsidRPr="000B0D17">
        <w:rPr>
          <w:szCs w:val="22"/>
        </w:rPr>
        <w:t>complete</w:t>
      </w:r>
      <w:r w:rsidRPr="000B0D17">
        <w:rPr>
          <w:spacing w:val="-6"/>
          <w:szCs w:val="22"/>
        </w:rPr>
        <w:t xml:space="preserve"> </w:t>
      </w:r>
      <w:r w:rsidRPr="000B0D17">
        <w:rPr>
          <w:szCs w:val="22"/>
        </w:rPr>
        <w:t>package</w:t>
      </w:r>
      <w:r w:rsidRPr="000B0D17">
        <w:rPr>
          <w:spacing w:val="-7"/>
          <w:szCs w:val="22"/>
        </w:rPr>
        <w:t xml:space="preserve"> </w:t>
      </w:r>
      <w:r w:rsidRPr="000B0D17">
        <w:rPr>
          <w:szCs w:val="22"/>
        </w:rPr>
        <w:t>(graphics</w:t>
      </w:r>
      <w:r w:rsidRPr="000B0D17">
        <w:rPr>
          <w:spacing w:val="-6"/>
          <w:szCs w:val="22"/>
        </w:rPr>
        <w:t xml:space="preserve"> </w:t>
      </w:r>
      <w:r w:rsidRPr="000B0D17">
        <w:rPr>
          <w:szCs w:val="22"/>
        </w:rPr>
        <w:t>and</w:t>
      </w:r>
      <w:r w:rsidRPr="000B0D17">
        <w:rPr>
          <w:spacing w:val="-6"/>
          <w:szCs w:val="22"/>
        </w:rPr>
        <w:t xml:space="preserve"> </w:t>
      </w:r>
      <w:r w:rsidRPr="000B0D17">
        <w:rPr>
          <w:spacing w:val="-2"/>
          <w:szCs w:val="22"/>
        </w:rPr>
        <w:t>text)</w:t>
      </w:r>
    </w:p>
    <w:p w14:paraId="36EE778C" w14:textId="66ACC284" w:rsidR="000A49F7" w:rsidRPr="000B0D17" w:rsidRDefault="000A49F7" w:rsidP="000A49F7">
      <w:pPr>
        <w:pStyle w:val="ListParagraph"/>
        <w:widowControl w:val="0"/>
        <w:numPr>
          <w:ilvl w:val="1"/>
          <w:numId w:val="29"/>
        </w:numPr>
        <w:tabs>
          <w:tab w:val="left" w:pos="359"/>
        </w:tabs>
        <w:kinsoku w:val="0"/>
        <w:overflowPunct w:val="0"/>
        <w:autoSpaceDE w:val="0"/>
        <w:autoSpaceDN w:val="0"/>
        <w:adjustRightInd w:val="0"/>
        <w:spacing w:before="121" w:after="0" w:line="240" w:lineRule="auto"/>
        <w:ind w:left="359" w:hanging="359"/>
        <w:contextualSpacing w:val="0"/>
        <w:rPr>
          <w:spacing w:val="-2"/>
          <w:szCs w:val="22"/>
        </w:rPr>
      </w:pPr>
      <w:r w:rsidRPr="000B0D17">
        <w:rPr>
          <w:szCs w:val="22"/>
        </w:rPr>
        <w:t>compliance</w:t>
      </w:r>
      <w:r w:rsidRPr="000B0D17">
        <w:rPr>
          <w:spacing w:val="-10"/>
          <w:szCs w:val="22"/>
        </w:rPr>
        <w:t xml:space="preserve"> </w:t>
      </w:r>
      <w:r w:rsidRPr="000B0D17">
        <w:rPr>
          <w:szCs w:val="22"/>
        </w:rPr>
        <w:t>to</w:t>
      </w:r>
      <w:r w:rsidRPr="000B0D17">
        <w:rPr>
          <w:spacing w:val="-8"/>
          <w:szCs w:val="22"/>
        </w:rPr>
        <w:t xml:space="preserve"> </w:t>
      </w:r>
      <w:r w:rsidRPr="000B0D17">
        <w:rPr>
          <w:szCs w:val="22"/>
        </w:rPr>
        <w:t>requirements</w:t>
      </w:r>
      <w:r w:rsidRPr="000B0D17">
        <w:rPr>
          <w:spacing w:val="-8"/>
          <w:szCs w:val="22"/>
        </w:rPr>
        <w:t xml:space="preserve"> </w:t>
      </w:r>
      <w:r w:rsidRPr="000B0D17">
        <w:rPr>
          <w:szCs w:val="22"/>
        </w:rPr>
        <w:t>(meeting</w:t>
      </w:r>
      <w:r w:rsidRPr="000B0D17">
        <w:rPr>
          <w:spacing w:val="-8"/>
          <w:szCs w:val="22"/>
        </w:rPr>
        <w:t xml:space="preserve"> </w:t>
      </w:r>
      <w:r w:rsidRPr="000B0D17">
        <w:rPr>
          <w:szCs w:val="22"/>
        </w:rPr>
        <w:t>deadlines,</w:t>
      </w:r>
      <w:r w:rsidRPr="000B0D17">
        <w:rPr>
          <w:spacing w:val="-8"/>
          <w:szCs w:val="22"/>
        </w:rPr>
        <w:t xml:space="preserve"> </w:t>
      </w:r>
      <w:r w:rsidRPr="000B0D17">
        <w:rPr>
          <w:szCs w:val="22"/>
        </w:rPr>
        <w:t>submitting</w:t>
      </w:r>
      <w:r w:rsidRPr="000B0D17">
        <w:rPr>
          <w:spacing w:val="-7"/>
          <w:szCs w:val="22"/>
        </w:rPr>
        <w:t xml:space="preserve"> </w:t>
      </w:r>
      <w:r w:rsidRPr="000B0D17">
        <w:rPr>
          <w:szCs w:val="22"/>
        </w:rPr>
        <w:t>work</w:t>
      </w:r>
      <w:r w:rsidRPr="000B0D17">
        <w:rPr>
          <w:spacing w:val="-8"/>
          <w:szCs w:val="22"/>
        </w:rPr>
        <w:t xml:space="preserve"> </w:t>
      </w:r>
      <w:r w:rsidRPr="000B0D17">
        <w:rPr>
          <w:szCs w:val="22"/>
        </w:rPr>
        <w:t>in</w:t>
      </w:r>
      <w:r w:rsidRPr="000B0D17">
        <w:rPr>
          <w:spacing w:val="-8"/>
          <w:szCs w:val="22"/>
        </w:rPr>
        <w:t xml:space="preserve"> </w:t>
      </w:r>
      <w:r w:rsidRPr="000B0D17">
        <w:rPr>
          <w:szCs w:val="22"/>
        </w:rPr>
        <w:t>proper</w:t>
      </w:r>
      <w:r w:rsidRPr="000B0D17">
        <w:rPr>
          <w:spacing w:val="-8"/>
          <w:szCs w:val="22"/>
        </w:rPr>
        <w:t xml:space="preserve"> </w:t>
      </w:r>
      <w:r w:rsidRPr="000B0D17">
        <w:rPr>
          <w:szCs w:val="22"/>
        </w:rPr>
        <w:t>formats,</w:t>
      </w:r>
      <w:r w:rsidRPr="000B0D17">
        <w:rPr>
          <w:spacing w:val="-9"/>
          <w:szCs w:val="22"/>
        </w:rPr>
        <w:t xml:space="preserve"> </w:t>
      </w:r>
      <w:r w:rsidRPr="000B0D17">
        <w:rPr>
          <w:spacing w:val="-2"/>
          <w:szCs w:val="22"/>
        </w:rPr>
        <w:t>etc.)</w:t>
      </w:r>
    </w:p>
    <w:p w14:paraId="365F5A2F" w14:textId="77777777" w:rsidR="000A49F7" w:rsidRPr="000B0D17" w:rsidRDefault="000A49F7" w:rsidP="000A49F7">
      <w:pPr>
        <w:pStyle w:val="ListParagraph"/>
        <w:widowControl w:val="0"/>
        <w:tabs>
          <w:tab w:val="left" w:pos="359"/>
        </w:tabs>
        <w:kinsoku w:val="0"/>
        <w:overflowPunct w:val="0"/>
        <w:autoSpaceDE w:val="0"/>
        <w:autoSpaceDN w:val="0"/>
        <w:adjustRightInd w:val="0"/>
        <w:spacing w:before="121" w:after="0" w:line="240" w:lineRule="auto"/>
        <w:ind w:left="359" w:firstLine="0"/>
        <w:contextualSpacing w:val="0"/>
        <w:rPr>
          <w:spacing w:val="-2"/>
          <w:szCs w:val="22"/>
        </w:rPr>
      </w:pPr>
    </w:p>
    <w:p w14:paraId="250B496F" w14:textId="444C9A66" w:rsidR="000A49F7" w:rsidRPr="000B0D17" w:rsidRDefault="000A49F7" w:rsidP="000A49F7">
      <w:pPr>
        <w:spacing w:after="251"/>
        <w:ind w:left="-5"/>
      </w:pPr>
      <w:r w:rsidRPr="000B0D17">
        <w:t>Students who turn in</w:t>
      </w:r>
      <w:r w:rsidRPr="000B0D17">
        <w:rPr>
          <w:spacing w:val="-2"/>
        </w:rPr>
        <w:t xml:space="preserve"> </w:t>
      </w:r>
      <w:r w:rsidRPr="000B0D17">
        <w:t>late</w:t>
      </w:r>
      <w:r w:rsidRPr="000B0D17">
        <w:rPr>
          <w:spacing w:val="-2"/>
        </w:rPr>
        <w:t xml:space="preserve"> </w:t>
      </w:r>
      <w:r w:rsidRPr="000B0D17">
        <w:t>or</w:t>
      </w:r>
      <w:r w:rsidRPr="000B0D17">
        <w:rPr>
          <w:spacing w:val="-2"/>
        </w:rPr>
        <w:t xml:space="preserve"> </w:t>
      </w:r>
      <w:r w:rsidRPr="000B0D17">
        <w:t>incomplete</w:t>
      </w:r>
      <w:r w:rsidRPr="000B0D17">
        <w:t xml:space="preserve"> work without an approved excuse will have points deducted equal to 10% of the total grade per each 24-hour delay.  </w:t>
      </w:r>
    </w:p>
    <w:p w14:paraId="46D9B937" w14:textId="77777777" w:rsidR="0070270C" w:rsidRPr="000B0D17" w:rsidRDefault="0027201A">
      <w:pPr>
        <w:pStyle w:val="Heading3"/>
        <w:spacing w:after="0"/>
        <w:ind w:left="-5"/>
      </w:pPr>
      <w:r w:rsidRPr="000B0D17">
        <w:rPr>
          <w:sz w:val="28"/>
        </w:rPr>
        <w:t xml:space="preserve">V. Annotated Weekly Schedule </w:t>
      </w:r>
    </w:p>
    <w:p w14:paraId="29A33C1D" w14:textId="77777777" w:rsidR="0070270C" w:rsidRPr="000B0D17" w:rsidRDefault="0027201A">
      <w:pPr>
        <w:spacing w:after="121" w:line="259" w:lineRule="auto"/>
        <w:ind w:left="-29" w:right="-31" w:firstLine="0"/>
      </w:pPr>
      <w:r w:rsidRPr="000B0D17">
        <w:rPr>
          <w:noProof/>
        </w:rPr>
        <mc:AlternateContent>
          <mc:Choice Requires="wpg">
            <w:drawing>
              <wp:inline distT="0" distB="0" distL="0" distR="0" wp14:anchorId="583AA117" wp14:editId="5C42D3FC">
                <wp:extent cx="5980176" cy="6096"/>
                <wp:effectExtent l="0" t="0" r="0" b="0"/>
                <wp:docPr id="24149" name="Group 24149"/>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7328" name="Shape 2732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1E4E79"/>
                          </a:fillRef>
                          <a:effectRef idx="0">
                            <a:scrgbClr r="0" g="0" b="0"/>
                          </a:effectRef>
                          <a:fontRef idx="none"/>
                        </wps:style>
                        <wps:bodyPr/>
                      </wps:wsp>
                    </wpg:wgp>
                  </a:graphicData>
                </a:graphic>
              </wp:inline>
            </w:drawing>
          </mc:Choice>
          <mc:Fallback xmlns:a="http://schemas.openxmlformats.org/drawingml/2006/main">
            <w:pict w14:anchorId="2AC61A35">
              <v:group id="Group 24149" style="width:470.88pt;height:0.480011pt;mso-position-horizontal-relative:char;mso-position-vertical-relative:line" coordsize="59801,60">
                <v:shape id="Shape 27329" style="position:absolute;width:59801;height:91;left:0;top:0;" coordsize="5980176,9144" path="m0,0l5980176,0l5980176,9144l0,9144l0,0">
                  <v:stroke on="false" weight="0pt" color="#000000" opacity="0" miterlimit="10" joinstyle="miter" endcap="flat"/>
                  <v:fill on="true" color="#1e4e79"/>
                </v:shape>
              </v:group>
            </w:pict>
          </mc:Fallback>
        </mc:AlternateContent>
      </w:r>
    </w:p>
    <w:p w14:paraId="3FB2E8EF" w14:textId="36102C11" w:rsidR="0070270C" w:rsidRPr="000B0D17" w:rsidRDefault="0027201A" w:rsidP="005A781B">
      <w:r w:rsidRPr="000B0D17">
        <w:t xml:space="preserve"> </w:t>
      </w:r>
    </w:p>
    <w:tbl>
      <w:tblPr>
        <w:tblStyle w:val="TableGrid"/>
        <w:tblW w:w="9342" w:type="dxa"/>
        <w:tblInd w:w="6" w:type="dxa"/>
        <w:tblCellMar>
          <w:left w:w="107" w:type="dxa"/>
          <w:right w:w="70" w:type="dxa"/>
        </w:tblCellMar>
        <w:tblLook w:val="04A0" w:firstRow="1" w:lastRow="0" w:firstColumn="1" w:lastColumn="0" w:noHBand="0" w:noVBand="1"/>
      </w:tblPr>
      <w:tblGrid>
        <w:gridCol w:w="979"/>
        <w:gridCol w:w="4194"/>
        <w:gridCol w:w="4169"/>
      </w:tblGrid>
      <w:tr w:rsidR="00B67FCC" w:rsidRPr="000B0D17" w14:paraId="30ECAC1B" w14:textId="62D6608C" w:rsidTr="00B67FCC">
        <w:trPr>
          <w:trHeight w:val="329"/>
        </w:trPr>
        <w:tc>
          <w:tcPr>
            <w:tcW w:w="979" w:type="dxa"/>
            <w:tcBorders>
              <w:top w:val="single" w:sz="4" w:space="0" w:color="000000"/>
              <w:left w:val="single" w:sz="4" w:space="0" w:color="000000"/>
              <w:bottom w:val="single" w:sz="4" w:space="0" w:color="000000"/>
              <w:right w:val="single" w:sz="4" w:space="0" w:color="000000"/>
            </w:tcBorders>
            <w:shd w:val="clear" w:color="auto" w:fill="1E487D"/>
          </w:tcPr>
          <w:p w14:paraId="4D9EE327" w14:textId="77777777" w:rsidR="00B67FCC" w:rsidRPr="000B0D17" w:rsidRDefault="00B67FCC">
            <w:pPr>
              <w:spacing w:after="0" w:line="259" w:lineRule="auto"/>
              <w:ind w:left="12" w:firstLine="0"/>
            </w:pPr>
            <w:r w:rsidRPr="000B0D17">
              <w:rPr>
                <w:b/>
                <w:color w:val="FFFFFF"/>
                <w:sz w:val="20"/>
              </w:rPr>
              <w:t xml:space="preserve">Week </w:t>
            </w:r>
          </w:p>
        </w:tc>
        <w:tc>
          <w:tcPr>
            <w:tcW w:w="4194" w:type="dxa"/>
            <w:tcBorders>
              <w:top w:val="single" w:sz="4" w:space="0" w:color="000000"/>
              <w:left w:val="single" w:sz="4" w:space="0" w:color="000000"/>
              <w:bottom w:val="single" w:sz="4" w:space="0" w:color="000000"/>
              <w:right w:val="single" w:sz="4" w:space="0" w:color="000000"/>
            </w:tcBorders>
            <w:shd w:val="clear" w:color="auto" w:fill="1E487D"/>
          </w:tcPr>
          <w:p w14:paraId="54AEF6FB" w14:textId="77777777" w:rsidR="00B67FCC" w:rsidRPr="000B0D17" w:rsidRDefault="00B67FCC">
            <w:pPr>
              <w:spacing w:after="0" w:line="259" w:lineRule="auto"/>
              <w:ind w:left="0" w:right="36" w:firstLine="0"/>
              <w:jc w:val="center"/>
            </w:pPr>
            <w:r w:rsidRPr="000B0D17">
              <w:rPr>
                <w:b/>
                <w:color w:val="FFFFFF"/>
                <w:sz w:val="20"/>
              </w:rPr>
              <w:t xml:space="preserve">Activities </w:t>
            </w:r>
          </w:p>
        </w:tc>
        <w:tc>
          <w:tcPr>
            <w:tcW w:w="4169" w:type="dxa"/>
            <w:tcBorders>
              <w:top w:val="single" w:sz="4" w:space="0" w:color="000000"/>
              <w:left w:val="single" w:sz="4" w:space="0" w:color="000000"/>
              <w:bottom w:val="single" w:sz="4" w:space="0" w:color="000000"/>
              <w:right w:val="single" w:sz="4" w:space="0" w:color="000000"/>
            </w:tcBorders>
            <w:shd w:val="clear" w:color="auto" w:fill="1E487D"/>
          </w:tcPr>
          <w:p w14:paraId="5542BB11" w14:textId="7BC54326" w:rsidR="00B67FCC" w:rsidRPr="000B0D17" w:rsidRDefault="00B67FCC">
            <w:pPr>
              <w:spacing w:after="0" w:line="259" w:lineRule="auto"/>
              <w:ind w:left="0" w:right="36" w:firstLine="0"/>
              <w:jc w:val="center"/>
              <w:rPr>
                <w:b/>
                <w:color w:val="FFFFFF"/>
                <w:sz w:val="20"/>
              </w:rPr>
            </w:pPr>
            <w:r w:rsidRPr="000B0D17">
              <w:rPr>
                <w:b/>
                <w:color w:val="FFFFFF"/>
                <w:sz w:val="20"/>
              </w:rPr>
              <w:t>Notes and What’s Due</w:t>
            </w:r>
          </w:p>
        </w:tc>
      </w:tr>
      <w:tr w:rsidR="00B67FCC" w:rsidRPr="000B0D17" w14:paraId="6D698B60" w14:textId="7C0F5DB4" w:rsidTr="00B67FCC">
        <w:trPr>
          <w:trHeight w:val="423"/>
        </w:trPr>
        <w:tc>
          <w:tcPr>
            <w:tcW w:w="979" w:type="dxa"/>
            <w:tcBorders>
              <w:top w:val="single" w:sz="4" w:space="0" w:color="000000"/>
              <w:left w:val="single" w:sz="4" w:space="0" w:color="000000"/>
              <w:right w:val="single" w:sz="4" w:space="0" w:color="000000"/>
            </w:tcBorders>
          </w:tcPr>
          <w:p w14:paraId="0F595CD4" w14:textId="77777777" w:rsidR="00B67FCC" w:rsidRPr="000B0D17" w:rsidRDefault="00B67FCC">
            <w:pPr>
              <w:spacing w:after="0" w:line="259" w:lineRule="auto"/>
              <w:ind w:left="0" w:right="33" w:firstLine="0"/>
              <w:jc w:val="center"/>
              <w:rPr>
                <w:sz w:val="20"/>
              </w:rPr>
            </w:pPr>
            <w:r w:rsidRPr="000B0D17">
              <w:rPr>
                <w:sz w:val="20"/>
              </w:rPr>
              <w:t xml:space="preserve">1 </w:t>
            </w:r>
          </w:p>
          <w:p w14:paraId="02935AC2" w14:textId="5FC55878" w:rsidR="00B67FCC" w:rsidRPr="000B0D17" w:rsidRDefault="00B67FCC">
            <w:pPr>
              <w:spacing w:after="0" w:line="259" w:lineRule="auto"/>
              <w:ind w:left="0" w:right="33" w:firstLine="0"/>
              <w:jc w:val="center"/>
            </w:pPr>
            <w:r w:rsidRPr="000B0D17">
              <w:t>Jan 12</w:t>
            </w:r>
          </w:p>
        </w:tc>
        <w:tc>
          <w:tcPr>
            <w:tcW w:w="4194" w:type="dxa"/>
            <w:tcBorders>
              <w:top w:val="single" w:sz="4" w:space="0" w:color="000000"/>
              <w:left w:val="single" w:sz="4" w:space="0" w:color="000000"/>
              <w:right w:val="single" w:sz="4" w:space="0" w:color="000000"/>
            </w:tcBorders>
          </w:tcPr>
          <w:p w14:paraId="3A0834BA" w14:textId="2B040EFA" w:rsidR="00B67FCC" w:rsidRPr="000B0D17" w:rsidRDefault="00B67FCC" w:rsidP="000A49F7">
            <w:pPr>
              <w:tabs>
                <w:tab w:val="center" w:pos="2306"/>
              </w:tabs>
              <w:spacing w:after="0" w:line="259" w:lineRule="auto"/>
              <w:ind w:left="0" w:firstLine="0"/>
            </w:pPr>
            <w:r w:rsidRPr="000B0D17">
              <w:rPr>
                <w:sz w:val="20"/>
              </w:rPr>
              <w:t xml:space="preserve">Meet with Faculty advisor to develop a plan for the semester </w:t>
            </w:r>
          </w:p>
        </w:tc>
        <w:tc>
          <w:tcPr>
            <w:tcW w:w="4169" w:type="dxa"/>
            <w:tcBorders>
              <w:top w:val="single" w:sz="4" w:space="0" w:color="000000"/>
              <w:left w:val="single" w:sz="4" w:space="0" w:color="000000"/>
              <w:right w:val="single" w:sz="4" w:space="0" w:color="000000"/>
            </w:tcBorders>
          </w:tcPr>
          <w:p w14:paraId="748ABD1F" w14:textId="77777777" w:rsidR="00B67FCC" w:rsidRPr="000B0D17" w:rsidRDefault="00B67FCC" w:rsidP="000A49F7">
            <w:pPr>
              <w:tabs>
                <w:tab w:val="center" w:pos="2306"/>
              </w:tabs>
              <w:spacing w:after="0" w:line="259" w:lineRule="auto"/>
              <w:ind w:left="0" w:firstLine="0"/>
              <w:rPr>
                <w:sz w:val="20"/>
              </w:rPr>
            </w:pPr>
          </w:p>
        </w:tc>
      </w:tr>
      <w:tr w:rsidR="00B67FCC" w:rsidRPr="000B0D17" w14:paraId="56589A58" w14:textId="09863C7C" w:rsidTr="00B67FCC">
        <w:trPr>
          <w:trHeight w:val="331"/>
        </w:trPr>
        <w:tc>
          <w:tcPr>
            <w:tcW w:w="979" w:type="dxa"/>
            <w:tcBorders>
              <w:top w:val="single" w:sz="4" w:space="0" w:color="000000"/>
              <w:left w:val="single" w:sz="4" w:space="0" w:color="000000"/>
              <w:right w:val="single" w:sz="4" w:space="0" w:color="000000"/>
            </w:tcBorders>
          </w:tcPr>
          <w:p w14:paraId="1BC49510" w14:textId="77777777" w:rsidR="00B67FCC" w:rsidRPr="000B0D17" w:rsidRDefault="00B67FCC" w:rsidP="00DA5E85">
            <w:pPr>
              <w:spacing w:after="0" w:line="259" w:lineRule="auto"/>
              <w:ind w:left="0" w:right="33" w:firstLine="0"/>
              <w:jc w:val="center"/>
              <w:rPr>
                <w:sz w:val="20"/>
              </w:rPr>
            </w:pPr>
            <w:r w:rsidRPr="000B0D17">
              <w:rPr>
                <w:sz w:val="20"/>
              </w:rPr>
              <w:t xml:space="preserve">2 </w:t>
            </w:r>
          </w:p>
          <w:p w14:paraId="378F895B" w14:textId="60FB831A" w:rsidR="00B67FCC" w:rsidRPr="000B0D17" w:rsidRDefault="00B67FCC" w:rsidP="00DA5E85">
            <w:pPr>
              <w:spacing w:after="0" w:line="259" w:lineRule="auto"/>
              <w:ind w:left="0" w:right="33" w:firstLine="0"/>
              <w:jc w:val="center"/>
            </w:pPr>
            <w:r w:rsidRPr="000B0D17">
              <w:t>Jan 19</w:t>
            </w:r>
          </w:p>
        </w:tc>
        <w:tc>
          <w:tcPr>
            <w:tcW w:w="4194" w:type="dxa"/>
            <w:tcBorders>
              <w:top w:val="single" w:sz="4" w:space="0" w:color="000000"/>
              <w:left w:val="single" w:sz="4" w:space="0" w:color="000000"/>
              <w:bottom w:val="single" w:sz="4" w:space="0" w:color="000000"/>
              <w:right w:val="single" w:sz="4" w:space="0" w:color="000000"/>
            </w:tcBorders>
          </w:tcPr>
          <w:p w14:paraId="30758D15" w14:textId="345A0BBB" w:rsidR="00B67FCC" w:rsidRPr="000B0D17" w:rsidRDefault="00B67FCC" w:rsidP="000A49F7">
            <w:pPr>
              <w:tabs>
                <w:tab w:val="center" w:pos="2306"/>
              </w:tabs>
              <w:spacing w:after="0" w:line="259" w:lineRule="auto"/>
              <w:ind w:left="0" w:firstLine="0"/>
            </w:pPr>
            <w:r w:rsidRPr="000B0D17">
              <w:rPr>
                <w:sz w:val="20"/>
              </w:rPr>
              <w:t>Meet with Faculty advisor</w:t>
            </w:r>
            <w:r w:rsidRPr="000B0D17">
              <w:rPr>
                <w:sz w:val="20"/>
              </w:rPr>
              <w:t xml:space="preserve"> per agreed upon schedule</w:t>
            </w:r>
          </w:p>
        </w:tc>
        <w:tc>
          <w:tcPr>
            <w:tcW w:w="4169" w:type="dxa"/>
            <w:tcBorders>
              <w:top w:val="single" w:sz="4" w:space="0" w:color="000000"/>
              <w:left w:val="single" w:sz="4" w:space="0" w:color="000000"/>
              <w:bottom w:val="single" w:sz="4" w:space="0" w:color="000000"/>
              <w:right w:val="single" w:sz="4" w:space="0" w:color="000000"/>
            </w:tcBorders>
          </w:tcPr>
          <w:p w14:paraId="7DCB1C03" w14:textId="6DB9FD06" w:rsidR="00B67FCC" w:rsidRPr="000B0D17" w:rsidRDefault="00B67FCC" w:rsidP="000A49F7">
            <w:pPr>
              <w:tabs>
                <w:tab w:val="center" w:pos="2306"/>
              </w:tabs>
              <w:spacing w:after="0" w:line="259" w:lineRule="auto"/>
              <w:ind w:left="0" w:firstLine="0"/>
              <w:rPr>
                <w:sz w:val="20"/>
              </w:rPr>
            </w:pPr>
            <w:r w:rsidRPr="000B0D17">
              <w:rPr>
                <w:sz w:val="20"/>
              </w:rPr>
              <w:t>No school on January 19th</w:t>
            </w:r>
          </w:p>
        </w:tc>
      </w:tr>
      <w:tr w:rsidR="00B67FCC" w:rsidRPr="000B0D17" w14:paraId="6A42DDFA" w14:textId="73FE9D6B" w:rsidTr="00305382">
        <w:trPr>
          <w:trHeight w:val="585"/>
        </w:trPr>
        <w:tc>
          <w:tcPr>
            <w:tcW w:w="979" w:type="dxa"/>
            <w:tcBorders>
              <w:top w:val="single" w:sz="4" w:space="0" w:color="000000"/>
              <w:left w:val="single" w:sz="4" w:space="0" w:color="000000"/>
              <w:bottom w:val="single" w:sz="4" w:space="0" w:color="000000"/>
              <w:right w:val="single" w:sz="4" w:space="0" w:color="000000"/>
            </w:tcBorders>
          </w:tcPr>
          <w:p w14:paraId="3933B351" w14:textId="77777777" w:rsidR="00B67FCC" w:rsidRPr="000B0D17" w:rsidRDefault="00B67FCC" w:rsidP="000A49F7">
            <w:pPr>
              <w:spacing w:after="0" w:line="259" w:lineRule="auto"/>
              <w:ind w:left="0" w:right="33" w:firstLine="0"/>
              <w:jc w:val="center"/>
              <w:rPr>
                <w:sz w:val="20"/>
              </w:rPr>
            </w:pPr>
            <w:r w:rsidRPr="000B0D17">
              <w:rPr>
                <w:sz w:val="20"/>
              </w:rPr>
              <w:t>3</w:t>
            </w:r>
            <w:r w:rsidRPr="000B0D17">
              <w:rPr>
                <w:sz w:val="20"/>
              </w:rPr>
              <w:t xml:space="preserve"> </w:t>
            </w:r>
          </w:p>
          <w:p w14:paraId="5900BCC8" w14:textId="772E95FB" w:rsidR="00B67FCC" w:rsidRPr="000B0D17" w:rsidRDefault="00B67FCC" w:rsidP="000A49F7">
            <w:pPr>
              <w:spacing w:after="0" w:line="259" w:lineRule="auto"/>
              <w:ind w:left="0" w:right="33" w:firstLine="0"/>
              <w:jc w:val="center"/>
            </w:pPr>
            <w:r w:rsidRPr="000B0D17">
              <w:t>Jan 26</w:t>
            </w:r>
          </w:p>
        </w:tc>
        <w:tc>
          <w:tcPr>
            <w:tcW w:w="4194" w:type="dxa"/>
            <w:tcBorders>
              <w:top w:val="single" w:sz="4" w:space="0" w:color="000000"/>
              <w:left w:val="single" w:sz="4" w:space="0" w:color="000000"/>
              <w:bottom w:val="single" w:sz="4" w:space="0" w:color="000000"/>
              <w:right w:val="single" w:sz="4" w:space="0" w:color="000000"/>
            </w:tcBorders>
          </w:tcPr>
          <w:p w14:paraId="08DFF5C8" w14:textId="293F9ECA" w:rsidR="00B67FCC" w:rsidRPr="000B0D17" w:rsidRDefault="00B67FCC" w:rsidP="000A49F7">
            <w:pPr>
              <w:tabs>
                <w:tab w:val="center" w:pos="2306"/>
              </w:tabs>
              <w:spacing w:after="0" w:line="259" w:lineRule="auto"/>
              <w:ind w:left="0" w:firstLine="0"/>
            </w:pPr>
            <w:r w:rsidRPr="000B0D17">
              <w:rPr>
                <w:sz w:val="20"/>
              </w:rPr>
              <w:t>Meet with Faculty advisor per agreed upon schedule</w:t>
            </w:r>
          </w:p>
        </w:tc>
        <w:tc>
          <w:tcPr>
            <w:tcW w:w="4169" w:type="dxa"/>
            <w:tcBorders>
              <w:top w:val="single" w:sz="4" w:space="0" w:color="000000"/>
              <w:left w:val="single" w:sz="4" w:space="0" w:color="000000"/>
              <w:bottom w:val="single" w:sz="4" w:space="0" w:color="000000"/>
              <w:right w:val="single" w:sz="4" w:space="0" w:color="000000"/>
            </w:tcBorders>
          </w:tcPr>
          <w:p w14:paraId="09E9F54E" w14:textId="77777777" w:rsidR="00B67FCC" w:rsidRPr="000B0D17" w:rsidRDefault="00B67FCC" w:rsidP="000A49F7">
            <w:pPr>
              <w:tabs>
                <w:tab w:val="center" w:pos="2306"/>
              </w:tabs>
              <w:spacing w:after="0" w:line="259" w:lineRule="auto"/>
              <w:ind w:left="0" w:firstLine="0"/>
              <w:rPr>
                <w:sz w:val="20"/>
              </w:rPr>
            </w:pPr>
          </w:p>
        </w:tc>
      </w:tr>
      <w:tr w:rsidR="00B67FCC" w:rsidRPr="000B0D17" w14:paraId="445AA58B" w14:textId="6F74664F" w:rsidTr="00305382">
        <w:trPr>
          <w:trHeight w:val="450"/>
        </w:trPr>
        <w:tc>
          <w:tcPr>
            <w:tcW w:w="979" w:type="dxa"/>
            <w:tcBorders>
              <w:top w:val="single" w:sz="4" w:space="0" w:color="000000"/>
              <w:left w:val="single" w:sz="4" w:space="0" w:color="000000"/>
              <w:bottom w:val="single" w:sz="4" w:space="0" w:color="000000"/>
              <w:right w:val="single" w:sz="4" w:space="0" w:color="000000"/>
            </w:tcBorders>
          </w:tcPr>
          <w:p w14:paraId="22131121" w14:textId="77777777" w:rsidR="00B67FCC" w:rsidRPr="000B0D17" w:rsidRDefault="00B67FCC" w:rsidP="00DA5E85">
            <w:pPr>
              <w:spacing w:after="0" w:line="259" w:lineRule="auto"/>
              <w:ind w:left="0" w:right="33" w:firstLine="0"/>
              <w:jc w:val="center"/>
              <w:rPr>
                <w:sz w:val="20"/>
              </w:rPr>
            </w:pPr>
            <w:r w:rsidRPr="000B0D17">
              <w:rPr>
                <w:sz w:val="20"/>
              </w:rPr>
              <w:t xml:space="preserve">4 </w:t>
            </w:r>
          </w:p>
          <w:p w14:paraId="6A861710" w14:textId="15E9DC30" w:rsidR="00B67FCC" w:rsidRPr="000B0D17" w:rsidRDefault="00B67FCC" w:rsidP="00DA5E85">
            <w:pPr>
              <w:spacing w:after="0" w:line="259" w:lineRule="auto"/>
              <w:ind w:left="0" w:right="33" w:firstLine="0"/>
              <w:jc w:val="center"/>
            </w:pPr>
            <w:r w:rsidRPr="000B0D17">
              <w:t>Feb2</w:t>
            </w:r>
          </w:p>
        </w:tc>
        <w:tc>
          <w:tcPr>
            <w:tcW w:w="4194" w:type="dxa"/>
            <w:tcBorders>
              <w:top w:val="single" w:sz="4" w:space="0" w:color="000000"/>
              <w:left w:val="single" w:sz="4" w:space="0" w:color="000000"/>
              <w:bottom w:val="single" w:sz="4" w:space="0" w:color="000000"/>
              <w:right w:val="single" w:sz="4" w:space="0" w:color="000000"/>
            </w:tcBorders>
          </w:tcPr>
          <w:p w14:paraId="04518506" w14:textId="734F6DAB" w:rsidR="00B67FCC" w:rsidRPr="000B0D17" w:rsidRDefault="00B67FCC" w:rsidP="000A49F7">
            <w:pPr>
              <w:tabs>
                <w:tab w:val="center" w:pos="2306"/>
              </w:tabs>
              <w:spacing w:after="0" w:line="259" w:lineRule="auto"/>
              <w:ind w:left="0" w:firstLine="0"/>
            </w:pPr>
            <w:r w:rsidRPr="000B0D17">
              <w:rPr>
                <w:sz w:val="20"/>
              </w:rPr>
              <w:t>Meet with Faculty advisor per agreed upon schedule</w:t>
            </w:r>
            <w:r w:rsidRPr="000B0D17">
              <w:t xml:space="preserve"> </w:t>
            </w:r>
          </w:p>
        </w:tc>
        <w:tc>
          <w:tcPr>
            <w:tcW w:w="4169" w:type="dxa"/>
            <w:tcBorders>
              <w:top w:val="single" w:sz="4" w:space="0" w:color="000000"/>
              <w:left w:val="single" w:sz="4" w:space="0" w:color="000000"/>
              <w:right w:val="single" w:sz="4" w:space="0" w:color="000000"/>
            </w:tcBorders>
          </w:tcPr>
          <w:p w14:paraId="5F85CEA5" w14:textId="77777777" w:rsidR="00B67FCC" w:rsidRPr="000B0D17" w:rsidRDefault="00B67FCC" w:rsidP="000A49F7">
            <w:pPr>
              <w:tabs>
                <w:tab w:val="center" w:pos="2306"/>
              </w:tabs>
              <w:spacing w:after="0" w:line="259" w:lineRule="auto"/>
              <w:ind w:left="0" w:firstLine="0"/>
              <w:rPr>
                <w:sz w:val="20"/>
              </w:rPr>
            </w:pPr>
          </w:p>
        </w:tc>
      </w:tr>
      <w:tr w:rsidR="00B67FCC" w:rsidRPr="000B0D17" w14:paraId="2DF5EA42" w14:textId="5607F3AC" w:rsidTr="00305382">
        <w:trPr>
          <w:trHeight w:val="549"/>
        </w:trPr>
        <w:tc>
          <w:tcPr>
            <w:tcW w:w="979" w:type="dxa"/>
            <w:tcBorders>
              <w:top w:val="single" w:sz="4" w:space="0" w:color="000000"/>
              <w:left w:val="single" w:sz="4" w:space="0" w:color="000000"/>
              <w:bottom w:val="single" w:sz="4" w:space="0" w:color="000000"/>
              <w:right w:val="single" w:sz="4" w:space="0" w:color="000000"/>
            </w:tcBorders>
          </w:tcPr>
          <w:p w14:paraId="6487FB79" w14:textId="77777777" w:rsidR="00B67FCC" w:rsidRPr="000B0D17" w:rsidRDefault="00B67FCC" w:rsidP="00DA5E85">
            <w:pPr>
              <w:spacing w:after="0" w:line="259" w:lineRule="auto"/>
              <w:ind w:left="0" w:right="33" w:firstLine="0"/>
              <w:jc w:val="center"/>
              <w:rPr>
                <w:sz w:val="20"/>
              </w:rPr>
            </w:pPr>
            <w:r w:rsidRPr="000B0D17">
              <w:rPr>
                <w:sz w:val="20"/>
              </w:rPr>
              <w:t xml:space="preserve">5 </w:t>
            </w:r>
          </w:p>
          <w:p w14:paraId="4FD11F0A" w14:textId="25E48499" w:rsidR="00B67FCC" w:rsidRPr="000B0D17" w:rsidRDefault="00B67FCC" w:rsidP="00DA5E85">
            <w:pPr>
              <w:spacing w:after="0" w:line="259" w:lineRule="auto"/>
              <w:ind w:left="0" w:right="33" w:firstLine="0"/>
              <w:jc w:val="center"/>
            </w:pPr>
            <w:r w:rsidRPr="000B0D17">
              <w:t>Feb 9</w:t>
            </w:r>
          </w:p>
        </w:tc>
        <w:tc>
          <w:tcPr>
            <w:tcW w:w="4194" w:type="dxa"/>
            <w:tcBorders>
              <w:top w:val="single" w:sz="4" w:space="0" w:color="000000"/>
              <w:left w:val="single" w:sz="4" w:space="0" w:color="000000"/>
              <w:bottom w:val="single" w:sz="4" w:space="0" w:color="000000"/>
              <w:right w:val="single" w:sz="4" w:space="0" w:color="000000"/>
            </w:tcBorders>
          </w:tcPr>
          <w:p w14:paraId="4032648B" w14:textId="300DE110" w:rsidR="00B67FCC" w:rsidRPr="000B0D17" w:rsidRDefault="00B67FCC" w:rsidP="000A49F7">
            <w:pPr>
              <w:tabs>
                <w:tab w:val="center" w:pos="2306"/>
              </w:tabs>
              <w:spacing w:after="0" w:line="259" w:lineRule="auto"/>
              <w:ind w:left="0" w:firstLine="0"/>
            </w:pPr>
            <w:r w:rsidRPr="000B0D17">
              <w:rPr>
                <w:sz w:val="20"/>
              </w:rPr>
              <w:t>Meet with Faculty advisor per agreed upon schedule</w:t>
            </w:r>
          </w:p>
        </w:tc>
        <w:tc>
          <w:tcPr>
            <w:tcW w:w="4169" w:type="dxa"/>
            <w:tcBorders>
              <w:top w:val="single" w:sz="4" w:space="0" w:color="000000"/>
              <w:left w:val="single" w:sz="4" w:space="0" w:color="000000"/>
              <w:right w:val="single" w:sz="4" w:space="0" w:color="000000"/>
            </w:tcBorders>
          </w:tcPr>
          <w:p w14:paraId="0A1BE41B" w14:textId="77777777" w:rsidR="00B67FCC" w:rsidRPr="000B0D17" w:rsidRDefault="00B67FCC" w:rsidP="000A49F7">
            <w:pPr>
              <w:tabs>
                <w:tab w:val="center" w:pos="2306"/>
              </w:tabs>
              <w:spacing w:after="0" w:line="259" w:lineRule="auto"/>
              <w:ind w:left="0" w:firstLine="0"/>
              <w:rPr>
                <w:sz w:val="20"/>
              </w:rPr>
            </w:pPr>
          </w:p>
        </w:tc>
      </w:tr>
      <w:tr w:rsidR="00B67FCC" w:rsidRPr="000B0D17" w14:paraId="5CDE9B33" w14:textId="55091FA7" w:rsidTr="00B67FCC">
        <w:trPr>
          <w:trHeight w:val="331"/>
        </w:trPr>
        <w:tc>
          <w:tcPr>
            <w:tcW w:w="979" w:type="dxa"/>
            <w:vMerge w:val="restart"/>
            <w:tcBorders>
              <w:top w:val="single" w:sz="4" w:space="0" w:color="000000"/>
              <w:left w:val="single" w:sz="4" w:space="0" w:color="000000"/>
              <w:bottom w:val="single" w:sz="4" w:space="0" w:color="000000"/>
              <w:right w:val="single" w:sz="4" w:space="0" w:color="000000"/>
            </w:tcBorders>
          </w:tcPr>
          <w:p w14:paraId="33308D56" w14:textId="77777777" w:rsidR="00B67FCC" w:rsidRPr="000B0D17" w:rsidRDefault="00B67FCC" w:rsidP="00DA5E85">
            <w:pPr>
              <w:spacing w:after="0" w:line="259" w:lineRule="auto"/>
              <w:ind w:left="0" w:right="33" w:firstLine="0"/>
              <w:jc w:val="center"/>
              <w:rPr>
                <w:sz w:val="20"/>
              </w:rPr>
            </w:pPr>
            <w:r w:rsidRPr="000B0D17">
              <w:rPr>
                <w:sz w:val="20"/>
              </w:rPr>
              <w:t xml:space="preserve">6 </w:t>
            </w:r>
          </w:p>
          <w:p w14:paraId="1FC539B2" w14:textId="65DD7F16" w:rsidR="00B67FCC" w:rsidRPr="000B0D17" w:rsidRDefault="00B67FCC" w:rsidP="00DA5E85">
            <w:pPr>
              <w:spacing w:after="0" w:line="259" w:lineRule="auto"/>
              <w:ind w:left="0" w:right="33" w:firstLine="0"/>
              <w:jc w:val="center"/>
            </w:pPr>
            <w:r w:rsidRPr="000B0D17">
              <w:t>Feb 16</w:t>
            </w:r>
          </w:p>
        </w:tc>
        <w:tc>
          <w:tcPr>
            <w:tcW w:w="4194" w:type="dxa"/>
            <w:vMerge w:val="restart"/>
            <w:tcBorders>
              <w:top w:val="single" w:sz="4" w:space="0" w:color="000000"/>
              <w:left w:val="single" w:sz="4" w:space="0" w:color="000000"/>
              <w:bottom w:val="single" w:sz="4" w:space="0" w:color="000000"/>
              <w:right w:val="single" w:sz="4" w:space="0" w:color="000000"/>
            </w:tcBorders>
          </w:tcPr>
          <w:p w14:paraId="65C549C8" w14:textId="07637A04" w:rsidR="00B67FCC" w:rsidRPr="000B0D17" w:rsidRDefault="00B67FCC" w:rsidP="00DA5E85">
            <w:pPr>
              <w:spacing w:after="0" w:line="259" w:lineRule="auto"/>
              <w:ind w:left="0" w:firstLine="0"/>
            </w:pPr>
            <w:r w:rsidRPr="000B0D17">
              <w:rPr>
                <w:sz w:val="20"/>
              </w:rPr>
              <w:t>Meet with Faculty advisor per agreed upon schedule</w:t>
            </w:r>
            <w:r w:rsidRPr="000B0D17">
              <w:t xml:space="preserve"> </w:t>
            </w:r>
          </w:p>
        </w:tc>
        <w:tc>
          <w:tcPr>
            <w:tcW w:w="4169" w:type="dxa"/>
            <w:tcBorders>
              <w:top w:val="single" w:sz="4" w:space="0" w:color="000000"/>
              <w:left w:val="single" w:sz="4" w:space="0" w:color="000000"/>
              <w:bottom w:val="single" w:sz="4" w:space="0" w:color="000000"/>
              <w:right w:val="single" w:sz="4" w:space="0" w:color="000000"/>
            </w:tcBorders>
          </w:tcPr>
          <w:p w14:paraId="5A102155" w14:textId="77777777" w:rsidR="00B67FCC" w:rsidRPr="000B0D17" w:rsidRDefault="00B67FCC" w:rsidP="00DA5E85">
            <w:pPr>
              <w:spacing w:after="0" w:line="259" w:lineRule="auto"/>
              <w:ind w:left="0" w:firstLine="0"/>
              <w:rPr>
                <w:sz w:val="20"/>
              </w:rPr>
            </w:pPr>
          </w:p>
        </w:tc>
      </w:tr>
      <w:tr w:rsidR="00B67FCC" w:rsidRPr="000B0D17" w14:paraId="1AC6623C" w14:textId="37DBA7A6" w:rsidTr="00B67FCC">
        <w:trPr>
          <w:trHeight w:val="450"/>
        </w:trPr>
        <w:tc>
          <w:tcPr>
            <w:tcW w:w="979" w:type="dxa"/>
            <w:vMerge/>
            <w:tcBorders>
              <w:top w:val="nil"/>
              <w:left w:val="single" w:sz="4" w:space="0" w:color="000000"/>
              <w:bottom w:val="single" w:sz="4" w:space="0" w:color="000000"/>
              <w:right w:val="single" w:sz="4" w:space="0" w:color="000000"/>
            </w:tcBorders>
          </w:tcPr>
          <w:p w14:paraId="62F4E8F0" w14:textId="77777777" w:rsidR="00B67FCC" w:rsidRPr="000B0D17" w:rsidRDefault="00B67FCC" w:rsidP="00DA5E85">
            <w:pPr>
              <w:spacing w:after="160" w:line="259" w:lineRule="auto"/>
              <w:ind w:left="0" w:firstLine="0"/>
            </w:pPr>
          </w:p>
        </w:tc>
        <w:tc>
          <w:tcPr>
            <w:tcW w:w="4194" w:type="dxa"/>
            <w:vMerge/>
            <w:tcBorders>
              <w:top w:val="nil"/>
              <w:left w:val="single" w:sz="4" w:space="0" w:color="000000"/>
              <w:bottom w:val="single" w:sz="4" w:space="0" w:color="000000"/>
              <w:right w:val="single" w:sz="4" w:space="0" w:color="000000"/>
            </w:tcBorders>
          </w:tcPr>
          <w:p w14:paraId="58026971" w14:textId="77777777" w:rsidR="00B67FCC" w:rsidRPr="000B0D17" w:rsidRDefault="00B67FCC" w:rsidP="00DA5E85">
            <w:pPr>
              <w:spacing w:after="160" w:line="259" w:lineRule="auto"/>
              <w:ind w:left="0" w:firstLine="0"/>
            </w:pPr>
          </w:p>
        </w:tc>
        <w:tc>
          <w:tcPr>
            <w:tcW w:w="4169" w:type="dxa"/>
            <w:tcBorders>
              <w:top w:val="nil"/>
              <w:left w:val="single" w:sz="4" w:space="0" w:color="000000"/>
              <w:bottom w:val="single" w:sz="4" w:space="0" w:color="000000"/>
              <w:right w:val="single" w:sz="4" w:space="0" w:color="000000"/>
            </w:tcBorders>
          </w:tcPr>
          <w:p w14:paraId="00BB691E" w14:textId="77777777" w:rsidR="00B67FCC" w:rsidRPr="000B0D17" w:rsidRDefault="00B67FCC" w:rsidP="00DA5E85">
            <w:pPr>
              <w:spacing w:after="160" w:line="259" w:lineRule="auto"/>
              <w:ind w:left="0" w:firstLine="0"/>
            </w:pPr>
          </w:p>
        </w:tc>
      </w:tr>
      <w:tr w:rsidR="00B67FCC" w:rsidRPr="000B0D17" w14:paraId="33B731E5" w14:textId="30BC6743" w:rsidTr="00305382">
        <w:trPr>
          <w:trHeight w:val="540"/>
        </w:trPr>
        <w:tc>
          <w:tcPr>
            <w:tcW w:w="979" w:type="dxa"/>
            <w:tcBorders>
              <w:top w:val="single" w:sz="4" w:space="0" w:color="000000"/>
              <w:left w:val="single" w:sz="4" w:space="0" w:color="000000"/>
              <w:bottom w:val="single" w:sz="4" w:space="0" w:color="000000"/>
              <w:right w:val="single" w:sz="4" w:space="0" w:color="000000"/>
            </w:tcBorders>
          </w:tcPr>
          <w:p w14:paraId="1B58C0D8" w14:textId="77777777" w:rsidR="00B67FCC" w:rsidRPr="000B0D17" w:rsidRDefault="00B67FCC" w:rsidP="00DA5E85">
            <w:pPr>
              <w:spacing w:after="0" w:line="259" w:lineRule="auto"/>
              <w:ind w:left="0" w:right="33" w:firstLine="0"/>
              <w:jc w:val="center"/>
              <w:rPr>
                <w:sz w:val="20"/>
              </w:rPr>
            </w:pPr>
            <w:r w:rsidRPr="000B0D17">
              <w:rPr>
                <w:sz w:val="20"/>
              </w:rPr>
              <w:lastRenderedPageBreak/>
              <w:t xml:space="preserve">7 </w:t>
            </w:r>
          </w:p>
          <w:p w14:paraId="47B34AAC" w14:textId="59D68A29" w:rsidR="00B67FCC" w:rsidRPr="000B0D17" w:rsidRDefault="00B67FCC" w:rsidP="00DA5E85">
            <w:pPr>
              <w:spacing w:after="0" w:line="259" w:lineRule="auto"/>
              <w:ind w:left="0" w:right="33" w:firstLine="0"/>
              <w:jc w:val="center"/>
            </w:pPr>
            <w:r w:rsidRPr="000B0D17">
              <w:t>Feb 23</w:t>
            </w:r>
          </w:p>
        </w:tc>
        <w:tc>
          <w:tcPr>
            <w:tcW w:w="4194" w:type="dxa"/>
            <w:tcBorders>
              <w:top w:val="single" w:sz="4" w:space="0" w:color="000000"/>
              <w:left w:val="single" w:sz="4" w:space="0" w:color="000000"/>
              <w:bottom w:val="single" w:sz="4" w:space="0" w:color="000000"/>
              <w:right w:val="single" w:sz="4" w:space="0" w:color="000000"/>
            </w:tcBorders>
          </w:tcPr>
          <w:p w14:paraId="153405B6" w14:textId="1FA0C73E" w:rsidR="00B67FCC" w:rsidRPr="000B0D17" w:rsidRDefault="00B67FCC" w:rsidP="00DA5E85">
            <w:pPr>
              <w:spacing w:after="0" w:line="259" w:lineRule="auto"/>
              <w:ind w:left="0" w:firstLine="0"/>
            </w:pPr>
            <w:r w:rsidRPr="000B0D17">
              <w:rPr>
                <w:sz w:val="20"/>
              </w:rPr>
              <w:t>Meet with Faculty advisor per agreed upon schedule</w:t>
            </w:r>
          </w:p>
        </w:tc>
        <w:tc>
          <w:tcPr>
            <w:tcW w:w="4169" w:type="dxa"/>
            <w:tcBorders>
              <w:top w:val="single" w:sz="4" w:space="0" w:color="000000"/>
              <w:left w:val="single" w:sz="4" w:space="0" w:color="000000"/>
              <w:right w:val="single" w:sz="4" w:space="0" w:color="000000"/>
            </w:tcBorders>
          </w:tcPr>
          <w:p w14:paraId="46D23421" w14:textId="77777777" w:rsidR="00B67FCC" w:rsidRPr="000B0D17" w:rsidRDefault="00B67FCC" w:rsidP="00DA5E85">
            <w:pPr>
              <w:spacing w:after="0" w:line="259" w:lineRule="auto"/>
              <w:ind w:left="0" w:firstLine="0"/>
              <w:rPr>
                <w:sz w:val="20"/>
              </w:rPr>
            </w:pPr>
          </w:p>
        </w:tc>
      </w:tr>
      <w:tr w:rsidR="00B67FCC" w:rsidRPr="000B0D17" w14:paraId="6F5BD4E4" w14:textId="69AB8C73" w:rsidTr="00305382">
        <w:trPr>
          <w:trHeight w:val="567"/>
        </w:trPr>
        <w:tc>
          <w:tcPr>
            <w:tcW w:w="979" w:type="dxa"/>
            <w:tcBorders>
              <w:top w:val="single" w:sz="4" w:space="0" w:color="000000"/>
              <w:left w:val="single" w:sz="4" w:space="0" w:color="000000"/>
              <w:bottom w:val="single" w:sz="4" w:space="0" w:color="000000"/>
              <w:right w:val="single" w:sz="4" w:space="0" w:color="000000"/>
            </w:tcBorders>
          </w:tcPr>
          <w:p w14:paraId="264B5BA5" w14:textId="77777777" w:rsidR="00B67FCC" w:rsidRPr="000B0D17" w:rsidRDefault="00B67FCC" w:rsidP="00DA5E85">
            <w:pPr>
              <w:spacing w:after="0" w:line="259" w:lineRule="auto"/>
              <w:ind w:left="13" w:firstLine="0"/>
              <w:jc w:val="center"/>
              <w:rPr>
                <w:sz w:val="20"/>
              </w:rPr>
            </w:pPr>
            <w:r w:rsidRPr="000B0D17">
              <w:rPr>
                <w:sz w:val="20"/>
              </w:rPr>
              <w:t xml:space="preserve">8 </w:t>
            </w:r>
          </w:p>
          <w:p w14:paraId="7795D47F" w14:textId="21F77D63" w:rsidR="00B67FCC" w:rsidRPr="000B0D17" w:rsidRDefault="00B67FCC" w:rsidP="00DA5E85">
            <w:pPr>
              <w:spacing w:after="0" w:line="259" w:lineRule="auto"/>
              <w:ind w:left="13" w:firstLine="0"/>
              <w:jc w:val="center"/>
            </w:pPr>
            <w:r w:rsidRPr="000B0D17">
              <w:t>Mar 2</w:t>
            </w:r>
          </w:p>
        </w:tc>
        <w:tc>
          <w:tcPr>
            <w:tcW w:w="4194" w:type="dxa"/>
            <w:tcBorders>
              <w:top w:val="single" w:sz="4" w:space="0" w:color="000000"/>
              <w:left w:val="single" w:sz="4" w:space="0" w:color="000000"/>
              <w:bottom w:val="single" w:sz="4" w:space="0" w:color="000000"/>
              <w:right w:val="single" w:sz="4" w:space="0" w:color="000000"/>
            </w:tcBorders>
          </w:tcPr>
          <w:p w14:paraId="629EB399" w14:textId="374CD204" w:rsidR="00B67FCC" w:rsidRPr="000B0D17" w:rsidRDefault="00B67FCC" w:rsidP="00DA5E85">
            <w:pPr>
              <w:spacing w:after="0" w:line="259" w:lineRule="auto"/>
              <w:ind w:left="0" w:firstLine="0"/>
            </w:pPr>
            <w:r w:rsidRPr="000B0D17">
              <w:rPr>
                <w:sz w:val="20"/>
              </w:rPr>
              <w:t>Meet with Faculty advisor per agreed upon schedule</w:t>
            </w:r>
          </w:p>
        </w:tc>
        <w:tc>
          <w:tcPr>
            <w:tcW w:w="4169" w:type="dxa"/>
            <w:tcBorders>
              <w:top w:val="single" w:sz="4" w:space="0" w:color="000000"/>
              <w:left w:val="single" w:sz="4" w:space="0" w:color="000000"/>
              <w:right w:val="single" w:sz="4" w:space="0" w:color="000000"/>
            </w:tcBorders>
          </w:tcPr>
          <w:p w14:paraId="75380D1D" w14:textId="77777777" w:rsidR="00B67FCC" w:rsidRPr="000B0D17" w:rsidRDefault="00B67FCC" w:rsidP="00DA5E85">
            <w:pPr>
              <w:spacing w:after="0" w:line="259" w:lineRule="auto"/>
              <w:ind w:left="0" w:firstLine="0"/>
              <w:rPr>
                <w:sz w:val="20"/>
              </w:rPr>
            </w:pPr>
          </w:p>
        </w:tc>
      </w:tr>
      <w:tr w:rsidR="00B67FCC" w:rsidRPr="000B0D17" w14:paraId="6740E9AC" w14:textId="1CAC3DFA" w:rsidTr="004E7A1F">
        <w:trPr>
          <w:trHeight w:val="869"/>
        </w:trPr>
        <w:tc>
          <w:tcPr>
            <w:tcW w:w="979" w:type="dxa"/>
            <w:tcBorders>
              <w:top w:val="single" w:sz="4" w:space="0" w:color="000000"/>
              <w:left w:val="single" w:sz="4" w:space="0" w:color="000000"/>
              <w:bottom w:val="single" w:sz="4" w:space="0" w:color="000000"/>
              <w:right w:val="single" w:sz="4" w:space="0" w:color="000000"/>
            </w:tcBorders>
          </w:tcPr>
          <w:p w14:paraId="33812305" w14:textId="77777777" w:rsidR="00B67FCC" w:rsidRPr="000B0D17" w:rsidRDefault="00B67FCC" w:rsidP="00DA5E85">
            <w:pPr>
              <w:spacing w:after="0" w:line="259" w:lineRule="auto"/>
              <w:ind w:left="13" w:firstLine="0"/>
              <w:jc w:val="center"/>
              <w:rPr>
                <w:sz w:val="20"/>
              </w:rPr>
            </w:pPr>
            <w:r w:rsidRPr="000B0D17">
              <w:rPr>
                <w:sz w:val="20"/>
              </w:rPr>
              <w:t xml:space="preserve">9 </w:t>
            </w:r>
          </w:p>
          <w:p w14:paraId="34623151" w14:textId="6F44B471" w:rsidR="00B67FCC" w:rsidRPr="000B0D17" w:rsidRDefault="00B67FCC" w:rsidP="00DA5E85">
            <w:pPr>
              <w:spacing w:after="0" w:line="259" w:lineRule="auto"/>
              <w:ind w:left="13" w:firstLine="0"/>
              <w:jc w:val="center"/>
            </w:pPr>
            <w:r w:rsidRPr="000B0D17">
              <w:t>Mar 9</w:t>
            </w:r>
          </w:p>
        </w:tc>
        <w:tc>
          <w:tcPr>
            <w:tcW w:w="4194" w:type="dxa"/>
            <w:tcBorders>
              <w:top w:val="single" w:sz="4" w:space="0" w:color="000000"/>
              <w:left w:val="single" w:sz="4" w:space="0" w:color="000000"/>
              <w:right w:val="single" w:sz="4" w:space="0" w:color="000000"/>
            </w:tcBorders>
          </w:tcPr>
          <w:p w14:paraId="1AEDA0EA" w14:textId="77777777" w:rsidR="00B67FCC" w:rsidRPr="000B0D17" w:rsidRDefault="00B67FCC" w:rsidP="00DA5E85">
            <w:pPr>
              <w:spacing w:after="0" w:line="259" w:lineRule="auto"/>
              <w:ind w:left="0" w:firstLine="0"/>
            </w:pPr>
            <w:r w:rsidRPr="000B0D17">
              <w:rPr>
                <w:sz w:val="20"/>
              </w:rPr>
              <w:t>Meet with Faculty advisor per agreed upon schedule</w:t>
            </w:r>
          </w:p>
          <w:p w14:paraId="5796BD85" w14:textId="2942DE7E" w:rsidR="00B67FCC" w:rsidRPr="000B0D17" w:rsidRDefault="00B67FCC" w:rsidP="00DA5E85">
            <w:pPr>
              <w:spacing w:after="0" w:line="259" w:lineRule="auto"/>
              <w:ind w:left="0"/>
            </w:pPr>
            <w:r w:rsidRPr="000B0D17">
              <w:rPr>
                <w:sz w:val="20"/>
              </w:rPr>
              <w:t xml:space="preserve">  </w:t>
            </w:r>
          </w:p>
        </w:tc>
        <w:tc>
          <w:tcPr>
            <w:tcW w:w="4169" w:type="dxa"/>
            <w:tcBorders>
              <w:top w:val="single" w:sz="4" w:space="0" w:color="000000"/>
              <w:left w:val="single" w:sz="4" w:space="0" w:color="000000"/>
              <w:right w:val="single" w:sz="4" w:space="0" w:color="000000"/>
            </w:tcBorders>
          </w:tcPr>
          <w:p w14:paraId="16D26402" w14:textId="73C67F8A" w:rsidR="00B67FCC" w:rsidRPr="000B0D17" w:rsidRDefault="00305382" w:rsidP="00DA5E85">
            <w:pPr>
              <w:spacing w:after="0" w:line="259" w:lineRule="auto"/>
              <w:ind w:left="0" w:firstLine="0"/>
              <w:rPr>
                <w:sz w:val="20"/>
              </w:rPr>
            </w:pPr>
            <w:r w:rsidRPr="000B0D17">
              <w:rPr>
                <w:sz w:val="20"/>
              </w:rPr>
              <w:t>Meet with Faculty advisor per agreed upon schedule</w:t>
            </w:r>
          </w:p>
        </w:tc>
      </w:tr>
      <w:tr w:rsidR="00B67FCC" w:rsidRPr="000B0D17" w14:paraId="0DE109D7" w14:textId="307A194D" w:rsidTr="00305382">
        <w:trPr>
          <w:trHeight w:val="396"/>
        </w:trPr>
        <w:tc>
          <w:tcPr>
            <w:tcW w:w="979" w:type="dxa"/>
            <w:tcBorders>
              <w:top w:val="single" w:sz="4" w:space="0" w:color="000000"/>
              <w:left w:val="single" w:sz="4" w:space="0" w:color="000000"/>
              <w:bottom w:val="single" w:sz="4" w:space="0" w:color="000000"/>
              <w:right w:val="single" w:sz="4" w:space="0" w:color="000000"/>
            </w:tcBorders>
          </w:tcPr>
          <w:p w14:paraId="47EF7A3D" w14:textId="77777777" w:rsidR="00B67FCC" w:rsidRPr="000B0D17" w:rsidRDefault="00B67FCC" w:rsidP="00DA5E85">
            <w:pPr>
              <w:spacing w:after="0" w:line="259" w:lineRule="auto"/>
              <w:ind w:left="13" w:firstLine="0"/>
              <w:jc w:val="center"/>
              <w:rPr>
                <w:sz w:val="20"/>
              </w:rPr>
            </w:pPr>
            <w:r w:rsidRPr="000B0D17">
              <w:rPr>
                <w:sz w:val="20"/>
              </w:rPr>
              <w:t xml:space="preserve">10 </w:t>
            </w:r>
          </w:p>
          <w:p w14:paraId="6DEBACF2" w14:textId="0F106D13" w:rsidR="00B67FCC" w:rsidRPr="000B0D17" w:rsidRDefault="00B67FCC" w:rsidP="00DA5E85">
            <w:pPr>
              <w:spacing w:after="0" w:line="259" w:lineRule="auto"/>
              <w:ind w:left="13" w:firstLine="0"/>
              <w:jc w:val="center"/>
            </w:pPr>
            <w:r w:rsidRPr="000B0D17">
              <w:rPr>
                <w:sz w:val="20"/>
              </w:rPr>
              <w:t>Mar 16</w:t>
            </w:r>
          </w:p>
        </w:tc>
        <w:tc>
          <w:tcPr>
            <w:tcW w:w="8363" w:type="dxa"/>
            <w:gridSpan w:val="2"/>
            <w:tcBorders>
              <w:top w:val="single" w:sz="4" w:space="0" w:color="000000"/>
              <w:left w:val="single" w:sz="4" w:space="0" w:color="000000"/>
              <w:right w:val="single" w:sz="4" w:space="0" w:color="000000"/>
            </w:tcBorders>
            <w:shd w:val="clear" w:color="auto" w:fill="E0F0FA"/>
          </w:tcPr>
          <w:p w14:paraId="23F87CB7" w14:textId="5BA2633A" w:rsidR="00B67FCC" w:rsidRPr="000B0D17" w:rsidRDefault="00B67FCC" w:rsidP="00B67FCC">
            <w:pPr>
              <w:spacing w:after="0" w:line="259" w:lineRule="auto"/>
              <w:ind w:left="0" w:firstLine="0"/>
              <w:jc w:val="center"/>
            </w:pPr>
            <w:r w:rsidRPr="000B0D17">
              <w:rPr>
                <w:sz w:val="20"/>
              </w:rPr>
              <w:t>Spring Break!</w:t>
            </w:r>
          </w:p>
          <w:p w14:paraId="57297F08" w14:textId="7FC5A0C7" w:rsidR="00B67FCC" w:rsidRPr="000B0D17" w:rsidRDefault="00B67FCC" w:rsidP="00B67FCC">
            <w:pPr>
              <w:spacing w:after="0" w:line="259" w:lineRule="auto"/>
              <w:ind w:left="0"/>
              <w:jc w:val="center"/>
              <w:rPr>
                <w:sz w:val="20"/>
              </w:rPr>
            </w:pPr>
          </w:p>
        </w:tc>
      </w:tr>
      <w:tr w:rsidR="00B67FCC" w:rsidRPr="000B0D17" w14:paraId="187B17D0" w14:textId="558D187E" w:rsidTr="00B41365">
        <w:trPr>
          <w:trHeight w:val="669"/>
        </w:trPr>
        <w:tc>
          <w:tcPr>
            <w:tcW w:w="979" w:type="dxa"/>
            <w:tcBorders>
              <w:top w:val="single" w:sz="4" w:space="0" w:color="000000"/>
              <w:left w:val="single" w:sz="4" w:space="0" w:color="000000"/>
              <w:bottom w:val="single" w:sz="4" w:space="0" w:color="000000"/>
              <w:right w:val="single" w:sz="4" w:space="0" w:color="000000"/>
            </w:tcBorders>
          </w:tcPr>
          <w:p w14:paraId="6BF9FCEA" w14:textId="77777777" w:rsidR="00B67FCC" w:rsidRPr="000B0D17" w:rsidRDefault="00B67FCC" w:rsidP="00DA5E85">
            <w:pPr>
              <w:spacing w:after="0" w:line="259" w:lineRule="auto"/>
              <w:ind w:left="13" w:firstLine="0"/>
              <w:jc w:val="center"/>
              <w:rPr>
                <w:sz w:val="20"/>
              </w:rPr>
            </w:pPr>
            <w:r w:rsidRPr="000B0D17">
              <w:rPr>
                <w:sz w:val="20"/>
              </w:rPr>
              <w:t>11</w:t>
            </w:r>
          </w:p>
          <w:p w14:paraId="3EDE865E" w14:textId="7A5ECDCD" w:rsidR="00B67FCC" w:rsidRPr="000B0D17" w:rsidRDefault="00B67FCC" w:rsidP="00DA5E85">
            <w:pPr>
              <w:spacing w:after="0" w:line="259" w:lineRule="auto"/>
              <w:ind w:left="13" w:firstLine="0"/>
              <w:jc w:val="center"/>
            </w:pPr>
            <w:r w:rsidRPr="000B0D17">
              <w:rPr>
                <w:sz w:val="20"/>
              </w:rPr>
              <w:t xml:space="preserve">Mar 23 </w:t>
            </w:r>
          </w:p>
        </w:tc>
        <w:tc>
          <w:tcPr>
            <w:tcW w:w="4194" w:type="dxa"/>
            <w:tcBorders>
              <w:top w:val="single" w:sz="4" w:space="0" w:color="000000"/>
              <w:left w:val="single" w:sz="4" w:space="0" w:color="000000"/>
              <w:right w:val="single" w:sz="4" w:space="0" w:color="000000"/>
            </w:tcBorders>
          </w:tcPr>
          <w:p w14:paraId="13E6DB67" w14:textId="488238EA" w:rsidR="00B67FCC" w:rsidRPr="000B0D17" w:rsidRDefault="00B67FCC" w:rsidP="00DA5E85">
            <w:pPr>
              <w:spacing w:after="0" w:line="259" w:lineRule="auto"/>
              <w:ind w:left="0"/>
            </w:pPr>
            <w:r w:rsidRPr="000B0D17">
              <w:rPr>
                <w:sz w:val="20"/>
              </w:rPr>
              <w:t>Meet with Faculty advisor per agreed upon schedule</w:t>
            </w:r>
            <w:r w:rsidRPr="000B0D17">
              <w:rPr>
                <w:sz w:val="20"/>
              </w:rPr>
              <w:t xml:space="preserve">  </w:t>
            </w:r>
          </w:p>
        </w:tc>
        <w:tc>
          <w:tcPr>
            <w:tcW w:w="4169" w:type="dxa"/>
            <w:tcBorders>
              <w:top w:val="single" w:sz="4" w:space="0" w:color="000000"/>
              <w:left w:val="single" w:sz="4" w:space="0" w:color="000000"/>
              <w:right w:val="single" w:sz="4" w:space="0" w:color="000000"/>
            </w:tcBorders>
          </w:tcPr>
          <w:p w14:paraId="20F17424" w14:textId="77777777" w:rsidR="00B67FCC" w:rsidRPr="000B0D17" w:rsidRDefault="00B67FCC" w:rsidP="00DA5E85">
            <w:pPr>
              <w:spacing w:after="0" w:line="259" w:lineRule="auto"/>
              <w:ind w:left="0" w:firstLine="0"/>
              <w:rPr>
                <w:sz w:val="20"/>
              </w:rPr>
            </w:pPr>
          </w:p>
        </w:tc>
      </w:tr>
      <w:tr w:rsidR="00B67FCC" w:rsidRPr="000B0D17" w14:paraId="2EA6CD76" w14:textId="5AB45716" w:rsidTr="00305382">
        <w:trPr>
          <w:trHeight w:val="630"/>
        </w:trPr>
        <w:tc>
          <w:tcPr>
            <w:tcW w:w="979" w:type="dxa"/>
            <w:tcBorders>
              <w:top w:val="single" w:sz="4" w:space="0" w:color="000000"/>
              <w:left w:val="single" w:sz="4" w:space="0" w:color="000000"/>
              <w:bottom w:val="single" w:sz="4" w:space="0" w:color="000000"/>
              <w:right w:val="single" w:sz="4" w:space="0" w:color="000000"/>
            </w:tcBorders>
          </w:tcPr>
          <w:p w14:paraId="7CDB631C" w14:textId="77777777" w:rsidR="00B67FCC" w:rsidRPr="000B0D17" w:rsidRDefault="00B67FCC" w:rsidP="00DA5E85">
            <w:pPr>
              <w:spacing w:after="0" w:line="259" w:lineRule="auto"/>
              <w:ind w:left="13" w:firstLine="0"/>
              <w:jc w:val="center"/>
              <w:rPr>
                <w:sz w:val="20"/>
              </w:rPr>
            </w:pPr>
            <w:r w:rsidRPr="000B0D17">
              <w:rPr>
                <w:sz w:val="20"/>
              </w:rPr>
              <w:t xml:space="preserve">12 </w:t>
            </w:r>
          </w:p>
          <w:p w14:paraId="5ADF13E3" w14:textId="71DA1A34" w:rsidR="00B67FCC" w:rsidRPr="000B0D17" w:rsidRDefault="00B67FCC" w:rsidP="00DA5E85">
            <w:pPr>
              <w:spacing w:after="0" w:line="259" w:lineRule="auto"/>
              <w:ind w:left="13" w:firstLine="0"/>
              <w:jc w:val="center"/>
            </w:pPr>
            <w:r w:rsidRPr="000B0D17">
              <w:rPr>
                <w:sz w:val="20"/>
              </w:rPr>
              <w:t>Mar 30</w:t>
            </w:r>
          </w:p>
        </w:tc>
        <w:tc>
          <w:tcPr>
            <w:tcW w:w="4194" w:type="dxa"/>
            <w:tcBorders>
              <w:top w:val="single" w:sz="4" w:space="0" w:color="000000"/>
              <w:left w:val="single" w:sz="4" w:space="0" w:color="000000"/>
              <w:right w:val="single" w:sz="4" w:space="0" w:color="000000"/>
            </w:tcBorders>
          </w:tcPr>
          <w:p w14:paraId="296DB9EC" w14:textId="46CE35CF" w:rsidR="00B67FCC" w:rsidRPr="000B0D17" w:rsidRDefault="00B67FCC" w:rsidP="00DA5E85">
            <w:pPr>
              <w:spacing w:after="0" w:line="259" w:lineRule="auto"/>
              <w:ind w:left="0"/>
            </w:pPr>
            <w:r w:rsidRPr="000B0D17">
              <w:rPr>
                <w:sz w:val="20"/>
              </w:rPr>
              <w:t>Meet with Faculty advisor per agreed upon schedule</w:t>
            </w:r>
            <w:r w:rsidRPr="000B0D17">
              <w:rPr>
                <w:sz w:val="20"/>
              </w:rPr>
              <w:t xml:space="preserve">  </w:t>
            </w:r>
          </w:p>
        </w:tc>
        <w:tc>
          <w:tcPr>
            <w:tcW w:w="4169" w:type="dxa"/>
            <w:tcBorders>
              <w:top w:val="single" w:sz="4" w:space="0" w:color="000000"/>
              <w:left w:val="single" w:sz="4" w:space="0" w:color="000000"/>
              <w:right w:val="single" w:sz="4" w:space="0" w:color="000000"/>
            </w:tcBorders>
          </w:tcPr>
          <w:p w14:paraId="537DC075" w14:textId="77777777" w:rsidR="00B67FCC" w:rsidRPr="000B0D17" w:rsidRDefault="00B67FCC" w:rsidP="00DA5E85">
            <w:pPr>
              <w:spacing w:after="0" w:line="259" w:lineRule="auto"/>
              <w:ind w:left="0" w:firstLine="0"/>
              <w:rPr>
                <w:sz w:val="20"/>
              </w:rPr>
            </w:pPr>
          </w:p>
        </w:tc>
      </w:tr>
      <w:tr w:rsidR="00B67FCC" w:rsidRPr="000B0D17" w14:paraId="5574BF44" w14:textId="1159D6C0" w:rsidTr="00305382">
        <w:trPr>
          <w:trHeight w:val="531"/>
        </w:trPr>
        <w:tc>
          <w:tcPr>
            <w:tcW w:w="979" w:type="dxa"/>
            <w:tcBorders>
              <w:top w:val="single" w:sz="4" w:space="0" w:color="000000"/>
              <w:left w:val="single" w:sz="4" w:space="0" w:color="000000"/>
              <w:bottom w:val="single" w:sz="4" w:space="0" w:color="000000"/>
              <w:right w:val="single" w:sz="4" w:space="0" w:color="000000"/>
            </w:tcBorders>
          </w:tcPr>
          <w:p w14:paraId="580B09A3" w14:textId="77777777" w:rsidR="00B67FCC" w:rsidRPr="000B0D17" w:rsidRDefault="00B67FCC" w:rsidP="00DA5E85">
            <w:pPr>
              <w:spacing w:after="0" w:line="259" w:lineRule="auto"/>
              <w:ind w:left="13" w:firstLine="0"/>
              <w:jc w:val="center"/>
              <w:rPr>
                <w:sz w:val="20"/>
              </w:rPr>
            </w:pPr>
            <w:r w:rsidRPr="000B0D17">
              <w:rPr>
                <w:sz w:val="20"/>
              </w:rPr>
              <w:t xml:space="preserve">13 </w:t>
            </w:r>
          </w:p>
          <w:p w14:paraId="66F1EFFD" w14:textId="43D7CE60" w:rsidR="00B67FCC" w:rsidRPr="000B0D17" w:rsidRDefault="00B67FCC" w:rsidP="00DA5E85">
            <w:pPr>
              <w:spacing w:after="0" w:line="259" w:lineRule="auto"/>
              <w:ind w:left="13" w:firstLine="0"/>
              <w:jc w:val="center"/>
            </w:pPr>
            <w:r w:rsidRPr="000B0D17">
              <w:rPr>
                <w:sz w:val="20"/>
              </w:rPr>
              <w:t>April 6</w:t>
            </w:r>
          </w:p>
        </w:tc>
        <w:tc>
          <w:tcPr>
            <w:tcW w:w="4194" w:type="dxa"/>
            <w:tcBorders>
              <w:top w:val="single" w:sz="4" w:space="0" w:color="000000"/>
              <w:left w:val="single" w:sz="4" w:space="0" w:color="000000"/>
              <w:right w:val="single" w:sz="4" w:space="0" w:color="000000"/>
            </w:tcBorders>
          </w:tcPr>
          <w:p w14:paraId="4C7D612C" w14:textId="3BDCF8FB" w:rsidR="00B67FCC" w:rsidRPr="000B0D17" w:rsidRDefault="00B67FCC" w:rsidP="00DA5E85">
            <w:pPr>
              <w:spacing w:after="0" w:line="259" w:lineRule="auto"/>
              <w:ind w:left="0"/>
            </w:pPr>
            <w:r w:rsidRPr="000B0D17">
              <w:rPr>
                <w:sz w:val="20"/>
              </w:rPr>
              <w:t>Meet with Faculty advisor per agreed upon schedule</w:t>
            </w:r>
            <w:r w:rsidRPr="000B0D17">
              <w:rPr>
                <w:sz w:val="20"/>
              </w:rPr>
              <w:t xml:space="preserve">  </w:t>
            </w:r>
          </w:p>
        </w:tc>
        <w:tc>
          <w:tcPr>
            <w:tcW w:w="4169" w:type="dxa"/>
            <w:tcBorders>
              <w:top w:val="single" w:sz="4" w:space="0" w:color="000000"/>
              <w:left w:val="single" w:sz="4" w:space="0" w:color="000000"/>
              <w:right w:val="single" w:sz="4" w:space="0" w:color="000000"/>
            </w:tcBorders>
          </w:tcPr>
          <w:p w14:paraId="3E903ABF" w14:textId="77777777" w:rsidR="00B67FCC" w:rsidRPr="000B0D17" w:rsidRDefault="00B67FCC" w:rsidP="00DA5E85">
            <w:pPr>
              <w:spacing w:after="0" w:line="259" w:lineRule="auto"/>
              <w:ind w:left="0" w:firstLine="0"/>
              <w:rPr>
                <w:sz w:val="20"/>
              </w:rPr>
            </w:pPr>
          </w:p>
        </w:tc>
      </w:tr>
      <w:tr w:rsidR="00B67FCC" w:rsidRPr="000B0D17" w14:paraId="2D4C6C8B" w14:textId="11F45944" w:rsidTr="00305382">
        <w:trPr>
          <w:trHeight w:val="531"/>
        </w:trPr>
        <w:tc>
          <w:tcPr>
            <w:tcW w:w="979" w:type="dxa"/>
            <w:tcBorders>
              <w:top w:val="single" w:sz="4" w:space="0" w:color="000000"/>
              <w:left w:val="single" w:sz="4" w:space="0" w:color="000000"/>
              <w:bottom w:val="single" w:sz="4" w:space="0" w:color="000000"/>
              <w:right w:val="single" w:sz="4" w:space="0" w:color="000000"/>
            </w:tcBorders>
          </w:tcPr>
          <w:p w14:paraId="45A488DF" w14:textId="77777777" w:rsidR="00B67FCC" w:rsidRPr="000B0D17" w:rsidRDefault="00B67FCC" w:rsidP="00DA5E85">
            <w:pPr>
              <w:spacing w:after="0" w:line="259" w:lineRule="auto"/>
              <w:ind w:left="13" w:firstLine="0"/>
              <w:jc w:val="center"/>
              <w:rPr>
                <w:sz w:val="20"/>
              </w:rPr>
            </w:pPr>
            <w:r w:rsidRPr="000B0D17">
              <w:rPr>
                <w:sz w:val="20"/>
              </w:rPr>
              <w:t xml:space="preserve">14 </w:t>
            </w:r>
          </w:p>
          <w:p w14:paraId="6AC5A826" w14:textId="13AABA7E" w:rsidR="00B67FCC" w:rsidRPr="000B0D17" w:rsidRDefault="00B67FCC" w:rsidP="00DA5E85">
            <w:pPr>
              <w:spacing w:after="0" w:line="259" w:lineRule="auto"/>
              <w:ind w:left="13" w:firstLine="0"/>
              <w:jc w:val="center"/>
            </w:pPr>
            <w:r w:rsidRPr="000B0D17">
              <w:rPr>
                <w:sz w:val="20"/>
              </w:rPr>
              <w:t>April 13</w:t>
            </w:r>
          </w:p>
        </w:tc>
        <w:tc>
          <w:tcPr>
            <w:tcW w:w="4194" w:type="dxa"/>
            <w:tcBorders>
              <w:top w:val="single" w:sz="4" w:space="0" w:color="000000"/>
              <w:left w:val="single" w:sz="4" w:space="0" w:color="000000"/>
              <w:bottom w:val="single" w:sz="4" w:space="0" w:color="000000"/>
              <w:right w:val="single" w:sz="4" w:space="0" w:color="000000"/>
            </w:tcBorders>
          </w:tcPr>
          <w:p w14:paraId="4F1B4BE4" w14:textId="7EF5EEF4" w:rsidR="00B67FCC" w:rsidRPr="000B0D17" w:rsidRDefault="00B67FCC" w:rsidP="00B67FCC">
            <w:pPr>
              <w:spacing w:after="0" w:line="259" w:lineRule="auto"/>
              <w:ind w:left="0" w:firstLine="0"/>
            </w:pPr>
            <w:r w:rsidRPr="000B0D17">
              <w:rPr>
                <w:sz w:val="20"/>
              </w:rPr>
              <w:t>Meet with Faculty advisor per agreed upon schedule</w:t>
            </w:r>
          </w:p>
        </w:tc>
        <w:tc>
          <w:tcPr>
            <w:tcW w:w="4169" w:type="dxa"/>
            <w:tcBorders>
              <w:top w:val="single" w:sz="4" w:space="0" w:color="000000"/>
              <w:left w:val="single" w:sz="4" w:space="0" w:color="000000"/>
              <w:bottom w:val="single" w:sz="4" w:space="0" w:color="000000"/>
              <w:right w:val="single" w:sz="4" w:space="0" w:color="000000"/>
            </w:tcBorders>
          </w:tcPr>
          <w:p w14:paraId="66114564" w14:textId="77777777" w:rsidR="00B67FCC" w:rsidRPr="000B0D17" w:rsidRDefault="00B67FCC" w:rsidP="00DA5E85">
            <w:pPr>
              <w:spacing w:after="0" w:line="259" w:lineRule="auto"/>
              <w:ind w:left="0" w:firstLine="0"/>
              <w:rPr>
                <w:sz w:val="20"/>
              </w:rPr>
            </w:pPr>
          </w:p>
        </w:tc>
      </w:tr>
      <w:tr w:rsidR="00B67FCC" w:rsidRPr="000B0D17" w14:paraId="19F07770" w14:textId="6A2156FB" w:rsidTr="00B67FCC">
        <w:trPr>
          <w:trHeight w:val="630"/>
        </w:trPr>
        <w:tc>
          <w:tcPr>
            <w:tcW w:w="979" w:type="dxa"/>
            <w:tcBorders>
              <w:top w:val="single" w:sz="4" w:space="0" w:color="000000"/>
              <w:left w:val="single" w:sz="4" w:space="0" w:color="000000"/>
              <w:bottom w:val="single" w:sz="4" w:space="0" w:color="000000"/>
              <w:right w:val="single" w:sz="4" w:space="0" w:color="000000"/>
            </w:tcBorders>
          </w:tcPr>
          <w:p w14:paraId="6B2D8FD6" w14:textId="77777777" w:rsidR="00B67FCC" w:rsidRPr="000B0D17" w:rsidRDefault="00B67FCC" w:rsidP="00DA5E85">
            <w:pPr>
              <w:spacing w:after="0" w:line="259" w:lineRule="auto"/>
              <w:ind w:left="13" w:firstLine="0"/>
              <w:jc w:val="center"/>
              <w:rPr>
                <w:sz w:val="20"/>
              </w:rPr>
            </w:pPr>
            <w:r w:rsidRPr="000B0D17">
              <w:rPr>
                <w:sz w:val="20"/>
              </w:rPr>
              <w:t xml:space="preserve">15 </w:t>
            </w:r>
          </w:p>
          <w:p w14:paraId="125592D5" w14:textId="6E54A7C4" w:rsidR="00B67FCC" w:rsidRPr="000B0D17" w:rsidRDefault="00B67FCC" w:rsidP="00DA5E85">
            <w:pPr>
              <w:spacing w:after="0" w:line="259" w:lineRule="auto"/>
              <w:ind w:left="13" w:firstLine="0"/>
              <w:jc w:val="center"/>
            </w:pPr>
            <w:r w:rsidRPr="000B0D17">
              <w:rPr>
                <w:sz w:val="20"/>
              </w:rPr>
              <w:t>April 20</w:t>
            </w:r>
          </w:p>
        </w:tc>
        <w:tc>
          <w:tcPr>
            <w:tcW w:w="4194" w:type="dxa"/>
            <w:tcBorders>
              <w:top w:val="single" w:sz="4" w:space="0" w:color="000000"/>
              <w:left w:val="single" w:sz="4" w:space="0" w:color="000000"/>
              <w:bottom w:val="single" w:sz="4" w:space="0" w:color="000000"/>
              <w:right w:val="single" w:sz="4" w:space="0" w:color="000000"/>
            </w:tcBorders>
          </w:tcPr>
          <w:p w14:paraId="1CE447CC" w14:textId="68338438" w:rsidR="00B67FCC" w:rsidRPr="000B0D17" w:rsidRDefault="00305382" w:rsidP="00305382">
            <w:pPr>
              <w:spacing w:after="0" w:line="259" w:lineRule="auto"/>
              <w:ind w:left="0" w:firstLine="0"/>
            </w:pPr>
            <w:r w:rsidRPr="000B0D17">
              <w:rPr>
                <w:sz w:val="20"/>
              </w:rPr>
              <w:t>Meet with Faculty advisor per agreed upon schedule</w:t>
            </w:r>
            <w:r w:rsidRPr="000B0D17">
              <w:rPr>
                <w:sz w:val="20"/>
              </w:rPr>
              <w:t>.  Lots due this week!</w:t>
            </w:r>
          </w:p>
        </w:tc>
        <w:tc>
          <w:tcPr>
            <w:tcW w:w="4169" w:type="dxa"/>
            <w:tcBorders>
              <w:top w:val="single" w:sz="4" w:space="0" w:color="000000"/>
              <w:left w:val="single" w:sz="4" w:space="0" w:color="000000"/>
              <w:bottom w:val="single" w:sz="4" w:space="0" w:color="000000"/>
              <w:right w:val="single" w:sz="4" w:space="0" w:color="000000"/>
            </w:tcBorders>
          </w:tcPr>
          <w:p w14:paraId="087A960C" w14:textId="77777777" w:rsidR="00B67FCC" w:rsidRPr="000B0D17" w:rsidRDefault="00B67FCC" w:rsidP="00DA5E85">
            <w:pPr>
              <w:spacing w:after="0" w:line="259" w:lineRule="auto"/>
              <w:ind w:left="0" w:firstLine="0"/>
              <w:rPr>
                <w:b/>
                <w:bCs/>
                <w:sz w:val="20"/>
              </w:rPr>
            </w:pPr>
            <w:r w:rsidRPr="000B0D17">
              <w:rPr>
                <w:b/>
                <w:bCs/>
                <w:sz w:val="20"/>
              </w:rPr>
              <w:t>Self-reflection #2</w:t>
            </w:r>
          </w:p>
          <w:p w14:paraId="0C90E6F9" w14:textId="77777777" w:rsidR="00B67FCC" w:rsidRPr="000B0D17" w:rsidRDefault="00B67FCC" w:rsidP="00B67FCC">
            <w:pPr>
              <w:spacing w:after="0" w:line="259" w:lineRule="auto"/>
              <w:ind w:left="0" w:firstLine="0"/>
              <w:rPr>
                <w:sz w:val="20"/>
              </w:rPr>
            </w:pPr>
            <w:r w:rsidRPr="000B0D17">
              <w:rPr>
                <w:b/>
                <w:bCs/>
                <w:sz w:val="20"/>
              </w:rPr>
              <w:t>Final Report</w:t>
            </w:r>
            <w:r w:rsidRPr="000B0D17">
              <w:rPr>
                <w:sz w:val="20"/>
              </w:rPr>
              <w:t xml:space="preserve"> – Submit to Library.  (Vanessa will send information about required forms) </w:t>
            </w:r>
            <w:hyperlink r:id="rId10" w:history="1">
              <w:r w:rsidRPr="000B0D17">
                <w:rPr>
                  <w:rStyle w:val="Hyperlink"/>
                  <w:sz w:val="20"/>
                </w:rPr>
                <w:t>Deadline to submit final copy to the library</w:t>
              </w:r>
            </w:hyperlink>
            <w:r w:rsidRPr="000B0D17">
              <w:rPr>
                <w:sz w:val="20"/>
              </w:rPr>
              <w:t xml:space="preserve">** </w:t>
            </w:r>
          </w:p>
          <w:p w14:paraId="1C12CECD" w14:textId="2BEFC6F1" w:rsidR="00305382" w:rsidRPr="000B0D17" w:rsidRDefault="00305382" w:rsidP="00B67FCC">
            <w:pPr>
              <w:spacing w:after="0" w:line="259" w:lineRule="auto"/>
              <w:ind w:left="0" w:firstLine="0"/>
              <w:rPr>
                <w:sz w:val="20"/>
              </w:rPr>
            </w:pPr>
            <w:r w:rsidRPr="000B0D17">
              <w:rPr>
                <w:b/>
                <w:bCs/>
                <w:sz w:val="20"/>
              </w:rPr>
              <w:t>Presentation</w:t>
            </w:r>
            <w:r w:rsidRPr="000B0D17">
              <w:rPr>
                <w:sz w:val="20"/>
              </w:rPr>
              <w:t xml:space="preserve"> – April 23 and 24</w:t>
            </w:r>
          </w:p>
        </w:tc>
      </w:tr>
      <w:tr w:rsidR="00B67FCC" w:rsidRPr="000B0D17" w14:paraId="22976F64" w14:textId="77777777" w:rsidTr="00B67FCC">
        <w:trPr>
          <w:trHeight w:val="630"/>
        </w:trPr>
        <w:tc>
          <w:tcPr>
            <w:tcW w:w="979" w:type="dxa"/>
            <w:tcBorders>
              <w:top w:val="single" w:sz="4" w:space="0" w:color="000000"/>
              <w:left w:val="single" w:sz="4" w:space="0" w:color="000000"/>
              <w:bottom w:val="single" w:sz="4" w:space="0" w:color="000000"/>
              <w:right w:val="single" w:sz="4" w:space="0" w:color="000000"/>
            </w:tcBorders>
          </w:tcPr>
          <w:p w14:paraId="426E6B1E" w14:textId="77777777" w:rsidR="00B67FCC" w:rsidRPr="000B0D17" w:rsidRDefault="00B67FCC" w:rsidP="00DA5E85">
            <w:pPr>
              <w:spacing w:after="0" w:line="259" w:lineRule="auto"/>
              <w:ind w:left="13" w:firstLine="0"/>
              <w:jc w:val="center"/>
              <w:rPr>
                <w:sz w:val="20"/>
              </w:rPr>
            </w:pPr>
            <w:r w:rsidRPr="000B0D17">
              <w:rPr>
                <w:sz w:val="20"/>
              </w:rPr>
              <w:t>16</w:t>
            </w:r>
          </w:p>
          <w:p w14:paraId="01AB5B16" w14:textId="116DDE7A" w:rsidR="00B67FCC" w:rsidRPr="000B0D17" w:rsidRDefault="00B67FCC" w:rsidP="00DA5E85">
            <w:pPr>
              <w:spacing w:after="0" w:line="259" w:lineRule="auto"/>
              <w:ind w:left="13" w:firstLine="0"/>
              <w:jc w:val="center"/>
              <w:rPr>
                <w:sz w:val="20"/>
              </w:rPr>
            </w:pPr>
            <w:r w:rsidRPr="000B0D17">
              <w:rPr>
                <w:sz w:val="20"/>
              </w:rPr>
              <w:t>April 27</w:t>
            </w:r>
          </w:p>
        </w:tc>
        <w:tc>
          <w:tcPr>
            <w:tcW w:w="4194" w:type="dxa"/>
            <w:tcBorders>
              <w:top w:val="single" w:sz="4" w:space="0" w:color="000000"/>
              <w:left w:val="single" w:sz="4" w:space="0" w:color="000000"/>
              <w:bottom w:val="single" w:sz="4" w:space="0" w:color="auto"/>
              <w:right w:val="single" w:sz="4" w:space="0" w:color="000000"/>
            </w:tcBorders>
          </w:tcPr>
          <w:p w14:paraId="25D2081A" w14:textId="18E56D1D" w:rsidR="00B67FCC" w:rsidRPr="000B0D17" w:rsidRDefault="00B67FCC" w:rsidP="00DA5E85">
            <w:pPr>
              <w:spacing w:after="0" w:line="259" w:lineRule="auto"/>
              <w:ind w:left="0" w:firstLine="0"/>
              <w:rPr>
                <w:sz w:val="20"/>
              </w:rPr>
            </w:pPr>
            <w:r w:rsidRPr="000B0D17">
              <w:rPr>
                <w:sz w:val="20"/>
              </w:rPr>
              <w:t>Finals Week – work should be submitted.  Enjoy the summer!</w:t>
            </w:r>
          </w:p>
        </w:tc>
        <w:tc>
          <w:tcPr>
            <w:tcW w:w="4169" w:type="dxa"/>
            <w:tcBorders>
              <w:top w:val="single" w:sz="4" w:space="0" w:color="000000"/>
              <w:left w:val="single" w:sz="4" w:space="0" w:color="000000"/>
              <w:bottom w:val="single" w:sz="4" w:space="0" w:color="auto"/>
              <w:right w:val="single" w:sz="4" w:space="0" w:color="000000"/>
            </w:tcBorders>
          </w:tcPr>
          <w:p w14:paraId="058D8E44" w14:textId="77777777" w:rsidR="00B67FCC" w:rsidRPr="000B0D17" w:rsidRDefault="00B67FCC" w:rsidP="00DA5E85">
            <w:pPr>
              <w:spacing w:after="0" w:line="259" w:lineRule="auto"/>
              <w:ind w:left="0" w:firstLine="0"/>
              <w:rPr>
                <w:sz w:val="20"/>
              </w:rPr>
            </w:pPr>
          </w:p>
        </w:tc>
      </w:tr>
    </w:tbl>
    <w:p w14:paraId="1C489DB4" w14:textId="51C8C9DF" w:rsidR="00B67FCC" w:rsidRPr="000B0D17" w:rsidRDefault="0027201A" w:rsidP="00B67FCC">
      <w:pPr>
        <w:spacing w:after="0" w:line="259" w:lineRule="auto"/>
        <w:ind w:left="0" w:firstLine="0"/>
      </w:pPr>
      <w:r w:rsidRPr="000B0D17">
        <w:rPr>
          <w:i/>
        </w:rPr>
        <w:t xml:space="preserve">* The instructors reserve the right to adjust the syllabus and schedule as needed.  </w:t>
      </w:r>
      <w:r w:rsidR="00B67FCC" w:rsidRPr="000B0D17">
        <w:rPr>
          <w:i/>
        </w:rPr>
        <w:t>**</w:t>
      </w:r>
      <w:r w:rsidR="00B67FCC" w:rsidRPr="000B0D17">
        <w:rPr>
          <w:sz w:val="20"/>
        </w:rPr>
        <w:t xml:space="preserve"> </w:t>
      </w:r>
      <w:r w:rsidR="00B67FCC" w:rsidRPr="000B0D17">
        <w:rPr>
          <w:sz w:val="20"/>
        </w:rPr>
        <w:t xml:space="preserve">last year </w:t>
      </w:r>
      <w:r w:rsidR="00B67FCC" w:rsidRPr="000B0D17">
        <w:rPr>
          <w:sz w:val="20"/>
        </w:rPr>
        <w:t xml:space="preserve">the deadline </w:t>
      </w:r>
      <w:r w:rsidR="00B67FCC" w:rsidRPr="000B0D17">
        <w:rPr>
          <w:sz w:val="20"/>
        </w:rPr>
        <w:t>was April 24</w:t>
      </w:r>
      <w:r w:rsidR="00B67FCC" w:rsidRPr="000B0D17">
        <w:rPr>
          <w:sz w:val="20"/>
          <w:vertAlign w:val="superscript"/>
        </w:rPr>
        <w:t>th</w:t>
      </w:r>
      <w:r w:rsidR="00B67FCC" w:rsidRPr="000B0D17">
        <w:rPr>
          <w:sz w:val="20"/>
        </w:rPr>
        <w:t>.  Keep an eye on this link</w:t>
      </w:r>
      <w:r w:rsidR="00B67FCC" w:rsidRPr="000B0D17">
        <w:rPr>
          <w:sz w:val="20"/>
        </w:rPr>
        <w:t xml:space="preserve"> to know the 2026 deadlines and look for an email from Vanessa. </w:t>
      </w:r>
    </w:p>
    <w:p w14:paraId="3C860679" w14:textId="77777777" w:rsidR="00305382" w:rsidRPr="000B0D17" w:rsidRDefault="00305382" w:rsidP="00305382">
      <w:pPr>
        <w:pStyle w:val="Heading1"/>
        <w:ind w:left="0" w:firstLine="0"/>
      </w:pPr>
      <w:bookmarkStart w:id="0" w:name="_Hlk193215459"/>
    </w:p>
    <w:p w14:paraId="2BED9A0A" w14:textId="4B4BF86B" w:rsidR="00DA5E85" w:rsidRPr="000B0D17" w:rsidRDefault="00DA5E85" w:rsidP="00305382">
      <w:pPr>
        <w:pStyle w:val="Heading1"/>
        <w:ind w:left="0" w:firstLine="0"/>
        <w:rPr>
          <w:rFonts w:eastAsia="Times New Roman"/>
          <w:b w:val="0"/>
          <w:bCs/>
          <w:sz w:val="20"/>
          <w:szCs w:val="20"/>
        </w:rPr>
      </w:pPr>
      <w:r w:rsidRPr="000B0D17">
        <w:t>VI. Required Policies</w:t>
      </w:r>
    </w:p>
    <w:p w14:paraId="553B4028" w14:textId="77777777" w:rsidR="00DA5E85" w:rsidRPr="000B0D17" w:rsidRDefault="00DA5E85" w:rsidP="00DA5E85">
      <w:pPr>
        <w:rPr>
          <w:b/>
          <w:bCs/>
          <w:color w:val="0E2841" w:themeColor="text2"/>
          <w:szCs w:val="22"/>
        </w:rPr>
      </w:pPr>
    </w:p>
    <w:p w14:paraId="0D28BAA7" w14:textId="77777777" w:rsidR="00305382" w:rsidRPr="00305382" w:rsidRDefault="00305382" w:rsidP="00305382">
      <w:pPr>
        <w:rPr>
          <w:color w:val="0E2841" w:themeColor="text2"/>
          <w:szCs w:val="22"/>
        </w:rPr>
      </w:pPr>
      <w:r w:rsidRPr="00305382">
        <w:rPr>
          <w:color w:val="0E2841" w:themeColor="text2"/>
          <w:szCs w:val="22"/>
        </w:rPr>
        <w:t>Please use this link (</w:t>
      </w:r>
      <w:hyperlink r:id="rId11" w:tgtFrame="_blank" w:history="1">
        <w:r w:rsidRPr="00305382">
          <w:rPr>
            <w:rStyle w:val="Hyperlink"/>
            <w:szCs w:val="22"/>
          </w:rPr>
          <w:t>https://go.ufl.edu/syllabuspolicies</w:t>
        </w:r>
      </w:hyperlink>
      <w:r w:rsidRPr="00305382">
        <w:rPr>
          <w:color w:val="0E2841" w:themeColor="text2"/>
          <w:szCs w:val="22"/>
        </w:rPr>
        <w:t>) to UF’s academic policies and campus resources, including information on:  </w:t>
      </w:r>
    </w:p>
    <w:p w14:paraId="6E8D5954" w14:textId="77777777" w:rsidR="00305382" w:rsidRPr="00305382" w:rsidRDefault="00305382" w:rsidP="00305382">
      <w:pPr>
        <w:rPr>
          <w:color w:val="0E2841" w:themeColor="text2"/>
          <w:szCs w:val="22"/>
        </w:rPr>
      </w:pPr>
      <w:r w:rsidRPr="00305382">
        <w:rPr>
          <w:color w:val="0E2841" w:themeColor="text2"/>
          <w:szCs w:val="22"/>
        </w:rPr>
        <w:t> </w:t>
      </w:r>
    </w:p>
    <w:p w14:paraId="3FA8E25A" w14:textId="77777777" w:rsidR="00305382" w:rsidRPr="00305382" w:rsidRDefault="00305382" w:rsidP="00305382">
      <w:pPr>
        <w:numPr>
          <w:ilvl w:val="0"/>
          <w:numId w:val="30"/>
        </w:numPr>
        <w:rPr>
          <w:color w:val="0E2841" w:themeColor="text2"/>
          <w:szCs w:val="22"/>
        </w:rPr>
      </w:pPr>
      <w:r w:rsidRPr="00305382">
        <w:rPr>
          <w:color w:val="0E2841" w:themeColor="text2"/>
          <w:szCs w:val="22"/>
        </w:rPr>
        <w:t>Class Attendance  </w:t>
      </w:r>
    </w:p>
    <w:p w14:paraId="4D0073D5" w14:textId="77777777" w:rsidR="00305382" w:rsidRPr="00305382" w:rsidRDefault="00305382" w:rsidP="00305382">
      <w:pPr>
        <w:numPr>
          <w:ilvl w:val="0"/>
          <w:numId w:val="31"/>
        </w:numPr>
        <w:rPr>
          <w:color w:val="0E2841" w:themeColor="text2"/>
          <w:szCs w:val="22"/>
        </w:rPr>
      </w:pPr>
      <w:r w:rsidRPr="00305382">
        <w:rPr>
          <w:color w:val="0E2841" w:themeColor="text2"/>
          <w:szCs w:val="22"/>
        </w:rPr>
        <w:t>Make-up Exams </w:t>
      </w:r>
    </w:p>
    <w:p w14:paraId="256883C1" w14:textId="77777777" w:rsidR="00305382" w:rsidRPr="00305382" w:rsidRDefault="00305382" w:rsidP="00305382">
      <w:pPr>
        <w:numPr>
          <w:ilvl w:val="0"/>
          <w:numId w:val="32"/>
        </w:numPr>
        <w:rPr>
          <w:color w:val="0E2841" w:themeColor="text2"/>
          <w:szCs w:val="22"/>
        </w:rPr>
      </w:pPr>
      <w:r w:rsidRPr="00305382">
        <w:rPr>
          <w:color w:val="0E2841" w:themeColor="text2"/>
          <w:szCs w:val="22"/>
        </w:rPr>
        <w:t>Assignments </w:t>
      </w:r>
    </w:p>
    <w:p w14:paraId="359340A1" w14:textId="77777777" w:rsidR="00305382" w:rsidRPr="00305382" w:rsidRDefault="00305382" w:rsidP="00305382">
      <w:pPr>
        <w:numPr>
          <w:ilvl w:val="0"/>
          <w:numId w:val="33"/>
        </w:numPr>
        <w:rPr>
          <w:color w:val="0E2841" w:themeColor="text2"/>
          <w:szCs w:val="22"/>
        </w:rPr>
      </w:pPr>
      <w:r w:rsidRPr="00305382">
        <w:rPr>
          <w:color w:val="0E2841" w:themeColor="text2"/>
          <w:szCs w:val="22"/>
        </w:rPr>
        <w:t>Accommodations/Disability Resources Center </w:t>
      </w:r>
    </w:p>
    <w:p w14:paraId="6D233F32" w14:textId="77777777" w:rsidR="00305382" w:rsidRPr="00305382" w:rsidRDefault="00305382" w:rsidP="00305382">
      <w:pPr>
        <w:numPr>
          <w:ilvl w:val="0"/>
          <w:numId w:val="34"/>
        </w:numPr>
        <w:rPr>
          <w:color w:val="0E2841" w:themeColor="text2"/>
          <w:szCs w:val="22"/>
        </w:rPr>
      </w:pPr>
      <w:r w:rsidRPr="00305382">
        <w:rPr>
          <w:color w:val="0E2841" w:themeColor="text2"/>
          <w:szCs w:val="22"/>
        </w:rPr>
        <w:t>Grading Policies </w:t>
      </w:r>
    </w:p>
    <w:p w14:paraId="7C3C51C7" w14:textId="77777777" w:rsidR="00305382" w:rsidRPr="00305382" w:rsidRDefault="00305382" w:rsidP="00305382">
      <w:pPr>
        <w:numPr>
          <w:ilvl w:val="0"/>
          <w:numId w:val="35"/>
        </w:numPr>
        <w:rPr>
          <w:color w:val="0E2841" w:themeColor="text2"/>
          <w:szCs w:val="22"/>
        </w:rPr>
      </w:pPr>
      <w:r w:rsidRPr="00305382">
        <w:rPr>
          <w:color w:val="0E2841" w:themeColor="text2"/>
          <w:szCs w:val="22"/>
        </w:rPr>
        <w:t>Course Evaluations  </w:t>
      </w:r>
    </w:p>
    <w:p w14:paraId="311A3FCC" w14:textId="77777777" w:rsidR="00305382" w:rsidRPr="00305382" w:rsidRDefault="00305382" w:rsidP="00305382">
      <w:pPr>
        <w:numPr>
          <w:ilvl w:val="0"/>
          <w:numId w:val="36"/>
        </w:numPr>
        <w:rPr>
          <w:color w:val="0E2841" w:themeColor="text2"/>
          <w:szCs w:val="22"/>
        </w:rPr>
      </w:pPr>
      <w:r w:rsidRPr="00305382">
        <w:rPr>
          <w:color w:val="0E2841" w:themeColor="text2"/>
          <w:szCs w:val="22"/>
        </w:rPr>
        <w:t>Guidance on how to Provide Constructive Feedback </w:t>
      </w:r>
    </w:p>
    <w:p w14:paraId="570E3C5D" w14:textId="77777777" w:rsidR="00305382" w:rsidRPr="00305382" w:rsidRDefault="00305382" w:rsidP="00305382">
      <w:pPr>
        <w:numPr>
          <w:ilvl w:val="0"/>
          <w:numId w:val="37"/>
        </w:numPr>
        <w:rPr>
          <w:color w:val="0E2841" w:themeColor="text2"/>
          <w:szCs w:val="22"/>
        </w:rPr>
      </w:pPr>
      <w:r w:rsidRPr="00305382">
        <w:rPr>
          <w:color w:val="0E2841" w:themeColor="text2"/>
          <w:szCs w:val="22"/>
        </w:rPr>
        <w:t>UF’s Honesty Policy </w:t>
      </w:r>
    </w:p>
    <w:p w14:paraId="582EB205" w14:textId="77777777" w:rsidR="00305382" w:rsidRPr="00305382" w:rsidRDefault="00305382" w:rsidP="00305382">
      <w:pPr>
        <w:numPr>
          <w:ilvl w:val="0"/>
          <w:numId w:val="38"/>
        </w:numPr>
        <w:rPr>
          <w:color w:val="0E2841" w:themeColor="text2"/>
          <w:szCs w:val="22"/>
        </w:rPr>
      </w:pPr>
      <w:r w:rsidRPr="00305382">
        <w:rPr>
          <w:color w:val="0E2841" w:themeColor="text2"/>
          <w:szCs w:val="22"/>
        </w:rPr>
        <w:t>In-Class Recording </w:t>
      </w:r>
    </w:p>
    <w:p w14:paraId="12705BC9" w14:textId="77777777" w:rsidR="00305382" w:rsidRPr="00305382" w:rsidRDefault="00305382" w:rsidP="00305382">
      <w:pPr>
        <w:rPr>
          <w:color w:val="0E2841" w:themeColor="text2"/>
          <w:szCs w:val="22"/>
        </w:rPr>
      </w:pPr>
      <w:r w:rsidRPr="00305382">
        <w:rPr>
          <w:color w:val="0E2841" w:themeColor="text2"/>
          <w:szCs w:val="22"/>
        </w:rPr>
        <w:t>As well as academic resources, including: </w:t>
      </w:r>
    </w:p>
    <w:p w14:paraId="7B7DEC0F" w14:textId="77777777" w:rsidR="00305382" w:rsidRPr="00305382" w:rsidRDefault="00305382" w:rsidP="00305382">
      <w:pPr>
        <w:numPr>
          <w:ilvl w:val="0"/>
          <w:numId w:val="39"/>
        </w:numPr>
        <w:rPr>
          <w:color w:val="0E2841" w:themeColor="text2"/>
          <w:szCs w:val="22"/>
        </w:rPr>
      </w:pPr>
      <w:r w:rsidRPr="00305382">
        <w:rPr>
          <w:color w:val="0E2841" w:themeColor="text2"/>
          <w:szCs w:val="22"/>
        </w:rPr>
        <w:t>E-learning technical support </w:t>
      </w:r>
    </w:p>
    <w:p w14:paraId="28D5E493" w14:textId="77777777" w:rsidR="00305382" w:rsidRPr="00305382" w:rsidRDefault="00305382" w:rsidP="00305382">
      <w:pPr>
        <w:numPr>
          <w:ilvl w:val="0"/>
          <w:numId w:val="40"/>
        </w:numPr>
        <w:rPr>
          <w:color w:val="0E2841" w:themeColor="text2"/>
          <w:szCs w:val="22"/>
        </w:rPr>
      </w:pPr>
      <w:r w:rsidRPr="00305382">
        <w:rPr>
          <w:color w:val="0E2841" w:themeColor="text2"/>
          <w:szCs w:val="22"/>
        </w:rPr>
        <w:t>Career Connections Center </w:t>
      </w:r>
    </w:p>
    <w:p w14:paraId="30AEAF40" w14:textId="77777777" w:rsidR="00305382" w:rsidRPr="00305382" w:rsidRDefault="00305382" w:rsidP="00305382">
      <w:pPr>
        <w:numPr>
          <w:ilvl w:val="0"/>
          <w:numId w:val="41"/>
        </w:numPr>
        <w:rPr>
          <w:color w:val="0E2841" w:themeColor="text2"/>
          <w:szCs w:val="22"/>
        </w:rPr>
      </w:pPr>
      <w:r w:rsidRPr="00305382">
        <w:rPr>
          <w:color w:val="0E2841" w:themeColor="text2"/>
          <w:szCs w:val="22"/>
        </w:rPr>
        <w:lastRenderedPageBreak/>
        <w:t>Library Support </w:t>
      </w:r>
    </w:p>
    <w:p w14:paraId="3885E78B" w14:textId="77777777" w:rsidR="00305382" w:rsidRPr="00305382" w:rsidRDefault="00305382" w:rsidP="00305382">
      <w:pPr>
        <w:numPr>
          <w:ilvl w:val="0"/>
          <w:numId w:val="42"/>
        </w:numPr>
        <w:rPr>
          <w:color w:val="0E2841" w:themeColor="text2"/>
          <w:szCs w:val="22"/>
        </w:rPr>
      </w:pPr>
      <w:r w:rsidRPr="00305382">
        <w:rPr>
          <w:color w:val="0E2841" w:themeColor="text2"/>
          <w:szCs w:val="22"/>
        </w:rPr>
        <w:t>Academic Resources: ex. General study skills and tutoring. </w:t>
      </w:r>
    </w:p>
    <w:p w14:paraId="0410894E" w14:textId="77777777" w:rsidR="00305382" w:rsidRPr="00305382" w:rsidRDefault="00305382" w:rsidP="00305382">
      <w:pPr>
        <w:numPr>
          <w:ilvl w:val="0"/>
          <w:numId w:val="43"/>
        </w:numPr>
        <w:rPr>
          <w:color w:val="0E2841" w:themeColor="text2"/>
          <w:szCs w:val="22"/>
        </w:rPr>
      </w:pPr>
      <w:r w:rsidRPr="00305382">
        <w:rPr>
          <w:color w:val="0E2841" w:themeColor="text2"/>
          <w:szCs w:val="22"/>
        </w:rPr>
        <w:t>Writing Studio: ex.  Help brainstorming, formatting, and writing papers. </w:t>
      </w:r>
    </w:p>
    <w:p w14:paraId="09702598" w14:textId="77777777" w:rsidR="00305382" w:rsidRPr="00305382" w:rsidRDefault="00305382" w:rsidP="00305382">
      <w:pPr>
        <w:numPr>
          <w:ilvl w:val="0"/>
          <w:numId w:val="44"/>
        </w:numPr>
        <w:rPr>
          <w:color w:val="0E2841" w:themeColor="text2"/>
          <w:szCs w:val="22"/>
        </w:rPr>
      </w:pPr>
      <w:r w:rsidRPr="00305382">
        <w:rPr>
          <w:color w:val="0E2841" w:themeColor="text2"/>
          <w:szCs w:val="22"/>
        </w:rPr>
        <w:t>Academic Complaints: Office of the Ombuds </w:t>
      </w:r>
    </w:p>
    <w:p w14:paraId="2E5EEACC" w14:textId="77777777" w:rsidR="00305382" w:rsidRPr="00305382" w:rsidRDefault="00305382" w:rsidP="00305382">
      <w:pPr>
        <w:numPr>
          <w:ilvl w:val="0"/>
          <w:numId w:val="45"/>
        </w:numPr>
        <w:rPr>
          <w:color w:val="0E2841" w:themeColor="text2"/>
          <w:szCs w:val="22"/>
        </w:rPr>
      </w:pPr>
      <w:r w:rsidRPr="00305382">
        <w:rPr>
          <w:color w:val="0E2841" w:themeColor="text2"/>
          <w:szCs w:val="22"/>
        </w:rPr>
        <w:t>Enrollment Management Complaints (Registrar, Financial Aid, Admissions) </w:t>
      </w:r>
    </w:p>
    <w:p w14:paraId="0A625EE4" w14:textId="77777777" w:rsidR="00305382" w:rsidRPr="00305382" w:rsidRDefault="00305382" w:rsidP="00305382">
      <w:pPr>
        <w:numPr>
          <w:ilvl w:val="0"/>
          <w:numId w:val="46"/>
        </w:numPr>
        <w:rPr>
          <w:color w:val="0E2841" w:themeColor="text2"/>
          <w:szCs w:val="22"/>
        </w:rPr>
      </w:pPr>
      <w:r w:rsidRPr="00305382">
        <w:rPr>
          <w:color w:val="0E2841" w:themeColor="text2"/>
          <w:szCs w:val="22"/>
        </w:rPr>
        <w:t>UF Student Success Initiative: for resources that support your success as a UF student. </w:t>
      </w:r>
    </w:p>
    <w:p w14:paraId="7ADF0EF1" w14:textId="77777777" w:rsidR="00305382" w:rsidRPr="00305382" w:rsidRDefault="00305382" w:rsidP="00305382">
      <w:pPr>
        <w:rPr>
          <w:color w:val="0E2841" w:themeColor="text2"/>
          <w:szCs w:val="22"/>
        </w:rPr>
      </w:pPr>
      <w:r w:rsidRPr="00305382">
        <w:rPr>
          <w:color w:val="0E2841" w:themeColor="text2"/>
          <w:szCs w:val="22"/>
        </w:rPr>
        <w:t>Campus Health and Wellness Resources: </w:t>
      </w:r>
    </w:p>
    <w:p w14:paraId="5A4D23A4" w14:textId="77777777" w:rsidR="00305382" w:rsidRPr="00305382" w:rsidRDefault="00305382" w:rsidP="00305382">
      <w:pPr>
        <w:numPr>
          <w:ilvl w:val="0"/>
          <w:numId w:val="47"/>
        </w:numPr>
        <w:rPr>
          <w:color w:val="0E2841" w:themeColor="text2"/>
          <w:szCs w:val="22"/>
        </w:rPr>
      </w:pPr>
      <w:r w:rsidRPr="00305382">
        <w:rPr>
          <w:color w:val="0E2841" w:themeColor="text2"/>
          <w:szCs w:val="22"/>
        </w:rPr>
        <w:t>UF Whole Gator Resources: for resources that are designed to help you thrive physically, mentally, and emotionally at UF. </w:t>
      </w:r>
    </w:p>
    <w:p w14:paraId="5C5D4097" w14:textId="77777777" w:rsidR="00305382" w:rsidRPr="00305382" w:rsidRDefault="00305382" w:rsidP="00305382">
      <w:pPr>
        <w:rPr>
          <w:b/>
          <w:bCs/>
          <w:color w:val="0E2841" w:themeColor="text2"/>
          <w:szCs w:val="22"/>
        </w:rPr>
      </w:pPr>
      <w:r w:rsidRPr="00305382">
        <w:rPr>
          <w:b/>
          <w:bCs/>
          <w:color w:val="0E2841" w:themeColor="text2"/>
          <w:szCs w:val="22"/>
        </w:rPr>
        <w:t> </w:t>
      </w:r>
    </w:p>
    <w:p w14:paraId="6A382562" w14:textId="14DB00C9" w:rsidR="00DA5E85" w:rsidRPr="000B0D17" w:rsidRDefault="000B0D17" w:rsidP="00DA5E85">
      <w:pPr>
        <w:rPr>
          <w:color w:val="0E2841" w:themeColor="text2"/>
          <w:szCs w:val="22"/>
        </w:rPr>
      </w:pPr>
      <w:r>
        <w:rPr>
          <w:color w:val="0E2841" w:themeColor="text2"/>
          <w:szCs w:val="22"/>
        </w:rPr>
        <w:t xml:space="preserve">Your best progress will be made if you engage in studio this semester even though this is an independent project.  You have no set meeting time but do have a studio </w:t>
      </w:r>
      <w:proofErr w:type="gramStart"/>
      <w:r>
        <w:rPr>
          <w:color w:val="0E2841" w:themeColor="text2"/>
          <w:szCs w:val="22"/>
        </w:rPr>
        <w:t>table  -</w:t>
      </w:r>
      <w:proofErr w:type="gramEnd"/>
      <w:r>
        <w:rPr>
          <w:color w:val="0E2841" w:themeColor="text2"/>
          <w:szCs w:val="22"/>
        </w:rPr>
        <w:t xml:space="preserve"> and we hope to see you there! </w:t>
      </w:r>
    </w:p>
    <w:p w14:paraId="67CC75C4" w14:textId="77777777" w:rsidR="000B0D17" w:rsidRDefault="000B0D17" w:rsidP="00DA5E85">
      <w:pPr>
        <w:rPr>
          <w:b/>
          <w:bCs/>
          <w:color w:val="0E2841" w:themeColor="text2"/>
          <w:szCs w:val="22"/>
        </w:rPr>
      </w:pPr>
    </w:p>
    <w:p w14:paraId="06FF229B" w14:textId="6F802358" w:rsidR="00DA5E85" w:rsidRPr="000B0D17" w:rsidRDefault="00DA5E85" w:rsidP="00DA5E85">
      <w:pPr>
        <w:rPr>
          <w:b/>
          <w:bCs/>
          <w:color w:val="0E2841" w:themeColor="text2"/>
          <w:szCs w:val="22"/>
        </w:rPr>
      </w:pPr>
      <w:r w:rsidRPr="000B0D17">
        <w:rPr>
          <w:b/>
          <w:bCs/>
          <w:color w:val="0E2841" w:themeColor="text2"/>
          <w:szCs w:val="22"/>
        </w:rPr>
        <w:t>Studio Policies</w:t>
      </w:r>
    </w:p>
    <w:bookmarkEnd w:id="0"/>
    <w:p w14:paraId="7FDE3ABA" w14:textId="77777777" w:rsidR="000B0D17" w:rsidRDefault="000B0D17" w:rsidP="000B0D17">
      <w:pPr>
        <w:pStyle w:val="Heading3"/>
        <w:spacing w:after="0"/>
        <w:ind w:left="0" w:firstLine="0"/>
        <w:rPr>
          <w:b w:val="0"/>
          <w:color w:val="0E2841" w:themeColor="text2"/>
          <w:sz w:val="22"/>
          <w:szCs w:val="22"/>
        </w:rPr>
      </w:pPr>
      <w:r w:rsidRPr="000B0D17">
        <w:rPr>
          <w:b w:val="0"/>
          <w:color w:val="0E2841" w:themeColor="text2"/>
          <w:sz w:val="22"/>
          <w:szCs w:val="22"/>
        </w:rPr>
        <w:t xml:space="preserve">As projects reach completion or critical junctures, you will participate in formal “critiques.” These public presentations provide an essential forum for discussing your work. We will often invite one or more external critics to share their fresh perspectives and stimulate meaningful dialogue. These sessions carry more weight than regular class sessions, and it is imperative that you approach them with seriousness and professionalism. Remember, critics are offering their time and energy to understand your efforts and provide constructive feedback. View your presentation not as a moment of judgment, but rather as a valuable opportunity to gather insights that could inform your future development, whether that means refining your current project or considering new directions for upcoming work. </w:t>
      </w:r>
    </w:p>
    <w:p w14:paraId="485F342C" w14:textId="77777777" w:rsidR="000B0D17" w:rsidRDefault="000B0D17" w:rsidP="00DA5E85">
      <w:pPr>
        <w:pStyle w:val="Heading3"/>
        <w:spacing w:after="0"/>
        <w:ind w:left="-5"/>
        <w:rPr>
          <w:b w:val="0"/>
          <w:color w:val="0E2841" w:themeColor="text2"/>
          <w:sz w:val="22"/>
          <w:szCs w:val="22"/>
        </w:rPr>
      </w:pPr>
    </w:p>
    <w:p w14:paraId="7F0E1843" w14:textId="77777777" w:rsidR="000B0D17" w:rsidRDefault="000B0D17" w:rsidP="00DA5E85">
      <w:pPr>
        <w:pStyle w:val="Heading3"/>
        <w:spacing w:after="0"/>
        <w:ind w:left="-5"/>
        <w:rPr>
          <w:bCs/>
          <w:color w:val="0E2841" w:themeColor="text2"/>
          <w:sz w:val="22"/>
          <w:szCs w:val="22"/>
        </w:rPr>
      </w:pPr>
      <w:r w:rsidRPr="000B0D17">
        <w:rPr>
          <w:bCs/>
          <w:color w:val="0E2841" w:themeColor="text2"/>
          <w:sz w:val="22"/>
          <w:szCs w:val="22"/>
        </w:rPr>
        <w:t xml:space="preserve">Engaging with Critiques </w:t>
      </w:r>
    </w:p>
    <w:p w14:paraId="3EE691A4" w14:textId="29CED6AB" w:rsidR="000B0D17" w:rsidRDefault="000B0D17" w:rsidP="00DA5E85">
      <w:pPr>
        <w:pStyle w:val="Heading3"/>
        <w:spacing w:after="0"/>
        <w:ind w:left="-5"/>
        <w:rPr>
          <w:b w:val="0"/>
          <w:color w:val="0E2841" w:themeColor="text2"/>
          <w:sz w:val="22"/>
          <w:szCs w:val="22"/>
        </w:rPr>
      </w:pPr>
      <w:r w:rsidRPr="000B0D17">
        <w:rPr>
          <w:b w:val="0"/>
          <w:color w:val="0E2841" w:themeColor="text2"/>
          <w:sz w:val="22"/>
          <w:szCs w:val="22"/>
        </w:rPr>
        <w:t>Engaging with critiques by your peers and studio colleagues is an invaluable part of your education as a designer. You are required to attend and actively participate in discussions surrounding the work of others. Take this responsibility seriously, as it will enhance your learning experience and hone your critical thinking skills.</w:t>
      </w:r>
    </w:p>
    <w:p w14:paraId="4F128266" w14:textId="77777777" w:rsidR="000B0D17" w:rsidRDefault="000B0D17" w:rsidP="00DA5E85">
      <w:pPr>
        <w:pStyle w:val="Heading3"/>
        <w:spacing w:after="0"/>
        <w:ind w:left="-5"/>
        <w:rPr>
          <w:b w:val="0"/>
          <w:color w:val="0E2841" w:themeColor="text2"/>
          <w:sz w:val="22"/>
          <w:szCs w:val="22"/>
        </w:rPr>
      </w:pPr>
    </w:p>
    <w:p w14:paraId="40608916" w14:textId="77777777" w:rsidR="000B0D17" w:rsidRDefault="000B0D17" w:rsidP="00DA5E85">
      <w:pPr>
        <w:pStyle w:val="Heading3"/>
        <w:spacing w:after="0"/>
        <w:ind w:left="-5"/>
        <w:rPr>
          <w:bCs/>
          <w:color w:val="0E2841" w:themeColor="text2"/>
          <w:sz w:val="22"/>
          <w:szCs w:val="22"/>
        </w:rPr>
      </w:pPr>
      <w:r w:rsidRPr="000B0D17">
        <w:rPr>
          <w:bCs/>
          <w:color w:val="0E2841" w:themeColor="text2"/>
          <w:sz w:val="22"/>
          <w:szCs w:val="22"/>
        </w:rPr>
        <w:t>Studio Culture Expectations</w:t>
      </w:r>
    </w:p>
    <w:p w14:paraId="08E8D2E1" w14:textId="502BEE44" w:rsidR="000B0D17" w:rsidRDefault="000B0D17" w:rsidP="00DA5E85">
      <w:pPr>
        <w:pStyle w:val="Heading3"/>
        <w:spacing w:after="0"/>
        <w:ind w:left="-5"/>
        <w:rPr>
          <w:b w:val="0"/>
          <w:color w:val="0E2841" w:themeColor="text2"/>
          <w:sz w:val="22"/>
          <w:szCs w:val="22"/>
        </w:rPr>
      </w:pPr>
      <w:r w:rsidRPr="000B0D17">
        <w:rPr>
          <w:b w:val="0"/>
          <w:color w:val="0E2841" w:themeColor="text2"/>
          <w:sz w:val="22"/>
          <w:szCs w:val="22"/>
        </w:rPr>
        <w:t xml:space="preserve">It’s crucial to understand that the studio is a public space, and you must conduct yourselves professionally. The atmosphere should accommodate a range of tastes in music, language, and public conduct, but respectful collaboration is key. Treat the studio as an academic workplace—a place of creativity and professionalism—just as you would in a real architectural firm. This includes: </w:t>
      </w:r>
    </w:p>
    <w:p w14:paraId="6E49150C" w14:textId="77777777" w:rsidR="000B0D17" w:rsidRDefault="000B0D17" w:rsidP="00DA5E85">
      <w:pPr>
        <w:pStyle w:val="Heading3"/>
        <w:spacing w:after="0"/>
        <w:ind w:left="-5"/>
        <w:rPr>
          <w:b w:val="0"/>
          <w:color w:val="0E2841" w:themeColor="text2"/>
          <w:sz w:val="22"/>
          <w:szCs w:val="22"/>
        </w:rPr>
      </w:pPr>
      <w:r w:rsidRPr="000B0D17">
        <w:rPr>
          <w:b w:val="0"/>
          <w:color w:val="0E2841" w:themeColor="text2"/>
          <w:sz w:val="22"/>
          <w:szCs w:val="22"/>
        </w:rPr>
        <w:t xml:space="preserve">- Keeping loud music and conversations to a minimum. </w:t>
      </w:r>
    </w:p>
    <w:p w14:paraId="569C16DB" w14:textId="77777777" w:rsidR="000B0D17" w:rsidRDefault="000B0D17" w:rsidP="00DA5E85">
      <w:pPr>
        <w:pStyle w:val="Heading3"/>
        <w:spacing w:after="0"/>
        <w:ind w:left="-5"/>
        <w:rPr>
          <w:b w:val="0"/>
          <w:color w:val="0E2841" w:themeColor="text2"/>
          <w:sz w:val="22"/>
          <w:szCs w:val="22"/>
        </w:rPr>
      </w:pPr>
      <w:r w:rsidRPr="000B0D17">
        <w:rPr>
          <w:b w:val="0"/>
          <w:color w:val="0E2841" w:themeColor="text2"/>
          <w:sz w:val="22"/>
          <w:szCs w:val="22"/>
        </w:rPr>
        <w:t xml:space="preserve">- Adhering to a tobacco-free environment (UF is a tobacco-free campus). </w:t>
      </w:r>
    </w:p>
    <w:p w14:paraId="6881A3FE" w14:textId="77777777" w:rsidR="000B0D17" w:rsidRDefault="000B0D17" w:rsidP="00DA5E85">
      <w:pPr>
        <w:pStyle w:val="Heading3"/>
        <w:spacing w:after="0"/>
        <w:ind w:left="-5"/>
        <w:rPr>
          <w:b w:val="0"/>
          <w:color w:val="0E2841" w:themeColor="text2"/>
          <w:sz w:val="22"/>
          <w:szCs w:val="22"/>
        </w:rPr>
      </w:pPr>
      <w:r w:rsidRPr="000B0D17">
        <w:rPr>
          <w:b w:val="0"/>
          <w:color w:val="0E2841" w:themeColor="text2"/>
          <w:sz w:val="22"/>
          <w:szCs w:val="22"/>
        </w:rPr>
        <w:t xml:space="preserve">- Refraining from smoking, e-cigarette usage, or vaping. </w:t>
      </w:r>
    </w:p>
    <w:p w14:paraId="6E7CE3E6" w14:textId="77777777" w:rsidR="000B0D17" w:rsidRDefault="000B0D17" w:rsidP="00DA5E85">
      <w:pPr>
        <w:pStyle w:val="Heading3"/>
        <w:spacing w:after="0"/>
        <w:ind w:left="-5"/>
        <w:rPr>
          <w:b w:val="0"/>
          <w:color w:val="0E2841" w:themeColor="text2"/>
          <w:sz w:val="22"/>
          <w:szCs w:val="22"/>
        </w:rPr>
      </w:pPr>
    </w:p>
    <w:p w14:paraId="2842F8A4" w14:textId="507D3591" w:rsidR="0070270C" w:rsidRPr="000B0D17" w:rsidRDefault="000B0D17" w:rsidP="00DA5E85">
      <w:pPr>
        <w:pStyle w:val="Heading3"/>
        <w:spacing w:after="0"/>
        <w:ind w:left="-5"/>
        <w:rPr>
          <w:b w:val="0"/>
          <w:sz w:val="22"/>
          <w:szCs w:val="22"/>
        </w:rPr>
      </w:pPr>
      <w:r w:rsidRPr="000B0D17">
        <w:rPr>
          <w:b w:val="0"/>
          <w:color w:val="0E2841" w:themeColor="text2"/>
          <w:sz w:val="22"/>
          <w:szCs w:val="22"/>
        </w:rPr>
        <w:t>When working in the studio outside of class hours, please be mindful of your fellow classmates. Limit loud, boisterous, or prolonged mobile phone conversations, as these can be distracting. If someone asks, kindly take your conversation outside of the studio. By respecting the studio environment and your peers, you contribute to a productive and positive atmosphere conducive to creative excellence.</w:t>
      </w:r>
    </w:p>
    <w:sectPr w:rsidR="0070270C" w:rsidRPr="000B0D17">
      <w:footerReference w:type="even" r:id="rId12"/>
      <w:footerReference w:type="default" r:id="rId13"/>
      <w:footerReference w:type="first" r:id="rId14"/>
      <w:pgSz w:w="12240" w:h="15840"/>
      <w:pgMar w:top="1439" w:right="1442" w:bottom="143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5C55" w14:textId="77777777" w:rsidR="00231990" w:rsidRDefault="00231990">
      <w:pPr>
        <w:spacing w:after="0" w:line="240" w:lineRule="auto"/>
      </w:pPr>
      <w:r>
        <w:separator/>
      </w:r>
    </w:p>
  </w:endnote>
  <w:endnote w:type="continuationSeparator" w:id="0">
    <w:p w14:paraId="29913038" w14:textId="77777777" w:rsidR="00231990" w:rsidRDefault="0023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23AA" w14:textId="77777777" w:rsidR="0070270C" w:rsidRDefault="0027201A">
    <w:pPr>
      <w:spacing w:after="8" w:line="259" w:lineRule="auto"/>
      <w:ind w:left="3" w:firstLine="0"/>
      <w:jc w:val="center"/>
    </w:pPr>
    <w:r>
      <w:rPr>
        <w:i/>
        <w:sz w:val="20"/>
      </w:rPr>
      <w:t xml:space="preserve">Page </w:t>
    </w:r>
    <w:r>
      <w:fldChar w:fldCharType="begin"/>
    </w:r>
    <w:r>
      <w:instrText xml:space="preserve"> PAGE   \* MERGEFORMAT </w:instrText>
    </w:r>
    <w:r>
      <w:fldChar w:fldCharType="separate"/>
    </w:r>
    <w:r>
      <w:rPr>
        <w:i/>
        <w:sz w:val="20"/>
      </w:rPr>
      <w:t>2</w:t>
    </w:r>
    <w:r>
      <w:rPr>
        <w:i/>
        <w:sz w:val="20"/>
      </w:rPr>
      <w:fldChar w:fldCharType="end"/>
    </w:r>
    <w:r>
      <w:rPr>
        <w:i/>
        <w:sz w:val="20"/>
      </w:rPr>
      <w:t xml:space="preserve"> </w:t>
    </w:r>
  </w:p>
  <w:p w14:paraId="08EAF53F" w14:textId="77777777" w:rsidR="0070270C" w:rsidRDefault="0027201A">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F129" w14:textId="77777777" w:rsidR="0070270C" w:rsidRDefault="0027201A">
    <w:pPr>
      <w:spacing w:after="8" w:line="259" w:lineRule="auto"/>
      <w:ind w:left="3" w:firstLine="0"/>
      <w:jc w:val="center"/>
    </w:pPr>
    <w:r>
      <w:rPr>
        <w:i/>
        <w:sz w:val="20"/>
      </w:rPr>
      <w:t xml:space="preserve">Page </w:t>
    </w:r>
    <w:r>
      <w:fldChar w:fldCharType="begin"/>
    </w:r>
    <w:r>
      <w:instrText xml:space="preserve"> PAGE   \* MERGEFORMAT </w:instrText>
    </w:r>
    <w:r>
      <w:fldChar w:fldCharType="separate"/>
    </w:r>
    <w:r>
      <w:rPr>
        <w:i/>
        <w:sz w:val="20"/>
      </w:rPr>
      <w:t>2</w:t>
    </w:r>
    <w:r>
      <w:rPr>
        <w:i/>
        <w:sz w:val="20"/>
      </w:rPr>
      <w:fldChar w:fldCharType="end"/>
    </w:r>
    <w:r>
      <w:rPr>
        <w:i/>
        <w:sz w:val="20"/>
      </w:rPr>
      <w:t xml:space="preserve"> </w:t>
    </w:r>
  </w:p>
  <w:p w14:paraId="5F31AECC" w14:textId="77777777" w:rsidR="0070270C" w:rsidRDefault="0027201A">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8430" w14:textId="77777777" w:rsidR="0070270C" w:rsidRDefault="0070270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E29D" w14:textId="77777777" w:rsidR="00231990" w:rsidRDefault="00231990">
      <w:pPr>
        <w:spacing w:after="0" w:line="240" w:lineRule="auto"/>
      </w:pPr>
      <w:r>
        <w:separator/>
      </w:r>
    </w:p>
  </w:footnote>
  <w:footnote w:type="continuationSeparator" w:id="0">
    <w:p w14:paraId="61F5643C" w14:textId="77777777" w:rsidR="00231990" w:rsidRDefault="00231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FFFFFFFF"/>
    <w:lvl w:ilvl="0">
      <w:start w:val="1"/>
      <w:numFmt w:val="decimal"/>
      <w:lvlText w:val="%1."/>
      <w:lvlJc w:val="left"/>
      <w:pPr>
        <w:ind w:left="360" w:hanging="360"/>
      </w:pPr>
      <w:rPr>
        <w:rFonts w:ascii="Calibri" w:hAnsi="Calibri" w:cs="Calibri"/>
        <w:b w:val="0"/>
        <w:bCs w:val="0"/>
        <w:i w:val="0"/>
        <w:iCs w:val="0"/>
        <w:spacing w:val="-1"/>
        <w:w w:val="100"/>
        <w:sz w:val="20"/>
        <w:szCs w:val="20"/>
      </w:rPr>
    </w:lvl>
    <w:lvl w:ilvl="1">
      <w:numFmt w:val="bullet"/>
      <w:lvlText w:val="•"/>
      <w:lvlJc w:val="left"/>
      <w:pPr>
        <w:ind w:left="360" w:hanging="360"/>
      </w:pPr>
      <w:rPr>
        <w:rFonts w:ascii="Times New Roman" w:hAnsi="Times New Roman" w:cs="Times New Roman"/>
        <w:b w:val="0"/>
        <w:bCs w:val="0"/>
        <w:i w:val="0"/>
        <w:iCs w:val="0"/>
        <w:spacing w:val="0"/>
        <w:w w:val="100"/>
        <w:sz w:val="20"/>
        <w:szCs w:val="20"/>
      </w:rPr>
    </w:lvl>
    <w:lvl w:ilvl="2">
      <w:numFmt w:val="bullet"/>
      <w:lvlText w:val="•"/>
      <w:lvlJc w:val="left"/>
      <w:pPr>
        <w:ind w:left="2232" w:hanging="360"/>
      </w:pPr>
    </w:lvl>
    <w:lvl w:ilvl="3">
      <w:numFmt w:val="bullet"/>
      <w:lvlText w:val="•"/>
      <w:lvlJc w:val="left"/>
      <w:pPr>
        <w:ind w:left="3168" w:hanging="360"/>
      </w:pPr>
    </w:lvl>
    <w:lvl w:ilvl="4">
      <w:numFmt w:val="bullet"/>
      <w:lvlText w:val="•"/>
      <w:lvlJc w:val="left"/>
      <w:pPr>
        <w:ind w:left="4104" w:hanging="360"/>
      </w:pPr>
    </w:lvl>
    <w:lvl w:ilvl="5">
      <w:numFmt w:val="bullet"/>
      <w:lvlText w:val="•"/>
      <w:lvlJc w:val="left"/>
      <w:pPr>
        <w:ind w:left="5040" w:hanging="360"/>
      </w:pPr>
    </w:lvl>
    <w:lvl w:ilvl="6">
      <w:numFmt w:val="bullet"/>
      <w:lvlText w:val="•"/>
      <w:lvlJc w:val="left"/>
      <w:pPr>
        <w:ind w:left="5976" w:hanging="360"/>
      </w:pPr>
    </w:lvl>
    <w:lvl w:ilvl="7">
      <w:numFmt w:val="bullet"/>
      <w:lvlText w:val="•"/>
      <w:lvlJc w:val="left"/>
      <w:pPr>
        <w:ind w:left="6912" w:hanging="360"/>
      </w:pPr>
    </w:lvl>
    <w:lvl w:ilvl="8">
      <w:numFmt w:val="bullet"/>
      <w:lvlText w:val="•"/>
      <w:lvlJc w:val="left"/>
      <w:pPr>
        <w:ind w:left="7848" w:hanging="360"/>
      </w:pPr>
    </w:lvl>
  </w:abstractNum>
  <w:abstractNum w:abstractNumId="1" w15:restartNumberingAfterBreak="0">
    <w:nsid w:val="026B70B0"/>
    <w:multiLevelType w:val="multilevel"/>
    <w:tmpl w:val="C580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56852"/>
    <w:multiLevelType w:val="multilevel"/>
    <w:tmpl w:val="A122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CA352F"/>
    <w:multiLevelType w:val="multilevel"/>
    <w:tmpl w:val="2DBE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3E2684"/>
    <w:multiLevelType w:val="multilevel"/>
    <w:tmpl w:val="8248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295EDB"/>
    <w:multiLevelType w:val="hybridMultilevel"/>
    <w:tmpl w:val="846CACFA"/>
    <w:lvl w:ilvl="0" w:tplc="FFFFFFFF">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E0A27"/>
    <w:multiLevelType w:val="multilevel"/>
    <w:tmpl w:val="5648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1B1213"/>
    <w:multiLevelType w:val="multilevel"/>
    <w:tmpl w:val="3E32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F7153"/>
    <w:multiLevelType w:val="multilevel"/>
    <w:tmpl w:val="9142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C2509"/>
    <w:multiLevelType w:val="multilevel"/>
    <w:tmpl w:val="1100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E1AC2"/>
    <w:multiLevelType w:val="hybridMultilevel"/>
    <w:tmpl w:val="80966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AA23E6"/>
    <w:multiLevelType w:val="hybridMultilevel"/>
    <w:tmpl w:val="E68E78EA"/>
    <w:lvl w:ilvl="0" w:tplc="C64CC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B08AB"/>
    <w:multiLevelType w:val="hybridMultilevel"/>
    <w:tmpl w:val="FFFFFFFF"/>
    <w:lvl w:ilvl="0" w:tplc="837EEA0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D4E7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16C00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643AD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2E44B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964EC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DC15E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6E3B1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F2D23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3DC3584"/>
    <w:multiLevelType w:val="hybridMultilevel"/>
    <w:tmpl w:val="FFFFFFFF"/>
    <w:lvl w:ilvl="0" w:tplc="6D4A51DC">
      <w:start w:val="1"/>
      <w:numFmt w:val="decimal"/>
      <w:lvlText w:val="%1."/>
      <w:lvlJc w:val="left"/>
      <w:pPr>
        <w:ind w:left="705"/>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lvl w:ilvl="1" w:tplc="C056547A">
      <w:start w:val="1"/>
      <w:numFmt w:val="lowerLetter"/>
      <w:lvlText w:val="%2"/>
      <w:lvlJc w:val="left"/>
      <w:pPr>
        <w:ind w:left="1440"/>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lvl w:ilvl="2" w:tplc="4E50B89A">
      <w:start w:val="1"/>
      <w:numFmt w:val="lowerRoman"/>
      <w:lvlText w:val="%3"/>
      <w:lvlJc w:val="left"/>
      <w:pPr>
        <w:ind w:left="2160"/>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lvl w:ilvl="3" w:tplc="935EE890">
      <w:start w:val="1"/>
      <w:numFmt w:val="decimal"/>
      <w:lvlText w:val="%4"/>
      <w:lvlJc w:val="left"/>
      <w:pPr>
        <w:ind w:left="2880"/>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lvl w:ilvl="4" w:tplc="A072ACC6">
      <w:start w:val="1"/>
      <w:numFmt w:val="lowerLetter"/>
      <w:lvlText w:val="%5"/>
      <w:lvlJc w:val="left"/>
      <w:pPr>
        <w:ind w:left="3600"/>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lvl w:ilvl="5" w:tplc="C1C668E8">
      <w:start w:val="1"/>
      <w:numFmt w:val="lowerRoman"/>
      <w:lvlText w:val="%6"/>
      <w:lvlJc w:val="left"/>
      <w:pPr>
        <w:ind w:left="4320"/>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lvl w:ilvl="6" w:tplc="27F2D614">
      <w:start w:val="1"/>
      <w:numFmt w:val="decimal"/>
      <w:lvlText w:val="%7"/>
      <w:lvlJc w:val="left"/>
      <w:pPr>
        <w:ind w:left="5040"/>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lvl w:ilvl="7" w:tplc="4F0AB948">
      <w:start w:val="1"/>
      <w:numFmt w:val="lowerLetter"/>
      <w:lvlText w:val="%8"/>
      <w:lvlJc w:val="left"/>
      <w:pPr>
        <w:ind w:left="5760"/>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lvl w:ilvl="8" w:tplc="9C944B76">
      <w:start w:val="1"/>
      <w:numFmt w:val="lowerRoman"/>
      <w:lvlText w:val="%9"/>
      <w:lvlJc w:val="left"/>
      <w:pPr>
        <w:ind w:left="6480"/>
      </w:pPr>
      <w:rPr>
        <w:rFonts w:ascii="Calibri" w:eastAsia="Calibri" w:hAnsi="Calibri" w:cs="Calibri"/>
        <w:b w:val="0"/>
        <w:i w:val="0"/>
        <w:strike w:val="0"/>
        <w:dstrike w:val="0"/>
        <w:color w:val="2D3B44"/>
        <w:sz w:val="22"/>
        <w:szCs w:val="22"/>
        <w:u w:val="none" w:color="000000"/>
        <w:bdr w:val="none" w:sz="0" w:space="0" w:color="auto"/>
        <w:shd w:val="clear" w:color="auto" w:fill="auto"/>
        <w:vertAlign w:val="baseline"/>
      </w:rPr>
    </w:lvl>
  </w:abstractNum>
  <w:abstractNum w:abstractNumId="14" w15:restartNumberingAfterBreak="0">
    <w:nsid w:val="345C5F63"/>
    <w:multiLevelType w:val="hybridMultilevel"/>
    <w:tmpl w:val="3626D3A2"/>
    <w:lvl w:ilvl="0" w:tplc="FFFFFFFF">
      <w:start w:val="1"/>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007ED"/>
    <w:multiLevelType w:val="hybridMultilevel"/>
    <w:tmpl w:val="BBEA85D6"/>
    <w:lvl w:ilvl="0" w:tplc="2A5C8D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D045D"/>
    <w:multiLevelType w:val="hybridMultilevel"/>
    <w:tmpl w:val="52747EDE"/>
    <w:lvl w:ilvl="0" w:tplc="C64CC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42895"/>
    <w:multiLevelType w:val="multilevel"/>
    <w:tmpl w:val="0D2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B1E63"/>
    <w:multiLevelType w:val="multilevel"/>
    <w:tmpl w:val="D8E2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3E5C84"/>
    <w:multiLevelType w:val="hybridMultilevel"/>
    <w:tmpl w:val="5D0AB990"/>
    <w:lvl w:ilvl="0" w:tplc="FFFFFFFF">
      <w:start w:val="5"/>
      <w:numFmt w:val="decimal"/>
      <w:lvlText w:val="%1."/>
      <w:lvlJc w:val="left"/>
      <w:pPr>
        <w:ind w:left="720" w:hanging="360"/>
      </w:pPr>
      <w:rPr>
        <w:rFonts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87B09"/>
    <w:multiLevelType w:val="multilevel"/>
    <w:tmpl w:val="9754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1B39EA"/>
    <w:multiLevelType w:val="hybridMultilevel"/>
    <w:tmpl w:val="1910CBBC"/>
    <w:lvl w:ilvl="0" w:tplc="CB18CC98">
      <w:start w:val="8"/>
      <w:numFmt w:val="decimal"/>
      <w:lvlText w:val="%1."/>
      <w:lvlJc w:val="left"/>
      <w:pPr>
        <w:ind w:left="720" w:hanging="360"/>
      </w:pPr>
      <w:rPr>
        <w:rFonts w:ascii="Calibri" w:eastAsia="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C5315"/>
    <w:multiLevelType w:val="hybridMultilevel"/>
    <w:tmpl w:val="1666AC48"/>
    <w:lvl w:ilvl="0" w:tplc="CB18CC98">
      <w:start w:val="8"/>
      <w:numFmt w:val="decimal"/>
      <w:lvlText w:val="%1."/>
      <w:lvlJc w:val="left"/>
      <w:pPr>
        <w:ind w:left="720" w:hanging="360"/>
      </w:pPr>
      <w:rPr>
        <w:rFonts w:ascii="Calibri" w:eastAsia="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2362B"/>
    <w:multiLevelType w:val="hybridMultilevel"/>
    <w:tmpl w:val="FFFFFFFF"/>
    <w:lvl w:ilvl="0" w:tplc="7602C83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B0D52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1C6BD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58E4A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42773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EA9B9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C83CE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58894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2C786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93377C5"/>
    <w:multiLevelType w:val="multilevel"/>
    <w:tmpl w:val="159E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F27F01"/>
    <w:multiLevelType w:val="multilevel"/>
    <w:tmpl w:val="18E2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0A736D"/>
    <w:multiLevelType w:val="hybridMultilevel"/>
    <w:tmpl w:val="FFFFFFFF"/>
    <w:lvl w:ilvl="0" w:tplc="C3BC91F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A8D21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AE4E5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04249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88821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142D2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267A9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F8361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4EDE0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E5A12BE"/>
    <w:multiLevelType w:val="multilevel"/>
    <w:tmpl w:val="4974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D74A13"/>
    <w:multiLevelType w:val="hybridMultilevel"/>
    <w:tmpl w:val="B5CA7D46"/>
    <w:lvl w:ilvl="0" w:tplc="FFFFFFFF">
      <w:start w:val="15"/>
      <w:numFmt w:val="bullet"/>
      <w:lvlText w:val="-"/>
      <w:lvlJc w:val="left"/>
      <w:pPr>
        <w:ind w:left="720" w:hanging="360"/>
      </w:pPr>
      <w:rPr>
        <w:rFonts w:ascii="Avenir Book" w:eastAsia="Palatino Linotype" w:hAnsi="Avenir Book" w:cs="Palatino Linotype"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F61677"/>
    <w:multiLevelType w:val="multilevel"/>
    <w:tmpl w:val="2A6C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2B5F52"/>
    <w:multiLevelType w:val="multilevel"/>
    <w:tmpl w:val="22A2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992CFE"/>
    <w:multiLevelType w:val="hybridMultilevel"/>
    <w:tmpl w:val="FFFFFFFF"/>
    <w:lvl w:ilvl="0" w:tplc="8ADCC3B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6AD77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DA89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FA1EA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367FB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54593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80362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9860C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C8456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FAE624F"/>
    <w:multiLevelType w:val="hybridMultilevel"/>
    <w:tmpl w:val="FFFFFFFF"/>
    <w:lvl w:ilvl="0" w:tplc="52F4CE5A">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92C3A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0A9D4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801B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DE35A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FE56F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C0BA9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8CCDF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50873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0D934EE"/>
    <w:multiLevelType w:val="multilevel"/>
    <w:tmpl w:val="B0A8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90163"/>
    <w:multiLevelType w:val="hybridMultilevel"/>
    <w:tmpl w:val="F8FC9E54"/>
    <w:lvl w:ilvl="0" w:tplc="637CE9BE">
      <w:start w:val="2"/>
      <w:numFmt w:val="decimal"/>
      <w:lvlText w:val="%1."/>
      <w:lvlJc w:val="left"/>
      <w:pPr>
        <w:ind w:left="720" w:hanging="360"/>
      </w:pPr>
    </w:lvl>
    <w:lvl w:ilvl="1" w:tplc="AA2619CA">
      <w:start w:val="1"/>
      <w:numFmt w:val="lowerLetter"/>
      <w:lvlText w:val="%2."/>
      <w:lvlJc w:val="left"/>
      <w:pPr>
        <w:ind w:left="1440" w:hanging="360"/>
      </w:pPr>
    </w:lvl>
    <w:lvl w:ilvl="2" w:tplc="B0125902">
      <w:start w:val="1"/>
      <w:numFmt w:val="lowerRoman"/>
      <w:lvlText w:val="%3."/>
      <w:lvlJc w:val="right"/>
      <w:pPr>
        <w:ind w:left="2160" w:hanging="180"/>
      </w:pPr>
    </w:lvl>
    <w:lvl w:ilvl="3" w:tplc="1CF42AA6">
      <w:start w:val="1"/>
      <w:numFmt w:val="decimal"/>
      <w:lvlText w:val="%4."/>
      <w:lvlJc w:val="left"/>
      <w:pPr>
        <w:ind w:left="2880" w:hanging="360"/>
      </w:pPr>
    </w:lvl>
    <w:lvl w:ilvl="4" w:tplc="9B6C0B3C">
      <w:start w:val="1"/>
      <w:numFmt w:val="lowerLetter"/>
      <w:lvlText w:val="%5."/>
      <w:lvlJc w:val="left"/>
      <w:pPr>
        <w:ind w:left="3600" w:hanging="360"/>
      </w:pPr>
    </w:lvl>
    <w:lvl w:ilvl="5" w:tplc="7B68B354">
      <w:start w:val="1"/>
      <w:numFmt w:val="lowerRoman"/>
      <w:lvlText w:val="%6."/>
      <w:lvlJc w:val="right"/>
      <w:pPr>
        <w:ind w:left="4320" w:hanging="180"/>
      </w:pPr>
    </w:lvl>
    <w:lvl w:ilvl="6" w:tplc="20C20076">
      <w:start w:val="1"/>
      <w:numFmt w:val="decimal"/>
      <w:lvlText w:val="%7."/>
      <w:lvlJc w:val="left"/>
      <w:pPr>
        <w:ind w:left="5040" w:hanging="360"/>
      </w:pPr>
    </w:lvl>
    <w:lvl w:ilvl="7" w:tplc="2F986220">
      <w:start w:val="1"/>
      <w:numFmt w:val="lowerLetter"/>
      <w:lvlText w:val="%8."/>
      <w:lvlJc w:val="left"/>
      <w:pPr>
        <w:ind w:left="5760" w:hanging="360"/>
      </w:pPr>
    </w:lvl>
    <w:lvl w:ilvl="8" w:tplc="F70ABAFA">
      <w:start w:val="1"/>
      <w:numFmt w:val="lowerRoman"/>
      <w:lvlText w:val="%9."/>
      <w:lvlJc w:val="right"/>
      <w:pPr>
        <w:ind w:left="6480" w:hanging="180"/>
      </w:pPr>
    </w:lvl>
  </w:abstractNum>
  <w:abstractNum w:abstractNumId="35" w15:restartNumberingAfterBreak="0">
    <w:nsid w:val="68085684"/>
    <w:multiLevelType w:val="hybridMultilevel"/>
    <w:tmpl w:val="319A5B72"/>
    <w:lvl w:ilvl="0" w:tplc="A65489D4">
      <w:start w:val="322"/>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057F8"/>
    <w:multiLevelType w:val="multilevel"/>
    <w:tmpl w:val="FBBA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CE46CE"/>
    <w:multiLevelType w:val="multilevel"/>
    <w:tmpl w:val="07D0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F6307B"/>
    <w:multiLevelType w:val="multilevel"/>
    <w:tmpl w:val="2DA4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6AA180"/>
    <w:multiLevelType w:val="hybridMultilevel"/>
    <w:tmpl w:val="5A409CC2"/>
    <w:lvl w:ilvl="0" w:tplc="6E041AAE">
      <w:start w:val="1"/>
      <w:numFmt w:val="decimal"/>
      <w:lvlText w:val="%1."/>
      <w:lvlJc w:val="left"/>
      <w:pPr>
        <w:ind w:left="720" w:hanging="360"/>
      </w:pPr>
    </w:lvl>
    <w:lvl w:ilvl="1" w:tplc="FABA507C">
      <w:start w:val="1"/>
      <w:numFmt w:val="lowerLetter"/>
      <w:lvlText w:val="%2."/>
      <w:lvlJc w:val="left"/>
      <w:pPr>
        <w:ind w:left="1440" w:hanging="360"/>
      </w:pPr>
    </w:lvl>
    <w:lvl w:ilvl="2" w:tplc="2F9C00D2">
      <w:start w:val="1"/>
      <w:numFmt w:val="lowerRoman"/>
      <w:lvlText w:val="%3."/>
      <w:lvlJc w:val="right"/>
      <w:pPr>
        <w:ind w:left="2160" w:hanging="180"/>
      </w:pPr>
    </w:lvl>
    <w:lvl w:ilvl="3" w:tplc="CE8E9E70">
      <w:start w:val="1"/>
      <w:numFmt w:val="decimal"/>
      <w:lvlText w:val="%4."/>
      <w:lvlJc w:val="left"/>
      <w:pPr>
        <w:ind w:left="2880" w:hanging="360"/>
      </w:pPr>
    </w:lvl>
    <w:lvl w:ilvl="4" w:tplc="C556FACE">
      <w:start w:val="1"/>
      <w:numFmt w:val="lowerLetter"/>
      <w:lvlText w:val="%5."/>
      <w:lvlJc w:val="left"/>
      <w:pPr>
        <w:ind w:left="3600" w:hanging="360"/>
      </w:pPr>
    </w:lvl>
    <w:lvl w:ilvl="5" w:tplc="7CBCAF02">
      <w:start w:val="1"/>
      <w:numFmt w:val="lowerRoman"/>
      <w:lvlText w:val="%6."/>
      <w:lvlJc w:val="right"/>
      <w:pPr>
        <w:ind w:left="4320" w:hanging="180"/>
      </w:pPr>
    </w:lvl>
    <w:lvl w:ilvl="6" w:tplc="965CC97A">
      <w:start w:val="1"/>
      <w:numFmt w:val="decimal"/>
      <w:lvlText w:val="%7."/>
      <w:lvlJc w:val="left"/>
      <w:pPr>
        <w:ind w:left="5040" w:hanging="360"/>
      </w:pPr>
    </w:lvl>
    <w:lvl w:ilvl="7" w:tplc="062AD92E">
      <w:start w:val="1"/>
      <w:numFmt w:val="lowerLetter"/>
      <w:lvlText w:val="%8."/>
      <w:lvlJc w:val="left"/>
      <w:pPr>
        <w:ind w:left="5760" w:hanging="360"/>
      </w:pPr>
    </w:lvl>
    <w:lvl w:ilvl="8" w:tplc="773E0D34">
      <w:start w:val="1"/>
      <w:numFmt w:val="lowerRoman"/>
      <w:lvlText w:val="%9."/>
      <w:lvlJc w:val="right"/>
      <w:pPr>
        <w:ind w:left="6480" w:hanging="180"/>
      </w:pPr>
    </w:lvl>
  </w:abstractNum>
  <w:abstractNum w:abstractNumId="40" w15:restartNumberingAfterBreak="0">
    <w:nsid w:val="783D0788"/>
    <w:multiLevelType w:val="hybridMultilevel"/>
    <w:tmpl w:val="14F0912A"/>
    <w:lvl w:ilvl="0" w:tplc="C64CC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956901"/>
    <w:multiLevelType w:val="multilevel"/>
    <w:tmpl w:val="10DA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F823D9"/>
    <w:multiLevelType w:val="hybridMultilevel"/>
    <w:tmpl w:val="D8E2D082"/>
    <w:lvl w:ilvl="0" w:tplc="FFFFFFFF">
      <w:start w:val="3"/>
      <w:numFmt w:val="decimal"/>
      <w:lvlText w:val="%1."/>
      <w:lvlJc w:val="left"/>
      <w:pPr>
        <w:ind w:left="1080" w:hanging="360"/>
      </w:pPr>
      <w:rPr>
        <w:rFonts w:ascii="Calibri Light" w:eastAsia="Times New Roman" w:hAnsi="Calibri Light" w:cs="Calibri Light"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1743AB"/>
    <w:multiLevelType w:val="multilevel"/>
    <w:tmpl w:val="5964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F03BBE"/>
    <w:multiLevelType w:val="multilevel"/>
    <w:tmpl w:val="5132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9D189A"/>
    <w:multiLevelType w:val="hybridMultilevel"/>
    <w:tmpl w:val="FFFFFFFF"/>
    <w:lvl w:ilvl="0" w:tplc="1466ECB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C4BAE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84C28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D2676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8202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4A94C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DEF9B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0EFD2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F6FEB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F967714"/>
    <w:multiLevelType w:val="multilevel"/>
    <w:tmpl w:val="038E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4039055">
    <w:abstractNumId w:val="31"/>
  </w:num>
  <w:num w:numId="2" w16cid:durableId="1106777270">
    <w:abstractNumId w:val="32"/>
  </w:num>
  <w:num w:numId="3" w16cid:durableId="1870559167">
    <w:abstractNumId w:val="45"/>
  </w:num>
  <w:num w:numId="4" w16cid:durableId="2020422868">
    <w:abstractNumId w:val="13"/>
  </w:num>
  <w:num w:numId="5" w16cid:durableId="1077286814">
    <w:abstractNumId w:val="26"/>
  </w:num>
  <w:num w:numId="6" w16cid:durableId="665284757">
    <w:abstractNumId w:val="12"/>
  </w:num>
  <w:num w:numId="7" w16cid:durableId="2042394966">
    <w:abstractNumId w:val="23"/>
  </w:num>
  <w:num w:numId="8" w16cid:durableId="1379089136">
    <w:abstractNumId w:val="35"/>
  </w:num>
  <w:num w:numId="9" w16cid:durableId="304162838">
    <w:abstractNumId w:val="14"/>
  </w:num>
  <w:num w:numId="10" w16cid:durableId="1017972250">
    <w:abstractNumId w:val="34"/>
  </w:num>
  <w:num w:numId="11" w16cid:durableId="1060597984">
    <w:abstractNumId w:val="39"/>
  </w:num>
  <w:num w:numId="12" w16cid:durableId="1219392701">
    <w:abstractNumId w:val="5"/>
  </w:num>
  <w:num w:numId="13" w16cid:durableId="2078672972">
    <w:abstractNumId w:val="42"/>
  </w:num>
  <w:num w:numId="14" w16cid:durableId="114566864">
    <w:abstractNumId w:val="19"/>
  </w:num>
  <w:num w:numId="15" w16cid:durableId="27607646">
    <w:abstractNumId w:val="28"/>
  </w:num>
  <w:num w:numId="16" w16cid:durableId="735324680">
    <w:abstractNumId w:val="41"/>
  </w:num>
  <w:num w:numId="17" w16cid:durableId="447092561">
    <w:abstractNumId w:val="7"/>
  </w:num>
  <w:num w:numId="18" w16cid:durableId="2069104649">
    <w:abstractNumId w:val="9"/>
  </w:num>
  <w:num w:numId="19" w16cid:durableId="277570785">
    <w:abstractNumId w:val="43"/>
  </w:num>
  <w:num w:numId="20" w16cid:durableId="1114061055">
    <w:abstractNumId w:val="36"/>
  </w:num>
  <w:num w:numId="21" w16cid:durableId="396824420">
    <w:abstractNumId w:val="17"/>
  </w:num>
  <w:num w:numId="22" w16cid:durableId="277420311">
    <w:abstractNumId w:val="15"/>
  </w:num>
  <w:num w:numId="23" w16cid:durableId="1553692120">
    <w:abstractNumId w:val="16"/>
  </w:num>
  <w:num w:numId="24" w16cid:durableId="390464672">
    <w:abstractNumId w:val="11"/>
  </w:num>
  <w:num w:numId="25" w16cid:durableId="1350529081">
    <w:abstractNumId w:val="40"/>
  </w:num>
  <w:num w:numId="26" w16cid:durableId="1301115569">
    <w:abstractNumId w:val="10"/>
  </w:num>
  <w:num w:numId="27" w16cid:durableId="1028264416">
    <w:abstractNumId w:val="21"/>
  </w:num>
  <w:num w:numId="28" w16cid:durableId="1487015204">
    <w:abstractNumId w:val="22"/>
  </w:num>
  <w:num w:numId="29" w16cid:durableId="314993444">
    <w:abstractNumId w:val="0"/>
  </w:num>
  <w:num w:numId="30" w16cid:durableId="576324440">
    <w:abstractNumId w:val="25"/>
  </w:num>
  <w:num w:numId="31" w16cid:durableId="1973973414">
    <w:abstractNumId w:val="44"/>
  </w:num>
  <w:num w:numId="32" w16cid:durableId="49576750">
    <w:abstractNumId w:val="8"/>
  </w:num>
  <w:num w:numId="33" w16cid:durableId="96487067">
    <w:abstractNumId w:val="33"/>
  </w:num>
  <w:num w:numId="34" w16cid:durableId="156313422">
    <w:abstractNumId w:val="1"/>
  </w:num>
  <w:num w:numId="35" w16cid:durableId="561986360">
    <w:abstractNumId w:val="30"/>
  </w:num>
  <w:num w:numId="36" w16cid:durableId="1947761523">
    <w:abstractNumId w:val="27"/>
  </w:num>
  <w:num w:numId="37" w16cid:durableId="1364869630">
    <w:abstractNumId w:val="2"/>
  </w:num>
  <w:num w:numId="38" w16cid:durableId="617759400">
    <w:abstractNumId w:val="38"/>
  </w:num>
  <w:num w:numId="39" w16cid:durableId="153842227">
    <w:abstractNumId w:val="29"/>
  </w:num>
  <w:num w:numId="40" w16cid:durableId="1916891776">
    <w:abstractNumId w:val="3"/>
  </w:num>
  <w:num w:numId="41" w16cid:durableId="836724828">
    <w:abstractNumId w:val="37"/>
  </w:num>
  <w:num w:numId="42" w16cid:durableId="410129118">
    <w:abstractNumId w:val="6"/>
  </w:num>
  <w:num w:numId="43" w16cid:durableId="1728339672">
    <w:abstractNumId w:val="24"/>
  </w:num>
  <w:num w:numId="44" w16cid:durableId="1228107504">
    <w:abstractNumId w:val="4"/>
  </w:num>
  <w:num w:numId="45" w16cid:durableId="945381349">
    <w:abstractNumId w:val="20"/>
  </w:num>
  <w:num w:numId="46" w16cid:durableId="191305718">
    <w:abstractNumId w:val="46"/>
  </w:num>
  <w:num w:numId="47" w16cid:durableId="10533091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70C"/>
    <w:rsid w:val="0000244E"/>
    <w:rsid w:val="00002F89"/>
    <w:rsid w:val="000076FD"/>
    <w:rsid w:val="00034E98"/>
    <w:rsid w:val="00046D65"/>
    <w:rsid w:val="0005265E"/>
    <w:rsid w:val="000532A5"/>
    <w:rsid w:val="00056675"/>
    <w:rsid w:val="000940AB"/>
    <w:rsid w:val="00096AA4"/>
    <w:rsid w:val="000A49F7"/>
    <w:rsid w:val="000B0D17"/>
    <w:rsid w:val="000B52A4"/>
    <w:rsid w:val="000B73AE"/>
    <w:rsid w:val="000F6C4D"/>
    <w:rsid w:val="00112824"/>
    <w:rsid w:val="001143F5"/>
    <w:rsid w:val="00127D27"/>
    <w:rsid w:val="00133491"/>
    <w:rsid w:val="00144F20"/>
    <w:rsid w:val="00150DC1"/>
    <w:rsid w:val="00171F0C"/>
    <w:rsid w:val="001825DC"/>
    <w:rsid w:val="00182772"/>
    <w:rsid w:val="0019104D"/>
    <w:rsid w:val="00196F91"/>
    <w:rsid w:val="001C011F"/>
    <w:rsid w:val="001D4657"/>
    <w:rsid w:val="001D602C"/>
    <w:rsid w:val="001E35BD"/>
    <w:rsid w:val="001F1B20"/>
    <w:rsid w:val="00231990"/>
    <w:rsid w:val="00236713"/>
    <w:rsid w:val="00250555"/>
    <w:rsid w:val="0025175E"/>
    <w:rsid w:val="00256307"/>
    <w:rsid w:val="0027201A"/>
    <w:rsid w:val="00281375"/>
    <w:rsid w:val="002925C8"/>
    <w:rsid w:val="002C5888"/>
    <w:rsid w:val="002E7567"/>
    <w:rsid w:val="002F1A90"/>
    <w:rsid w:val="002F7544"/>
    <w:rsid w:val="00305382"/>
    <w:rsid w:val="003622B4"/>
    <w:rsid w:val="003627AA"/>
    <w:rsid w:val="00380918"/>
    <w:rsid w:val="003A149E"/>
    <w:rsid w:val="003B5C0B"/>
    <w:rsid w:val="003D5FF6"/>
    <w:rsid w:val="003F58B9"/>
    <w:rsid w:val="00436616"/>
    <w:rsid w:val="004404E0"/>
    <w:rsid w:val="0045374C"/>
    <w:rsid w:val="0045524A"/>
    <w:rsid w:val="00465778"/>
    <w:rsid w:val="00486256"/>
    <w:rsid w:val="00490A9C"/>
    <w:rsid w:val="004A00A2"/>
    <w:rsid w:val="004F07AF"/>
    <w:rsid w:val="004F3DD3"/>
    <w:rsid w:val="0050494A"/>
    <w:rsid w:val="005146EF"/>
    <w:rsid w:val="00517E4D"/>
    <w:rsid w:val="0052399E"/>
    <w:rsid w:val="00524916"/>
    <w:rsid w:val="005276F3"/>
    <w:rsid w:val="005278C8"/>
    <w:rsid w:val="00536AD7"/>
    <w:rsid w:val="00546408"/>
    <w:rsid w:val="00596990"/>
    <w:rsid w:val="005A781B"/>
    <w:rsid w:val="005C4EFA"/>
    <w:rsid w:val="006134ED"/>
    <w:rsid w:val="0061603F"/>
    <w:rsid w:val="00626D17"/>
    <w:rsid w:val="006426FD"/>
    <w:rsid w:val="00682E48"/>
    <w:rsid w:val="006C5262"/>
    <w:rsid w:val="006D0DAA"/>
    <w:rsid w:val="006D6DDC"/>
    <w:rsid w:val="006E181E"/>
    <w:rsid w:val="006E3750"/>
    <w:rsid w:val="00701C20"/>
    <w:rsid w:val="00702412"/>
    <w:rsid w:val="0070270C"/>
    <w:rsid w:val="00724EA7"/>
    <w:rsid w:val="0072650A"/>
    <w:rsid w:val="00727FA7"/>
    <w:rsid w:val="007667B0"/>
    <w:rsid w:val="00822D9E"/>
    <w:rsid w:val="00870A83"/>
    <w:rsid w:val="0088561C"/>
    <w:rsid w:val="00885E64"/>
    <w:rsid w:val="008A52F6"/>
    <w:rsid w:val="00936BCD"/>
    <w:rsid w:val="009567AE"/>
    <w:rsid w:val="00971719"/>
    <w:rsid w:val="009A6F34"/>
    <w:rsid w:val="009B1EE7"/>
    <w:rsid w:val="009D4495"/>
    <w:rsid w:val="009F2C35"/>
    <w:rsid w:val="009F6004"/>
    <w:rsid w:val="00A0304D"/>
    <w:rsid w:val="00A16A37"/>
    <w:rsid w:val="00A2089F"/>
    <w:rsid w:val="00A265B5"/>
    <w:rsid w:val="00A5583A"/>
    <w:rsid w:val="00A847F3"/>
    <w:rsid w:val="00AA7EDC"/>
    <w:rsid w:val="00AB5FC1"/>
    <w:rsid w:val="00AB78EE"/>
    <w:rsid w:val="00AD2B34"/>
    <w:rsid w:val="00AE1684"/>
    <w:rsid w:val="00B23C7F"/>
    <w:rsid w:val="00B33D84"/>
    <w:rsid w:val="00B468CE"/>
    <w:rsid w:val="00B64888"/>
    <w:rsid w:val="00B67FCC"/>
    <w:rsid w:val="00BA076F"/>
    <w:rsid w:val="00BA653C"/>
    <w:rsid w:val="00BD54BA"/>
    <w:rsid w:val="00BE15AF"/>
    <w:rsid w:val="00BE58DF"/>
    <w:rsid w:val="00C13A7C"/>
    <w:rsid w:val="00C26B3B"/>
    <w:rsid w:val="00C355FB"/>
    <w:rsid w:val="00C408B7"/>
    <w:rsid w:val="00C47031"/>
    <w:rsid w:val="00C906A9"/>
    <w:rsid w:val="00C92EEE"/>
    <w:rsid w:val="00CA5155"/>
    <w:rsid w:val="00CC41E9"/>
    <w:rsid w:val="00CC4B09"/>
    <w:rsid w:val="00CC6320"/>
    <w:rsid w:val="00D02390"/>
    <w:rsid w:val="00D03D1B"/>
    <w:rsid w:val="00D343A1"/>
    <w:rsid w:val="00D45635"/>
    <w:rsid w:val="00D54922"/>
    <w:rsid w:val="00D71955"/>
    <w:rsid w:val="00D72CE2"/>
    <w:rsid w:val="00D765D0"/>
    <w:rsid w:val="00D77D49"/>
    <w:rsid w:val="00D825A4"/>
    <w:rsid w:val="00D826C7"/>
    <w:rsid w:val="00DA468A"/>
    <w:rsid w:val="00DA5E85"/>
    <w:rsid w:val="00DB5609"/>
    <w:rsid w:val="00DF3E2A"/>
    <w:rsid w:val="00DF6B81"/>
    <w:rsid w:val="00E36FB7"/>
    <w:rsid w:val="00E71A29"/>
    <w:rsid w:val="00E7725D"/>
    <w:rsid w:val="00E829C5"/>
    <w:rsid w:val="00E91F66"/>
    <w:rsid w:val="00EA4F94"/>
    <w:rsid w:val="00EB1266"/>
    <w:rsid w:val="00EB2A16"/>
    <w:rsid w:val="00EC4B3E"/>
    <w:rsid w:val="00EF42B4"/>
    <w:rsid w:val="00F34E70"/>
    <w:rsid w:val="00F423B5"/>
    <w:rsid w:val="00F46712"/>
    <w:rsid w:val="00F57D8F"/>
    <w:rsid w:val="00F82CF5"/>
    <w:rsid w:val="00F8582F"/>
    <w:rsid w:val="01220337"/>
    <w:rsid w:val="0C70B3D8"/>
    <w:rsid w:val="1FD230F2"/>
    <w:rsid w:val="259908AB"/>
    <w:rsid w:val="5A3FA4A5"/>
    <w:rsid w:val="73A9F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3F8CC"/>
  <w15:docId w15:val="{68CA0679-3727-DA42-A961-592A8178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44546A"/>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1E4E79"/>
      <w:sz w:val="28"/>
    </w:rPr>
  </w:style>
  <w:style w:type="paragraph" w:styleId="Heading3">
    <w:name w:val="heading 3"/>
    <w:next w:val="Normal"/>
    <w:link w:val="Heading3Char"/>
    <w:uiPriority w:val="9"/>
    <w:unhideWhenUsed/>
    <w:qFormat/>
    <w:pPr>
      <w:keepNext/>
      <w:keepLines/>
      <w:spacing w:after="75" w:line="259" w:lineRule="auto"/>
      <w:ind w:left="10" w:hanging="10"/>
      <w:outlineLvl w:val="2"/>
    </w:pPr>
    <w:rPr>
      <w:rFonts w:ascii="Calibri" w:eastAsia="Calibri" w:hAnsi="Calibri" w:cs="Calibri"/>
      <w:b/>
      <w:color w:val="44546A"/>
    </w:rPr>
  </w:style>
  <w:style w:type="paragraph" w:styleId="Heading4">
    <w:name w:val="heading 4"/>
    <w:next w:val="Normal"/>
    <w:link w:val="Heading4Char"/>
    <w:uiPriority w:val="9"/>
    <w:unhideWhenUsed/>
    <w:qFormat/>
    <w:pPr>
      <w:keepNext/>
      <w:keepLines/>
      <w:spacing w:after="75" w:line="259" w:lineRule="auto"/>
      <w:ind w:left="10" w:hanging="10"/>
      <w:outlineLvl w:val="3"/>
    </w:pPr>
    <w:rPr>
      <w:rFonts w:ascii="Calibri" w:eastAsia="Calibri" w:hAnsi="Calibri" w:cs="Calibri"/>
      <w:b/>
      <w:color w:val="44546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w:eastAsia="Calibri" w:hAnsi="Calibri" w:cs="Calibri"/>
      <w:b/>
      <w:color w:val="1E4E79"/>
      <w:sz w:val="28"/>
    </w:rPr>
  </w:style>
  <w:style w:type="character" w:customStyle="1" w:styleId="Heading1Char">
    <w:name w:val="Heading 1 Char"/>
    <w:link w:val="Heading1"/>
    <w:rPr>
      <w:rFonts w:ascii="Calibri" w:eastAsia="Calibri" w:hAnsi="Calibri" w:cs="Calibri"/>
      <w:b/>
      <w:color w:val="44546A"/>
      <w:sz w:val="28"/>
    </w:rPr>
  </w:style>
  <w:style w:type="character" w:customStyle="1" w:styleId="Heading3Char">
    <w:name w:val="Heading 3 Char"/>
    <w:link w:val="Heading3"/>
    <w:rPr>
      <w:rFonts w:ascii="Calibri" w:eastAsia="Calibri" w:hAnsi="Calibri" w:cs="Calibri"/>
      <w:b/>
      <w:color w:val="44546A"/>
      <w:sz w:val="24"/>
    </w:rPr>
  </w:style>
  <w:style w:type="character" w:customStyle="1" w:styleId="Heading4Char">
    <w:name w:val="Heading 4 Char"/>
    <w:link w:val="Heading4"/>
    <w:rPr>
      <w:rFonts w:ascii="Calibri" w:eastAsia="Calibri" w:hAnsi="Calibri" w:cs="Calibri"/>
      <w:b/>
      <w:color w:val="44546A"/>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50494A"/>
    <w:pPr>
      <w:autoSpaceDE w:val="0"/>
      <w:autoSpaceDN w:val="0"/>
      <w:adjustRightInd w:val="0"/>
      <w:spacing w:after="0" w:line="240" w:lineRule="auto"/>
    </w:pPr>
    <w:rPr>
      <w:rFonts w:ascii="Calibri" w:hAnsi="Calibri" w:cs="Calibri"/>
      <w:color w:val="000000"/>
      <w:kern w:val="0"/>
      <w14:ligatures w14:val="none"/>
    </w:rPr>
  </w:style>
  <w:style w:type="paragraph" w:styleId="ListParagraph">
    <w:name w:val="List Paragraph"/>
    <w:basedOn w:val="Normal"/>
    <w:uiPriority w:val="1"/>
    <w:qFormat/>
    <w:rsid w:val="0050494A"/>
    <w:pPr>
      <w:ind w:left="720"/>
      <w:contextualSpacing/>
    </w:pPr>
  </w:style>
  <w:style w:type="paragraph" w:styleId="BodyText">
    <w:name w:val="Body Text"/>
    <w:basedOn w:val="Normal"/>
    <w:link w:val="BodyTextChar"/>
    <w:uiPriority w:val="1"/>
    <w:qFormat/>
    <w:rsid w:val="009717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firstLine="0"/>
    </w:pPr>
    <w:rPr>
      <w:rFonts w:ascii="Calibri Light" w:eastAsia="Times New Roman" w:hAnsi="Calibri Light" w:cs="Calibri Light"/>
      <w:color w:val="auto"/>
      <w:kern w:val="0"/>
      <w:szCs w:val="22"/>
      <w14:ligatures w14:val="none"/>
    </w:rPr>
  </w:style>
  <w:style w:type="character" w:customStyle="1" w:styleId="BodyTextChar">
    <w:name w:val="Body Text Char"/>
    <w:basedOn w:val="DefaultParagraphFont"/>
    <w:link w:val="BodyText"/>
    <w:uiPriority w:val="1"/>
    <w:rsid w:val="00971719"/>
    <w:rPr>
      <w:rFonts w:ascii="Calibri Light" w:eastAsia="Times New Roman" w:hAnsi="Calibri Light" w:cs="Calibri Light"/>
      <w:kern w:val="0"/>
      <w:sz w:val="22"/>
      <w:szCs w:val="22"/>
      <w14:ligatures w14:val="none"/>
    </w:rPr>
  </w:style>
  <w:style w:type="table" w:customStyle="1" w:styleId="TableGrid1">
    <w:name w:val="Table Grid1"/>
    <w:basedOn w:val="TableNormal"/>
    <w:next w:val="TableGrid0"/>
    <w:uiPriority w:val="59"/>
    <w:rsid w:val="00CA5155"/>
    <w:pPr>
      <w:spacing w:after="0" w:line="240" w:lineRule="auto"/>
    </w:pPr>
    <w:rPr>
      <w:rFonts w:eastAsia="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0">
    <w:name w:val="Table Grid"/>
    <w:basedOn w:val="TableNormal"/>
    <w:uiPriority w:val="39"/>
    <w:rsid w:val="00CA5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61">
    <w:name w:val="font161"/>
    <w:basedOn w:val="DefaultParagraphFont"/>
    <w:rsid w:val="00CC6320"/>
    <w:rPr>
      <w:rFonts w:ascii="Calibri Light" w:hAnsi="Calibri Light" w:cs="Calibri Light" w:hint="default"/>
      <w:b w:val="0"/>
      <w:bCs w:val="0"/>
      <w:i w:val="0"/>
      <w:iCs w:val="0"/>
      <w:strike w:val="0"/>
      <w:dstrike w:val="0"/>
      <w:color w:val="000000"/>
      <w:sz w:val="22"/>
      <w:szCs w:val="22"/>
      <w:u w:val="none"/>
      <w:effect w:val="none"/>
    </w:rPr>
  </w:style>
  <w:style w:type="character" w:customStyle="1" w:styleId="font111">
    <w:name w:val="font111"/>
    <w:basedOn w:val="DefaultParagraphFont"/>
    <w:rsid w:val="00CC6320"/>
    <w:rPr>
      <w:rFonts w:ascii="Calibri Light" w:hAnsi="Calibri Light" w:cs="Calibri Light" w:hint="default"/>
      <w:b w:val="0"/>
      <w:bCs w:val="0"/>
      <w:i w:val="0"/>
      <w:iCs w:val="0"/>
      <w:strike w:val="0"/>
      <w:dstrike w:val="0"/>
      <w:color w:val="000000"/>
      <w:sz w:val="22"/>
      <w:szCs w:val="22"/>
      <w:u w:val="none"/>
      <w:effect w:val="none"/>
    </w:rPr>
  </w:style>
  <w:style w:type="character" w:customStyle="1" w:styleId="font131">
    <w:name w:val="font131"/>
    <w:basedOn w:val="DefaultParagraphFont"/>
    <w:rsid w:val="00CC6320"/>
    <w:rPr>
      <w:rFonts w:ascii="Calibri Light" w:hAnsi="Calibri Light" w:cs="Calibri Light" w:hint="default"/>
      <w:b/>
      <w:bCs/>
      <w:i w:val="0"/>
      <w:iCs w:val="0"/>
      <w:strike w:val="0"/>
      <w:dstrike w:val="0"/>
      <w:color w:val="000000"/>
      <w:sz w:val="22"/>
      <w:szCs w:val="22"/>
      <w:u w:val="none"/>
      <w:effect w:val="none"/>
    </w:rPr>
  </w:style>
  <w:style w:type="character" w:customStyle="1" w:styleId="font141">
    <w:name w:val="font141"/>
    <w:basedOn w:val="DefaultParagraphFont"/>
    <w:rsid w:val="00CC6320"/>
    <w:rPr>
      <w:rFonts w:ascii="Calibri Light" w:hAnsi="Calibri Light" w:cs="Calibri Light" w:hint="default"/>
      <w:b w:val="0"/>
      <w:bCs w:val="0"/>
      <w:i w:val="0"/>
      <w:iCs w:val="0"/>
      <w:strike w:val="0"/>
      <w:dstrike w:val="0"/>
      <w:color w:val="000000"/>
      <w:sz w:val="22"/>
      <w:szCs w:val="22"/>
      <w:u w:val="none"/>
      <w:effect w:val="none"/>
    </w:rPr>
  </w:style>
  <w:style w:type="character" w:styleId="Hyperlink">
    <w:name w:val="Hyperlink"/>
    <w:basedOn w:val="DefaultParagraphFont"/>
    <w:uiPriority w:val="99"/>
    <w:unhideWhenUsed/>
    <w:rsid w:val="00870A83"/>
    <w:rPr>
      <w:color w:val="467886" w:themeColor="hyperlink"/>
      <w:u w:val="single"/>
    </w:rPr>
  </w:style>
  <w:style w:type="character" w:styleId="UnresolvedMention">
    <w:name w:val="Unresolved Mention"/>
    <w:basedOn w:val="DefaultParagraphFont"/>
    <w:uiPriority w:val="99"/>
    <w:semiHidden/>
    <w:unhideWhenUsed/>
    <w:rsid w:val="00870A83"/>
    <w:rPr>
      <w:color w:val="605E5C"/>
      <w:shd w:val="clear" w:color="auto" w:fill="E1DFDD"/>
    </w:rPr>
  </w:style>
  <w:style w:type="character" w:styleId="FollowedHyperlink">
    <w:name w:val="FollowedHyperlink"/>
    <w:basedOn w:val="DefaultParagraphFont"/>
    <w:uiPriority w:val="99"/>
    <w:semiHidden/>
    <w:unhideWhenUsed/>
    <w:rsid w:val="004F3D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5369">
      <w:bodyDiv w:val="1"/>
      <w:marLeft w:val="0"/>
      <w:marRight w:val="0"/>
      <w:marTop w:val="0"/>
      <w:marBottom w:val="0"/>
      <w:divBdr>
        <w:top w:val="none" w:sz="0" w:space="0" w:color="auto"/>
        <w:left w:val="none" w:sz="0" w:space="0" w:color="auto"/>
        <w:bottom w:val="none" w:sz="0" w:space="0" w:color="auto"/>
        <w:right w:val="none" w:sz="0" w:space="0" w:color="auto"/>
      </w:divBdr>
      <w:divsChild>
        <w:div w:id="214434800">
          <w:marLeft w:val="0"/>
          <w:marRight w:val="0"/>
          <w:marTop w:val="0"/>
          <w:marBottom w:val="0"/>
          <w:divBdr>
            <w:top w:val="none" w:sz="0" w:space="0" w:color="auto"/>
            <w:left w:val="none" w:sz="0" w:space="0" w:color="auto"/>
            <w:bottom w:val="none" w:sz="0" w:space="0" w:color="auto"/>
            <w:right w:val="none" w:sz="0" w:space="0" w:color="auto"/>
          </w:divBdr>
          <w:divsChild>
            <w:div w:id="108550158">
              <w:marLeft w:val="0"/>
              <w:marRight w:val="0"/>
              <w:marTop w:val="0"/>
              <w:marBottom w:val="0"/>
              <w:divBdr>
                <w:top w:val="none" w:sz="0" w:space="0" w:color="auto"/>
                <w:left w:val="none" w:sz="0" w:space="0" w:color="auto"/>
                <w:bottom w:val="none" w:sz="0" w:space="0" w:color="auto"/>
                <w:right w:val="none" w:sz="0" w:space="0" w:color="auto"/>
              </w:divBdr>
            </w:div>
            <w:div w:id="1076051924">
              <w:marLeft w:val="0"/>
              <w:marRight w:val="0"/>
              <w:marTop w:val="0"/>
              <w:marBottom w:val="0"/>
              <w:divBdr>
                <w:top w:val="none" w:sz="0" w:space="0" w:color="auto"/>
                <w:left w:val="none" w:sz="0" w:space="0" w:color="auto"/>
                <w:bottom w:val="none" w:sz="0" w:space="0" w:color="auto"/>
                <w:right w:val="none" w:sz="0" w:space="0" w:color="auto"/>
              </w:divBdr>
            </w:div>
            <w:div w:id="103616443">
              <w:marLeft w:val="0"/>
              <w:marRight w:val="0"/>
              <w:marTop w:val="0"/>
              <w:marBottom w:val="0"/>
              <w:divBdr>
                <w:top w:val="none" w:sz="0" w:space="0" w:color="auto"/>
                <w:left w:val="none" w:sz="0" w:space="0" w:color="auto"/>
                <w:bottom w:val="none" w:sz="0" w:space="0" w:color="auto"/>
                <w:right w:val="none" w:sz="0" w:space="0" w:color="auto"/>
              </w:divBdr>
            </w:div>
            <w:div w:id="996375561">
              <w:marLeft w:val="0"/>
              <w:marRight w:val="0"/>
              <w:marTop w:val="0"/>
              <w:marBottom w:val="0"/>
              <w:divBdr>
                <w:top w:val="none" w:sz="0" w:space="0" w:color="auto"/>
                <w:left w:val="none" w:sz="0" w:space="0" w:color="auto"/>
                <w:bottom w:val="none" w:sz="0" w:space="0" w:color="auto"/>
                <w:right w:val="none" w:sz="0" w:space="0" w:color="auto"/>
              </w:divBdr>
            </w:div>
            <w:div w:id="1546328585">
              <w:marLeft w:val="0"/>
              <w:marRight w:val="0"/>
              <w:marTop w:val="0"/>
              <w:marBottom w:val="0"/>
              <w:divBdr>
                <w:top w:val="none" w:sz="0" w:space="0" w:color="auto"/>
                <w:left w:val="none" w:sz="0" w:space="0" w:color="auto"/>
                <w:bottom w:val="none" w:sz="0" w:space="0" w:color="auto"/>
                <w:right w:val="none" w:sz="0" w:space="0" w:color="auto"/>
              </w:divBdr>
            </w:div>
            <w:div w:id="1719544992">
              <w:marLeft w:val="0"/>
              <w:marRight w:val="0"/>
              <w:marTop w:val="0"/>
              <w:marBottom w:val="0"/>
              <w:divBdr>
                <w:top w:val="none" w:sz="0" w:space="0" w:color="auto"/>
                <w:left w:val="none" w:sz="0" w:space="0" w:color="auto"/>
                <w:bottom w:val="none" w:sz="0" w:space="0" w:color="auto"/>
                <w:right w:val="none" w:sz="0" w:space="0" w:color="auto"/>
              </w:divBdr>
            </w:div>
            <w:div w:id="284850280">
              <w:marLeft w:val="0"/>
              <w:marRight w:val="0"/>
              <w:marTop w:val="0"/>
              <w:marBottom w:val="0"/>
              <w:divBdr>
                <w:top w:val="none" w:sz="0" w:space="0" w:color="auto"/>
                <w:left w:val="none" w:sz="0" w:space="0" w:color="auto"/>
                <w:bottom w:val="none" w:sz="0" w:space="0" w:color="auto"/>
                <w:right w:val="none" w:sz="0" w:space="0" w:color="auto"/>
              </w:divBdr>
            </w:div>
            <w:div w:id="208031361">
              <w:marLeft w:val="0"/>
              <w:marRight w:val="0"/>
              <w:marTop w:val="0"/>
              <w:marBottom w:val="0"/>
              <w:divBdr>
                <w:top w:val="none" w:sz="0" w:space="0" w:color="auto"/>
                <w:left w:val="none" w:sz="0" w:space="0" w:color="auto"/>
                <w:bottom w:val="none" w:sz="0" w:space="0" w:color="auto"/>
                <w:right w:val="none" w:sz="0" w:space="0" w:color="auto"/>
              </w:divBdr>
            </w:div>
            <w:div w:id="1108811968">
              <w:marLeft w:val="0"/>
              <w:marRight w:val="0"/>
              <w:marTop w:val="0"/>
              <w:marBottom w:val="0"/>
              <w:divBdr>
                <w:top w:val="none" w:sz="0" w:space="0" w:color="auto"/>
                <w:left w:val="none" w:sz="0" w:space="0" w:color="auto"/>
                <w:bottom w:val="none" w:sz="0" w:space="0" w:color="auto"/>
                <w:right w:val="none" w:sz="0" w:space="0" w:color="auto"/>
              </w:divBdr>
            </w:div>
            <w:div w:id="1684820430">
              <w:marLeft w:val="0"/>
              <w:marRight w:val="0"/>
              <w:marTop w:val="0"/>
              <w:marBottom w:val="0"/>
              <w:divBdr>
                <w:top w:val="none" w:sz="0" w:space="0" w:color="auto"/>
                <w:left w:val="none" w:sz="0" w:space="0" w:color="auto"/>
                <w:bottom w:val="none" w:sz="0" w:space="0" w:color="auto"/>
                <w:right w:val="none" w:sz="0" w:space="0" w:color="auto"/>
              </w:divBdr>
            </w:div>
            <w:div w:id="1608464764">
              <w:marLeft w:val="0"/>
              <w:marRight w:val="0"/>
              <w:marTop w:val="0"/>
              <w:marBottom w:val="0"/>
              <w:divBdr>
                <w:top w:val="none" w:sz="0" w:space="0" w:color="auto"/>
                <w:left w:val="none" w:sz="0" w:space="0" w:color="auto"/>
                <w:bottom w:val="none" w:sz="0" w:space="0" w:color="auto"/>
                <w:right w:val="none" w:sz="0" w:space="0" w:color="auto"/>
              </w:divBdr>
            </w:div>
            <w:div w:id="1692291784">
              <w:marLeft w:val="0"/>
              <w:marRight w:val="0"/>
              <w:marTop w:val="0"/>
              <w:marBottom w:val="0"/>
              <w:divBdr>
                <w:top w:val="none" w:sz="0" w:space="0" w:color="auto"/>
                <w:left w:val="none" w:sz="0" w:space="0" w:color="auto"/>
                <w:bottom w:val="none" w:sz="0" w:space="0" w:color="auto"/>
                <w:right w:val="none" w:sz="0" w:space="0" w:color="auto"/>
              </w:divBdr>
            </w:div>
            <w:div w:id="1461528956">
              <w:marLeft w:val="0"/>
              <w:marRight w:val="0"/>
              <w:marTop w:val="0"/>
              <w:marBottom w:val="0"/>
              <w:divBdr>
                <w:top w:val="none" w:sz="0" w:space="0" w:color="auto"/>
                <w:left w:val="none" w:sz="0" w:space="0" w:color="auto"/>
                <w:bottom w:val="none" w:sz="0" w:space="0" w:color="auto"/>
                <w:right w:val="none" w:sz="0" w:space="0" w:color="auto"/>
              </w:divBdr>
            </w:div>
            <w:div w:id="1683314500">
              <w:marLeft w:val="0"/>
              <w:marRight w:val="0"/>
              <w:marTop w:val="0"/>
              <w:marBottom w:val="0"/>
              <w:divBdr>
                <w:top w:val="none" w:sz="0" w:space="0" w:color="auto"/>
                <w:left w:val="none" w:sz="0" w:space="0" w:color="auto"/>
                <w:bottom w:val="none" w:sz="0" w:space="0" w:color="auto"/>
                <w:right w:val="none" w:sz="0" w:space="0" w:color="auto"/>
              </w:divBdr>
            </w:div>
            <w:div w:id="1810707237">
              <w:marLeft w:val="0"/>
              <w:marRight w:val="0"/>
              <w:marTop w:val="0"/>
              <w:marBottom w:val="0"/>
              <w:divBdr>
                <w:top w:val="none" w:sz="0" w:space="0" w:color="auto"/>
                <w:left w:val="none" w:sz="0" w:space="0" w:color="auto"/>
                <w:bottom w:val="none" w:sz="0" w:space="0" w:color="auto"/>
                <w:right w:val="none" w:sz="0" w:space="0" w:color="auto"/>
              </w:divBdr>
            </w:div>
            <w:div w:id="15615496">
              <w:marLeft w:val="0"/>
              <w:marRight w:val="0"/>
              <w:marTop w:val="0"/>
              <w:marBottom w:val="0"/>
              <w:divBdr>
                <w:top w:val="none" w:sz="0" w:space="0" w:color="auto"/>
                <w:left w:val="none" w:sz="0" w:space="0" w:color="auto"/>
                <w:bottom w:val="none" w:sz="0" w:space="0" w:color="auto"/>
                <w:right w:val="none" w:sz="0" w:space="0" w:color="auto"/>
              </w:divBdr>
            </w:div>
            <w:div w:id="1476332462">
              <w:marLeft w:val="0"/>
              <w:marRight w:val="0"/>
              <w:marTop w:val="0"/>
              <w:marBottom w:val="0"/>
              <w:divBdr>
                <w:top w:val="none" w:sz="0" w:space="0" w:color="auto"/>
                <w:left w:val="none" w:sz="0" w:space="0" w:color="auto"/>
                <w:bottom w:val="none" w:sz="0" w:space="0" w:color="auto"/>
                <w:right w:val="none" w:sz="0" w:space="0" w:color="auto"/>
              </w:divBdr>
            </w:div>
          </w:divsChild>
        </w:div>
        <w:div w:id="501120893">
          <w:marLeft w:val="0"/>
          <w:marRight w:val="0"/>
          <w:marTop w:val="0"/>
          <w:marBottom w:val="0"/>
          <w:divBdr>
            <w:top w:val="none" w:sz="0" w:space="0" w:color="auto"/>
            <w:left w:val="none" w:sz="0" w:space="0" w:color="auto"/>
            <w:bottom w:val="none" w:sz="0" w:space="0" w:color="auto"/>
            <w:right w:val="none" w:sz="0" w:space="0" w:color="auto"/>
          </w:divBdr>
          <w:divsChild>
            <w:div w:id="1239905837">
              <w:marLeft w:val="0"/>
              <w:marRight w:val="0"/>
              <w:marTop w:val="0"/>
              <w:marBottom w:val="0"/>
              <w:divBdr>
                <w:top w:val="none" w:sz="0" w:space="0" w:color="auto"/>
                <w:left w:val="none" w:sz="0" w:space="0" w:color="auto"/>
                <w:bottom w:val="none" w:sz="0" w:space="0" w:color="auto"/>
                <w:right w:val="none" w:sz="0" w:space="0" w:color="auto"/>
              </w:divBdr>
            </w:div>
            <w:div w:id="203105666">
              <w:marLeft w:val="0"/>
              <w:marRight w:val="0"/>
              <w:marTop w:val="0"/>
              <w:marBottom w:val="0"/>
              <w:divBdr>
                <w:top w:val="none" w:sz="0" w:space="0" w:color="auto"/>
                <w:left w:val="none" w:sz="0" w:space="0" w:color="auto"/>
                <w:bottom w:val="none" w:sz="0" w:space="0" w:color="auto"/>
                <w:right w:val="none" w:sz="0" w:space="0" w:color="auto"/>
              </w:divBdr>
            </w:div>
            <w:div w:id="1923250089">
              <w:marLeft w:val="0"/>
              <w:marRight w:val="0"/>
              <w:marTop w:val="0"/>
              <w:marBottom w:val="0"/>
              <w:divBdr>
                <w:top w:val="none" w:sz="0" w:space="0" w:color="auto"/>
                <w:left w:val="none" w:sz="0" w:space="0" w:color="auto"/>
                <w:bottom w:val="none" w:sz="0" w:space="0" w:color="auto"/>
                <w:right w:val="none" w:sz="0" w:space="0" w:color="auto"/>
              </w:divBdr>
            </w:div>
            <w:div w:id="1155800207">
              <w:marLeft w:val="0"/>
              <w:marRight w:val="0"/>
              <w:marTop w:val="0"/>
              <w:marBottom w:val="0"/>
              <w:divBdr>
                <w:top w:val="none" w:sz="0" w:space="0" w:color="auto"/>
                <w:left w:val="none" w:sz="0" w:space="0" w:color="auto"/>
                <w:bottom w:val="none" w:sz="0" w:space="0" w:color="auto"/>
                <w:right w:val="none" w:sz="0" w:space="0" w:color="auto"/>
              </w:divBdr>
            </w:div>
            <w:div w:id="728266994">
              <w:marLeft w:val="0"/>
              <w:marRight w:val="0"/>
              <w:marTop w:val="0"/>
              <w:marBottom w:val="0"/>
              <w:divBdr>
                <w:top w:val="none" w:sz="0" w:space="0" w:color="auto"/>
                <w:left w:val="none" w:sz="0" w:space="0" w:color="auto"/>
                <w:bottom w:val="none" w:sz="0" w:space="0" w:color="auto"/>
                <w:right w:val="none" w:sz="0" w:space="0" w:color="auto"/>
              </w:divBdr>
            </w:div>
            <w:div w:id="831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239">
      <w:bodyDiv w:val="1"/>
      <w:marLeft w:val="0"/>
      <w:marRight w:val="0"/>
      <w:marTop w:val="0"/>
      <w:marBottom w:val="0"/>
      <w:divBdr>
        <w:top w:val="none" w:sz="0" w:space="0" w:color="auto"/>
        <w:left w:val="none" w:sz="0" w:space="0" w:color="auto"/>
        <w:bottom w:val="none" w:sz="0" w:space="0" w:color="auto"/>
        <w:right w:val="none" w:sz="0" w:space="0" w:color="auto"/>
      </w:divBdr>
    </w:div>
    <w:div w:id="153686609">
      <w:bodyDiv w:val="1"/>
      <w:marLeft w:val="0"/>
      <w:marRight w:val="0"/>
      <w:marTop w:val="0"/>
      <w:marBottom w:val="0"/>
      <w:divBdr>
        <w:top w:val="none" w:sz="0" w:space="0" w:color="auto"/>
        <w:left w:val="none" w:sz="0" w:space="0" w:color="auto"/>
        <w:bottom w:val="none" w:sz="0" w:space="0" w:color="auto"/>
        <w:right w:val="none" w:sz="0" w:space="0" w:color="auto"/>
      </w:divBdr>
    </w:div>
    <w:div w:id="388000862">
      <w:bodyDiv w:val="1"/>
      <w:marLeft w:val="0"/>
      <w:marRight w:val="0"/>
      <w:marTop w:val="0"/>
      <w:marBottom w:val="0"/>
      <w:divBdr>
        <w:top w:val="none" w:sz="0" w:space="0" w:color="auto"/>
        <w:left w:val="none" w:sz="0" w:space="0" w:color="auto"/>
        <w:bottom w:val="none" w:sz="0" w:space="0" w:color="auto"/>
        <w:right w:val="none" w:sz="0" w:space="0" w:color="auto"/>
      </w:divBdr>
      <w:divsChild>
        <w:div w:id="1773013393">
          <w:marLeft w:val="0"/>
          <w:marRight w:val="0"/>
          <w:marTop w:val="0"/>
          <w:marBottom w:val="0"/>
          <w:divBdr>
            <w:top w:val="none" w:sz="0" w:space="0" w:color="auto"/>
            <w:left w:val="none" w:sz="0" w:space="0" w:color="auto"/>
            <w:bottom w:val="none" w:sz="0" w:space="0" w:color="auto"/>
            <w:right w:val="none" w:sz="0" w:space="0" w:color="auto"/>
          </w:divBdr>
        </w:div>
      </w:divsChild>
    </w:div>
    <w:div w:id="400448334">
      <w:bodyDiv w:val="1"/>
      <w:marLeft w:val="0"/>
      <w:marRight w:val="0"/>
      <w:marTop w:val="0"/>
      <w:marBottom w:val="0"/>
      <w:divBdr>
        <w:top w:val="none" w:sz="0" w:space="0" w:color="auto"/>
        <w:left w:val="none" w:sz="0" w:space="0" w:color="auto"/>
        <w:bottom w:val="none" w:sz="0" w:space="0" w:color="auto"/>
        <w:right w:val="none" w:sz="0" w:space="0" w:color="auto"/>
      </w:divBdr>
      <w:divsChild>
        <w:div w:id="926504022">
          <w:marLeft w:val="0"/>
          <w:marRight w:val="0"/>
          <w:marTop w:val="0"/>
          <w:marBottom w:val="0"/>
          <w:divBdr>
            <w:top w:val="none" w:sz="0" w:space="0" w:color="auto"/>
            <w:left w:val="none" w:sz="0" w:space="0" w:color="auto"/>
            <w:bottom w:val="none" w:sz="0" w:space="0" w:color="auto"/>
            <w:right w:val="none" w:sz="0" w:space="0" w:color="auto"/>
          </w:divBdr>
        </w:div>
      </w:divsChild>
    </w:div>
    <w:div w:id="574172507">
      <w:bodyDiv w:val="1"/>
      <w:marLeft w:val="0"/>
      <w:marRight w:val="0"/>
      <w:marTop w:val="0"/>
      <w:marBottom w:val="0"/>
      <w:divBdr>
        <w:top w:val="none" w:sz="0" w:space="0" w:color="auto"/>
        <w:left w:val="none" w:sz="0" w:space="0" w:color="auto"/>
        <w:bottom w:val="none" w:sz="0" w:space="0" w:color="auto"/>
        <w:right w:val="none" w:sz="0" w:space="0" w:color="auto"/>
      </w:divBdr>
      <w:divsChild>
        <w:div w:id="56636062">
          <w:marLeft w:val="0"/>
          <w:marRight w:val="0"/>
          <w:marTop w:val="0"/>
          <w:marBottom w:val="0"/>
          <w:divBdr>
            <w:top w:val="none" w:sz="0" w:space="0" w:color="auto"/>
            <w:left w:val="none" w:sz="0" w:space="0" w:color="auto"/>
            <w:bottom w:val="none" w:sz="0" w:space="0" w:color="auto"/>
            <w:right w:val="none" w:sz="0" w:space="0" w:color="auto"/>
          </w:divBdr>
        </w:div>
        <w:div w:id="2013333572">
          <w:marLeft w:val="0"/>
          <w:marRight w:val="0"/>
          <w:marTop w:val="0"/>
          <w:marBottom w:val="0"/>
          <w:divBdr>
            <w:top w:val="none" w:sz="0" w:space="0" w:color="auto"/>
            <w:left w:val="none" w:sz="0" w:space="0" w:color="auto"/>
            <w:bottom w:val="none" w:sz="0" w:space="0" w:color="auto"/>
            <w:right w:val="none" w:sz="0" w:space="0" w:color="auto"/>
          </w:divBdr>
          <w:divsChild>
            <w:div w:id="2047019796">
              <w:marLeft w:val="-75"/>
              <w:marRight w:val="0"/>
              <w:marTop w:val="30"/>
              <w:marBottom w:val="30"/>
              <w:divBdr>
                <w:top w:val="none" w:sz="0" w:space="0" w:color="auto"/>
                <w:left w:val="none" w:sz="0" w:space="0" w:color="auto"/>
                <w:bottom w:val="none" w:sz="0" w:space="0" w:color="auto"/>
                <w:right w:val="none" w:sz="0" w:space="0" w:color="auto"/>
              </w:divBdr>
              <w:divsChild>
                <w:div w:id="806355264">
                  <w:marLeft w:val="0"/>
                  <w:marRight w:val="0"/>
                  <w:marTop w:val="0"/>
                  <w:marBottom w:val="0"/>
                  <w:divBdr>
                    <w:top w:val="none" w:sz="0" w:space="0" w:color="auto"/>
                    <w:left w:val="none" w:sz="0" w:space="0" w:color="auto"/>
                    <w:bottom w:val="none" w:sz="0" w:space="0" w:color="auto"/>
                    <w:right w:val="none" w:sz="0" w:space="0" w:color="auto"/>
                  </w:divBdr>
                  <w:divsChild>
                    <w:div w:id="1744181725">
                      <w:marLeft w:val="0"/>
                      <w:marRight w:val="0"/>
                      <w:marTop w:val="0"/>
                      <w:marBottom w:val="0"/>
                      <w:divBdr>
                        <w:top w:val="none" w:sz="0" w:space="0" w:color="auto"/>
                        <w:left w:val="none" w:sz="0" w:space="0" w:color="auto"/>
                        <w:bottom w:val="none" w:sz="0" w:space="0" w:color="auto"/>
                        <w:right w:val="none" w:sz="0" w:space="0" w:color="auto"/>
                      </w:divBdr>
                    </w:div>
                  </w:divsChild>
                </w:div>
                <w:div w:id="1818716555">
                  <w:marLeft w:val="0"/>
                  <w:marRight w:val="0"/>
                  <w:marTop w:val="0"/>
                  <w:marBottom w:val="0"/>
                  <w:divBdr>
                    <w:top w:val="none" w:sz="0" w:space="0" w:color="auto"/>
                    <w:left w:val="none" w:sz="0" w:space="0" w:color="auto"/>
                    <w:bottom w:val="none" w:sz="0" w:space="0" w:color="auto"/>
                    <w:right w:val="none" w:sz="0" w:space="0" w:color="auto"/>
                  </w:divBdr>
                  <w:divsChild>
                    <w:div w:id="153301145">
                      <w:marLeft w:val="0"/>
                      <w:marRight w:val="0"/>
                      <w:marTop w:val="0"/>
                      <w:marBottom w:val="0"/>
                      <w:divBdr>
                        <w:top w:val="none" w:sz="0" w:space="0" w:color="auto"/>
                        <w:left w:val="none" w:sz="0" w:space="0" w:color="auto"/>
                        <w:bottom w:val="none" w:sz="0" w:space="0" w:color="auto"/>
                        <w:right w:val="none" w:sz="0" w:space="0" w:color="auto"/>
                      </w:divBdr>
                    </w:div>
                  </w:divsChild>
                </w:div>
                <w:div w:id="503866001">
                  <w:marLeft w:val="0"/>
                  <w:marRight w:val="0"/>
                  <w:marTop w:val="0"/>
                  <w:marBottom w:val="0"/>
                  <w:divBdr>
                    <w:top w:val="none" w:sz="0" w:space="0" w:color="auto"/>
                    <w:left w:val="none" w:sz="0" w:space="0" w:color="auto"/>
                    <w:bottom w:val="none" w:sz="0" w:space="0" w:color="auto"/>
                    <w:right w:val="none" w:sz="0" w:space="0" w:color="auto"/>
                  </w:divBdr>
                  <w:divsChild>
                    <w:div w:id="627009654">
                      <w:marLeft w:val="0"/>
                      <w:marRight w:val="0"/>
                      <w:marTop w:val="0"/>
                      <w:marBottom w:val="0"/>
                      <w:divBdr>
                        <w:top w:val="none" w:sz="0" w:space="0" w:color="auto"/>
                        <w:left w:val="none" w:sz="0" w:space="0" w:color="auto"/>
                        <w:bottom w:val="none" w:sz="0" w:space="0" w:color="auto"/>
                        <w:right w:val="none" w:sz="0" w:space="0" w:color="auto"/>
                      </w:divBdr>
                    </w:div>
                  </w:divsChild>
                </w:div>
                <w:div w:id="289897861">
                  <w:marLeft w:val="0"/>
                  <w:marRight w:val="0"/>
                  <w:marTop w:val="0"/>
                  <w:marBottom w:val="0"/>
                  <w:divBdr>
                    <w:top w:val="none" w:sz="0" w:space="0" w:color="auto"/>
                    <w:left w:val="none" w:sz="0" w:space="0" w:color="auto"/>
                    <w:bottom w:val="none" w:sz="0" w:space="0" w:color="auto"/>
                    <w:right w:val="none" w:sz="0" w:space="0" w:color="auto"/>
                  </w:divBdr>
                  <w:divsChild>
                    <w:div w:id="1845050800">
                      <w:marLeft w:val="0"/>
                      <w:marRight w:val="0"/>
                      <w:marTop w:val="0"/>
                      <w:marBottom w:val="0"/>
                      <w:divBdr>
                        <w:top w:val="none" w:sz="0" w:space="0" w:color="auto"/>
                        <w:left w:val="none" w:sz="0" w:space="0" w:color="auto"/>
                        <w:bottom w:val="none" w:sz="0" w:space="0" w:color="auto"/>
                        <w:right w:val="none" w:sz="0" w:space="0" w:color="auto"/>
                      </w:divBdr>
                    </w:div>
                  </w:divsChild>
                </w:div>
                <w:div w:id="1143043402">
                  <w:marLeft w:val="0"/>
                  <w:marRight w:val="0"/>
                  <w:marTop w:val="0"/>
                  <w:marBottom w:val="0"/>
                  <w:divBdr>
                    <w:top w:val="none" w:sz="0" w:space="0" w:color="auto"/>
                    <w:left w:val="none" w:sz="0" w:space="0" w:color="auto"/>
                    <w:bottom w:val="none" w:sz="0" w:space="0" w:color="auto"/>
                    <w:right w:val="none" w:sz="0" w:space="0" w:color="auto"/>
                  </w:divBdr>
                  <w:divsChild>
                    <w:div w:id="2134400285">
                      <w:marLeft w:val="0"/>
                      <w:marRight w:val="0"/>
                      <w:marTop w:val="0"/>
                      <w:marBottom w:val="0"/>
                      <w:divBdr>
                        <w:top w:val="none" w:sz="0" w:space="0" w:color="auto"/>
                        <w:left w:val="none" w:sz="0" w:space="0" w:color="auto"/>
                        <w:bottom w:val="none" w:sz="0" w:space="0" w:color="auto"/>
                        <w:right w:val="none" w:sz="0" w:space="0" w:color="auto"/>
                      </w:divBdr>
                    </w:div>
                  </w:divsChild>
                </w:div>
                <w:div w:id="2045641925">
                  <w:marLeft w:val="0"/>
                  <w:marRight w:val="0"/>
                  <w:marTop w:val="0"/>
                  <w:marBottom w:val="0"/>
                  <w:divBdr>
                    <w:top w:val="none" w:sz="0" w:space="0" w:color="auto"/>
                    <w:left w:val="none" w:sz="0" w:space="0" w:color="auto"/>
                    <w:bottom w:val="none" w:sz="0" w:space="0" w:color="auto"/>
                    <w:right w:val="none" w:sz="0" w:space="0" w:color="auto"/>
                  </w:divBdr>
                  <w:divsChild>
                    <w:div w:id="928583164">
                      <w:marLeft w:val="0"/>
                      <w:marRight w:val="0"/>
                      <w:marTop w:val="0"/>
                      <w:marBottom w:val="0"/>
                      <w:divBdr>
                        <w:top w:val="none" w:sz="0" w:space="0" w:color="auto"/>
                        <w:left w:val="none" w:sz="0" w:space="0" w:color="auto"/>
                        <w:bottom w:val="none" w:sz="0" w:space="0" w:color="auto"/>
                        <w:right w:val="none" w:sz="0" w:space="0" w:color="auto"/>
                      </w:divBdr>
                    </w:div>
                  </w:divsChild>
                </w:div>
                <w:div w:id="587352920">
                  <w:marLeft w:val="0"/>
                  <w:marRight w:val="0"/>
                  <w:marTop w:val="0"/>
                  <w:marBottom w:val="0"/>
                  <w:divBdr>
                    <w:top w:val="none" w:sz="0" w:space="0" w:color="auto"/>
                    <w:left w:val="none" w:sz="0" w:space="0" w:color="auto"/>
                    <w:bottom w:val="none" w:sz="0" w:space="0" w:color="auto"/>
                    <w:right w:val="none" w:sz="0" w:space="0" w:color="auto"/>
                  </w:divBdr>
                  <w:divsChild>
                    <w:div w:id="237401444">
                      <w:marLeft w:val="0"/>
                      <w:marRight w:val="0"/>
                      <w:marTop w:val="0"/>
                      <w:marBottom w:val="0"/>
                      <w:divBdr>
                        <w:top w:val="none" w:sz="0" w:space="0" w:color="auto"/>
                        <w:left w:val="none" w:sz="0" w:space="0" w:color="auto"/>
                        <w:bottom w:val="none" w:sz="0" w:space="0" w:color="auto"/>
                        <w:right w:val="none" w:sz="0" w:space="0" w:color="auto"/>
                      </w:divBdr>
                    </w:div>
                  </w:divsChild>
                </w:div>
                <w:div w:id="695808670">
                  <w:marLeft w:val="0"/>
                  <w:marRight w:val="0"/>
                  <w:marTop w:val="0"/>
                  <w:marBottom w:val="0"/>
                  <w:divBdr>
                    <w:top w:val="none" w:sz="0" w:space="0" w:color="auto"/>
                    <w:left w:val="none" w:sz="0" w:space="0" w:color="auto"/>
                    <w:bottom w:val="none" w:sz="0" w:space="0" w:color="auto"/>
                    <w:right w:val="none" w:sz="0" w:space="0" w:color="auto"/>
                  </w:divBdr>
                  <w:divsChild>
                    <w:div w:id="280578037">
                      <w:marLeft w:val="0"/>
                      <w:marRight w:val="0"/>
                      <w:marTop w:val="0"/>
                      <w:marBottom w:val="0"/>
                      <w:divBdr>
                        <w:top w:val="none" w:sz="0" w:space="0" w:color="auto"/>
                        <w:left w:val="none" w:sz="0" w:space="0" w:color="auto"/>
                        <w:bottom w:val="none" w:sz="0" w:space="0" w:color="auto"/>
                        <w:right w:val="none" w:sz="0" w:space="0" w:color="auto"/>
                      </w:divBdr>
                    </w:div>
                  </w:divsChild>
                </w:div>
                <w:div w:id="339239738">
                  <w:marLeft w:val="0"/>
                  <w:marRight w:val="0"/>
                  <w:marTop w:val="0"/>
                  <w:marBottom w:val="0"/>
                  <w:divBdr>
                    <w:top w:val="none" w:sz="0" w:space="0" w:color="auto"/>
                    <w:left w:val="none" w:sz="0" w:space="0" w:color="auto"/>
                    <w:bottom w:val="none" w:sz="0" w:space="0" w:color="auto"/>
                    <w:right w:val="none" w:sz="0" w:space="0" w:color="auto"/>
                  </w:divBdr>
                  <w:divsChild>
                    <w:div w:id="1792356272">
                      <w:marLeft w:val="0"/>
                      <w:marRight w:val="0"/>
                      <w:marTop w:val="0"/>
                      <w:marBottom w:val="0"/>
                      <w:divBdr>
                        <w:top w:val="none" w:sz="0" w:space="0" w:color="auto"/>
                        <w:left w:val="none" w:sz="0" w:space="0" w:color="auto"/>
                        <w:bottom w:val="none" w:sz="0" w:space="0" w:color="auto"/>
                        <w:right w:val="none" w:sz="0" w:space="0" w:color="auto"/>
                      </w:divBdr>
                    </w:div>
                  </w:divsChild>
                </w:div>
                <w:div w:id="653874986">
                  <w:marLeft w:val="0"/>
                  <w:marRight w:val="0"/>
                  <w:marTop w:val="0"/>
                  <w:marBottom w:val="0"/>
                  <w:divBdr>
                    <w:top w:val="none" w:sz="0" w:space="0" w:color="auto"/>
                    <w:left w:val="none" w:sz="0" w:space="0" w:color="auto"/>
                    <w:bottom w:val="none" w:sz="0" w:space="0" w:color="auto"/>
                    <w:right w:val="none" w:sz="0" w:space="0" w:color="auto"/>
                  </w:divBdr>
                  <w:divsChild>
                    <w:div w:id="1427312689">
                      <w:marLeft w:val="0"/>
                      <w:marRight w:val="0"/>
                      <w:marTop w:val="0"/>
                      <w:marBottom w:val="0"/>
                      <w:divBdr>
                        <w:top w:val="none" w:sz="0" w:space="0" w:color="auto"/>
                        <w:left w:val="none" w:sz="0" w:space="0" w:color="auto"/>
                        <w:bottom w:val="none" w:sz="0" w:space="0" w:color="auto"/>
                        <w:right w:val="none" w:sz="0" w:space="0" w:color="auto"/>
                      </w:divBdr>
                    </w:div>
                  </w:divsChild>
                </w:div>
                <w:div w:id="1316832843">
                  <w:marLeft w:val="0"/>
                  <w:marRight w:val="0"/>
                  <w:marTop w:val="0"/>
                  <w:marBottom w:val="0"/>
                  <w:divBdr>
                    <w:top w:val="none" w:sz="0" w:space="0" w:color="auto"/>
                    <w:left w:val="none" w:sz="0" w:space="0" w:color="auto"/>
                    <w:bottom w:val="none" w:sz="0" w:space="0" w:color="auto"/>
                    <w:right w:val="none" w:sz="0" w:space="0" w:color="auto"/>
                  </w:divBdr>
                  <w:divsChild>
                    <w:div w:id="316150911">
                      <w:marLeft w:val="0"/>
                      <w:marRight w:val="0"/>
                      <w:marTop w:val="0"/>
                      <w:marBottom w:val="0"/>
                      <w:divBdr>
                        <w:top w:val="none" w:sz="0" w:space="0" w:color="auto"/>
                        <w:left w:val="none" w:sz="0" w:space="0" w:color="auto"/>
                        <w:bottom w:val="none" w:sz="0" w:space="0" w:color="auto"/>
                        <w:right w:val="none" w:sz="0" w:space="0" w:color="auto"/>
                      </w:divBdr>
                    </w:div>
                  </w:divsChild>
                </w:div>
                <w:div w:id="462505133">
                  <w:marLeft w:val="0"/>
                  <w:marRight w:val="0"/>
                  <w:marTop w:val="0"/>
                  <w:marBottom w:val="0"/>
                  <w:divBdr>
                    <w:top w:val="none" w:sz="0" w:space="0" w:color="auto"/>
                    <w:left w:val="none" w:sz="0" w:space="0" w:color="auto"/>
                    <w:bottom w:val="none" w:sz="0" w:space="0" w:color="auto"/>
                    <w:right w:val="none" w:sz="0" w:space="0" w:color="auto"/>
                  </w:divBdr>
                  <w:divsChild>
                    <w:div w:id="1288124150">
                      <w:marLeft w:val="0"/>
                      <w:marRight w:val="0"/>
                      <w:marTop w:val="0"/>
                      <w:marBottom w:val="0"/>
                      <w:divBdr>
                        <w:top w:val="none" w:sz="0" w:space="0" w:color="auto"/>
                        <w:left w:val="none" w:sz="0" w:space="0" w:color="auto"/>
                        <w:bottom w:val="none" w:sz="0" w:space="0" w:color="auto"/>
                        <w:right w:val="none" w:sz="0" w:space="0" w:color="auto"/>
                      </w:divBdr>
                    </w:div>
                  </w:divsChild>
                </w:div>
                <w:div w:id="674304603">
                  <w:marLeft w:val="0"/>
                  <w:marRight w:val="0"/>
                  <w:marTop w:val="0"/>
                  <w:marBottom w:val="0"/>
                  <w:divBdr>
                    <w:top w:val="none" w:sz="0" w:space="0" w:color="auto"/>
                    <w:left w:val="none" w:sz="0" w:space="0" w:color="auto"/>
                    <w:bottom w:val="none" w:sz="0" w:space="0" w:color="auto"/>
                    <w:right w:val="none" w:sz="0" w:space="0" w:color="auto"/>
                  </w:divBdr>
                  <w:divsChild>
                    <w:div w:id="1045834039">
                      <w:marLeft w:val="0"/>
                      <w:marRight w:val="0"/>
                      <w:marTop w:val="0"/>
                      <w:marBottom w:val="0"/>
                      <w:divBdr>
                        <w:top w:val="none" w:sz="0" w:space="0" w:color="auto"/>
                        <w:left w:val="none" w:sz="0" w:space="0" w:color="auto"/>
                        <w:bottom w:val="none" w:sz="0" w:space="0" w:color="auto"/>
                        <w:right w:val="none" w:sz="0" w:space="0" w:color="auto"/>
                      </w:divBdr>
                    </w:div>
                  </w:divsChild>
                </w:div>
                <w:div w:id="151529951">
                  <w:marLeft w:val="0"/>
                  <w:marRight w:val="0"/>
                  <w:marTop w:val="0"/>
                  <w:marBottom w:val="0"/>
                  <w:divBdr>
                    <w:top w:val="none" w:sz="0" w:space="0" w:color="auto"/>
                    <w:left w:val="none" w:sz="0" w:space="0" w:color="auto"/>
                    <w:bottom w:val="none" w:sz="0" w:space="0" w:color="auto"/>
                    <w:right w:val="none" w:sz="0" w:space="0" w:color="auto"/>
                  </w:divBdr>
                  <w:divsChild>
                    <w:div w:id="1110130165">
                      <w:marLeft w:val="0"/>
                      <w:marRight w:val="0"/>
                      <w:marTop w:val="0"/>
                      <w:marBottom w:val="0"/>
                      <w:divBdr>
                        <w:top w:val="none" w:sz="0" w:space="0" w:color="auto"/>
                        <w:left w:val="none" w:sz="0" w:space="0" w:color="auto"/>
                        <w:bottom w:val="none" w:sz="0" w:space="0" w:color="auto"/>
                        <w:right w:val="none" w:sz="0" w:space="0" w:color="auto"/>
                      </w:divBdr>
                    </w:div>
                  </w:divsChild>
                </w:div>
                <w:div w:id="396130459">
                  <w:marLeft w:val="0"/>
                  <w:marRight w:val="0"/>
                  <w:marTop w:val="0"/>
                  <w:marBottom w:val="0"/>
                  <w:divBdr>
                    <w:top w:val="none" w:sz="0" w:space="0" w:color="auto"/>
                    <w:left w:val="none" w:sz="0" w:space="0" w:color="auto"/>
                    <w:bottom w:val="none" w:sz="0" w:space="0" w:color="auto"/>
                    <w:right w:val="none" w:sz="0" w:space="0" w:color="auto"/>
                  </w:divBdr>
                  <w:divsChild>
                    <w:div w:id="1616473947">
                      <w:marLeft w:val="0"/>
                      <w:marRight w:val="0"/>
                      <w:marTop w:val="0"/>
                      <w:marBottom w:val="0"/>
                      <w:divBdr>
                        <w:top w:val="none" w:sz="0" w:space="0" w:color="auto"/>
                        <w:left w:val="none" w:sz="0" w:space="0" w:color="auto"/>
                        <w:bottom w:val="none" w:sz="0" w:space="0" w:color="auto"/>
                        <w:right w:val="none" w:sz="0" w:space="0" w:color="auto"/>
                      </w:divBdr>
                    </w:div>
                  </w:divsChild>
                </w:div>
                <w:div w:id="1172793581">
                  <w:marLeft w:val="0"/>
                  <w:marRight w:val="0"/>
                  <w:marTop w:val="0"/>
                  <w:marBottom w:val="0"/>
                  <w:divBdr>
                    <w:top w:val="none" w:sz="0" w:space="0" w:color="auto"/>
                    <w:left w:val="none" w:sz="0" w:space="0" w:color="auto"/>
                    <w:bottom w:val="none" w:sz="0" w:space="0" w:color="auto"/>
                    <w:right w:val="none" w:sz="0" w:space="0" w:color="auto"/>
                  </w:divBdr>
                  <w:divsChild>
                    <w:div w:id="2016495596">
                      <w:marLeft w:val="0"/>
                      <w:marRight w:val="0"/>
                      <w:marTop w:val="0"/>
                      <w:marBottom w:val="0"/>
                      <w:divBdr>
                        <w:top w:val="none" w:sz="0" w:space="0" w:color="auto"/>
                        <w:left w:val="none" w:sz="0" w:space="0" w:color="auto"/>
                        <w:bottom w:val="none" w:sz="0" w:space="0" w:color="auto"/>
                        <w:right w:val="none" w:sz="0" w:space="0" w:color="auto"/>
                      </w:divBdr>
                    </w:div>
                  </w:divsChild>
                </w:div>
                <w:div w:id="1821385301">
                  <w:marLeft w:val="0"/>
                  <w:marRight w:val="0"/>
                  <w:marTop w:val="0"/>
                  <w:marBottom w:val="0"/>
                  <w:divBdr>
                    <w:top w:val="none" w:sz="0" w:space="0" w:color="auto"/>
                    <w:left w:val="none" w:sz="0" w:space="0" w:color="auto"/>
                    <w:bottom w:val="none" w:sz="0" w:space="0" w:color="auto"/>
                    <w:right w:val="none" w:sz="0" w:space="0" w:color="auto"/>
                  </w:divBdr>
                  <w:divsChild>
                    <w:div w:id="53238743">
                      <w:marLeft w:val="0"/>
                      <w:marRight w:val="0"/>
                      <w:marTop w:val="0"/>
                      <w:marBottom w:val="0"/>
                      <w:divBdr>
                        <w:top w:val="none" w:sz="0" w:space="0" w:color="auto"/>
                        <w:left w:val="none" w:sz="0" w:space="0" w:color="auto"/>
                        <w:bottom w:val="none" w:sz="0" w:space="0" w:color="auto"/>
                        <w:right w:val="none" w:sz="0" w:space="0" w:color="auto"/>
                      </w:divBdr>
                    </w:div>
                  </w:divsChild>
                </w:div>
                <w:div w:id="2130396255">
                  <w:marLeft w:val="0"/>
                  <w:marRight w:val="0"/>
                  <w:marTop w:val="0"/>
                  <w:marBottom w:val="0"/>
                  <w:divBdr>
                    <w:top w:val="none" w:sz="0" w:space="0" w:color="auto"/>
                    <w:left w:val="none" w:sz="0" w:space="0" w:color="auto"/>
                    <w:bottom w:val="none" w:sz="0" w:space="0" w:color="auto"/>
                    <w:right w:val="none" w:sz="0" w:space="0" w:color="auto"/>
                  </w:divBdr>
                  <w:divsChild>
                    <w:div w:id="630553475">
                      <w:marLeft w:val="0"/>
                      <w:marRight w:val="0"/>
                      <w:marTop w:val="0"/>
                      <w:marBottom w:val="0"/>
                      <w:divBdr>
                        <w:top w:val="none" w:sz="0" w:space="0" w:color="auto"/>
                        <w:left w:val="none" w:sz="0" w:space="0" w:color="auto"/>
                        <w:bottom w:val="none" w:sz="0" w:space="0" w:color="auto"/>
                        <w:right w:val="none" w:sz="0" w:space="0" w:color="auto"/>
                      </w:divBdr>
                    </w:div>
                  </w:divsChild>
                </w:div>
                <w:div w:id="706028988">
                  <w:marLeft w:val="0"/>
                  <w:marRight w:val="0"/>
                  <w:marTop w:val="0"/>
                  <w:marBottom w:val="0"/>
                  <w:divBdr>
                    <w:top w:val="none" w:sz="0" w:space="0" w:color="auto"/>
                    <w:left w:val="none" w:sz="0" w:space="0" w:color="auto"/>
                    <w:bottom w:val="none" w:sz="0" w:space="0" w:color="auto"/>
                    <w:right w:val="none" w:sz="0" w:space="0" w:color="auto"/>
                  </w:divBdr>
                  <w:divsChild>
                    <w:div w:id="229272434">
                      <w:marLeft w:val="0"/>
                      <w:marRight w:val="0"/>
                      <w:marTop w:val="0"/>
                      <w:marBottom w:val="0"/>
                      <w:divBdr>
                        <w:top w:val="none" w:sz="0" w:space="0" w:color="auto"/>
                        <w:left w:val="none" w:sz="0" w:space="0" w:color="auto"/>
                        <w:bottom w:val="none" w:sz="0" w:space="0" w:color="auto"/>
                        <w:right w:val="none" w:sz="0" w:space="0" w:color="auto"/>
                      </w:divBdr>
                    </w:div>
                  </w:divsChild>
                </w:div>
                <w:div w:id="848526332">
                  <w:marLeft w:val="0"/>
                  <w:marRight w:val="0"/>
                  <w:marTop w:val="0"/>
                  <w:marBottom w:val="0"/>
                  <w:divBdr>
                    <w:top w:val="none" w:sz="0" w:space="0" w:color="auto"/>
                    <w:left w:val="none" w:sz="0" w:space="0" w:color="auto"/>
                    <w:bottom w:val="none" w:sz="0" w:space="0" w:color="auto"/>
                    <w:right w:val="none" w:sz="0" w:space="0" w:color="auto"/>
                  </w:divBdr>
                  <w:divsChild>
                    <w:div w:id="851338675">
                      <w:marLeft w:val="0"/>
                      <w:marRight w:val="0"/>
                      <w:marTop w:val="0"/>
                      <w:marBottom w:val="0"/>
                      <w:divBdr>
                        <w:top w:val="none" w:sz="0" w:space="0" w:color="auto"/>
                        <w:left w:val="none" w:sz="0" w:space="0" w:color="auto"/>
                        <w:bottom w:val="none" w:sz="0" w:space="0" w:color="auto"/>
                        <w:right w:val="none" w:sz="0" w:space="0" w:color="auto"/>
                      </w:divBdr>
                    </w:div>
                  </w:divsChild>
                </w:div>
                <w:div w:id="542256632">
                  <w:marLeft w:val="0"/>
                  <w:marRight w:val="0"/>
                  <w:marTop w:val="0"/>
                  <w:marBottom w:val="0"/>
                  <w:divBdr>
                    <w:top w:val="none" w:sz="0" w:space="0" w:color="auto"/>
                    <w:left w:val="none" w:sz="0" w:space="0" w:color="auto"/>
                    <w:bottom w:val="none" w:sz="0" w:space="0" w:color="auto"/>
                    <w:right w:val="none" w:sz="0" w:space="0" w:color="auto"/>
                  </w:divBdr>
                  <w:divsChild>
                    <w:div w:id="650787495">
                      <w:marLeft w:val="0"/>
                      <w:marRight w:val="0"/>
                      <w:marTop w:val="0"/>
                      <w:marBottom w:val="0"/>
                      <w:divBdr>
                        <w:top w:val="none" w:sz="0" w:space="0" w:color="auto"/>
                        <w:left w:val="none" w:sz="0" w:space="0" w:color="auto"/>
                        <w:bottom w:val="none" w:sz="0" w:space="0" w:color="auto"/>
                        <w:right w:val="none" w:sz="0" w:space="0" w:color="auto"/>
                      </w:divBdr>
                    </w:div>
                  </w:divsChild>
                </w:div>
                <w:div w:id="686561911">
                  <w:marLeft w:val="0"/>
                  <w:marRight w:val="0"/>
                  <w:marTop w:val="0"/>
                  <w:marBottom w:val="0"/>
                  <w:divBdr>
                    <w:top w:val="none" w:sz="0" w:space="0" w:color="auto"/>
                    <w:left w:val="none" w:sz="0" w:space="0" w:color="auto"/>
                    <w:bottom w:val="none" w:sz="0" w:space="0" w:color="auto"/>
                    <w:right w:val="none" w:sz="0" w:space="0" w:color="auto"/>
                  </w:divBdr>
                  <w:divsChild>
                    <w:div w:id="621689377">
                      <w:marLeft w:val="0"/>
                      <w:marRight w:val="0"/>
                      <w:marTop w:val="0"/>
                      <w:marBottom w:val="0"/>
                      <w:divBdr>
                        <w:top w:val="none" w:sz="0" w:space="0" w:color="auto"/>
                        <w:left w:val="none" w:sz="0" w:space="0" w:color="auto"/>
                        <w:bottom w:val="none" w:sz="0" w:space="0" w:color="auto"/>
                        <w:right w:val="none" w:sz="0" w:space="0" w:color="auto"/>
                      </w:divBdr>
                    </w:div>
                  </w:divsChild>
                </w:div>
                <w:div w:id="1425565588">
                  <w:marLeft w:val="0"/>
                  <w:marRight w:val="0"/>
                  <w:marTop w:val="0"/>
                  <w:marBottom w:val="0"/>
                  <w:divBdr>
                    <w:top w:val="none" w:sz="0" w:space="0" w:color="auto"/>
                    <w:left w:val="none" w:sz="0" w:space="0" w:color="auto"/>
                    <w:bottom w:val="none" w:sz="0" w:space="0" w:color="auto"/>
                    <w:right w:val="none" w:sz="0" w:space="0" w:color="auto"/>
                  </w:divBdr>
                  <w:divsChild>
                    <w:div w:id="1207641076">
                      <w:marLeft w:val="0"/>
                      <w:marRight w:val="0"/>
                      <w:marTop w:val="0"/>
                      <w:marBottom w:val="0"/>
                      <w:divBdr>
                        <w:top w:val="none" w:sz="0" w:space="0" w:color="auto"/>
                        <w:left w:val="none" w:sz="0" w:space="0" w:color="auto"/>
                        <w:bottom w:val="none" w:sz="0" w:space="0" w:color="auto"/>
                        <w:right w:val="none" w:sz="0" w:space="0" w:color="auto"/>
                      </w:divBdr>
                    </w:div>
                  </w:divsChild>
                </w:div>
                <w:div w:id="1898739219">
                  <w:marLeft w:val="0"/>
                  <w:marRight w:val="0"/>
                  <w:marTop w:val="0"/>
                  <w:marBottom w:val="0"/>
                  <w:divBdr>
                    <w:top w:val="none" w:sz="0" w:space="0" w:color="auto"/>
                    <w:left w:val="none" w:sz="0" w:space="0" w:color="auto"/>
                    <w:bottom w:val="none" w:sz="0" w:space="0" w:color="auto"/>
                    <w:right w:val="none" w:sz="0" w:space="0" w:color="auto"/>
                  </w:divBdr>
                  <w:divsChild>
                    <w:div w:id="1377778438">
                      <w:marLeft w:val="0"/>
                      <w:marRight w:val="0"/>
                      <w:marTop w:val="0"/>
                      <w:marBottom w:val="0"/>
                      <w:divBdr>
                        <w:top w:val="none" w:sz="0" w:space="0" w:color="auto"/>
                        <w:left w:val="none" w:sz="0" w:space="0" w:color="auto"/>
                        <w:bottom w:val="none" w:sz="0" w:space="0" w:color="auto"/>
                        <w:right w:val="none" w:sz="0" w:space="0" w:color="auto"/>
                      </w:divBdr>
                    </w:div>
                  </w:divsChild>
                </w:div>
                <w:div w:id="1073089769">
                  <w:marLeft w:val="0"/>
                  <w:marRight w:val="0"/>
                  <w:marTop w:val="0"/>
                  <w:marBottom w:val="0"/>
                  <w:divBdr>
                    <w:top w:val="none" w:sz="0" w:space="0" w:color="auto"/>
                    <w:left w:val="none" w:sz="0" w:space="0" w:color="auto"/>
                    <w:bottom w:val="none" w:sz="0" w:space="0" w:color="auto"/>
                    <w:right w:val="none" w:sz="0" w:space="0" w:color="auto"/>
                  </w:divBdr>
                  <w:divsChild>
                    <w:div w:id="1916550160">
                      <w:marLeft w:val="0"/>
                      <w:marRight w:val="0"/>
                      <w:marTop w:val="0"/>
                      <w:marBottom w:val="0"/>
                      <w:divBdr>
                        <w:top w:val="none" w:sz="0" w:space="0" w:color="auto"/>
                        <w:left w:val="none" w:sz="0" w:space="0" w:color="auto"/>
                        <w:bottom w:val="none" w:sz="0" w:space="0" w:color="auto"/>
                        <w:right w:val="none" w:sz="0" w:space="0" w:color="auto"/>
                      </w:divBdr>
                    </w:div>
                  </w:divsChild>
                </w:div>
                <w:div w:id="971406466">
                  <w:marLeft w:val="0"/>
                  <w:marRight w:val="0"/>
                  <w:marTop w:val="0"/>
                  <w:marBottom w:val="0"/>
                  <w:divBdr>
                    <w:top w:val="none" w:sz="0" w:space="0" w:color="auto"/>
                    <w:left w:val="none" w:sz="0" w:space="0" w:color="auto"/>
                    <w:bottom w:val="none" w:sz="0" w:space="0" w:color="auto"/>
                    <w:right w:val="none" w:sz="0" w:space="0" w:color="auto"/>
                  </w:divBdr>
                  <w:divsChild>
                    <w:div w:id="1380781689">
                      <w:marLeft w:val="0"/>
                      <w:marRight w:val="0"/>
                      <w:marTop w:val="0"/>
                      <w:marBottom w:val="0"/>
                      <w:divBdr>
                        <w:top w:val="none" w:sz="0" w:space="0" w:color="auto"/>
                        <w:left w:val="none" w:sz="0" w:space="0" w:color="auto"/>
                        <w:bottom w:val="none" w:sz="0" w:space="0" w:color="auto"/>
                        <w:right w:val="none" w:sz="0" w:space="0" w:color="auto"/>
                      </w:divBdr>
                    </w:div>
                  </w:divsChild>
                </w:div>
                <w:div w:id="293951629">
                  <w:marLeft w:val="0"/>
                  <w:marRight w:val="0"/>
                  <w:marTop w:val="0"/>
                  <w:marBottom w:val="0"/>
                  <w:divBdr>
                    <w:top w:val="none" w:sz="0" w:space="0" w:color="auto"/>
                    <w:left w:val="none" w:sz="0" w:space="0" w:color="auto"/>
                    <w:bottom w:val="none" w:sz="0" w:space="0" w:color="auto"/>
                    <w:right w:val="none" w:sz="0" w:space="0" w:color="auto"/>
                  </w:divBdr>
                  <w:divsChild>
                    <w:div w:id="1013067756">
                      <w:marLeft w:val="0"/>
                      <w:marRight w:val="0"/>
                      <w:marTop w:val="0"/>
                      <w:marBottom w:val="0"/>
                      <w:divBdr>
                        <w:top w:val="none" w:sz="0" w:space="0" w:color="auto"/>
                        <w:left w:val="none" w:sz="0" w:space="0" w:color="auto"/>
                        <w:bottom w:val="none" w:sz="0" w:space="0" w:color="auto"/>
                        <w:right w:val="none" w:sz="0" w:space="0" w:color="auto"/>
                      </w:divBdr>
                    </w:div>
                  </w:divsChild>
                </w:div>
                <w:div w:id="895748176">
                  <w:marLeft w:val="0"/>
                  <w:marRight w:val="0"/>
                  <w:marTop w:val="0"/>
                  <w:marBottom w:val="0"/>
                  <w:divBdr>
                    <w:top w:val="none" w:sz="0" w:space="0" w:color="auto"/>
                    <w:left w:val="none" w:sz="0" w:space="0" w:color="auto"/>
                    <w:bottom w:val="none" w:sz="0" w:space="0" w:color="auto"/>
                    <w:right w:val="none" w:sz="0" w:space="0" w:color="auto"/>
                  </w:divBdr>
                  <w:divsChild>
                    <w:div w:id="837580549">
                      <w:marLeft w:val="0"/>
                      <w:marRight w:val="0"/>
                      <w:marTop w:val="0"/>
                      <w:marBottom w:val="0"/>
                      <w:divBdr>
                        <w:top w:val="none" w:sz="0" w:space="0" w:color="auto"/>
                        <w:left w:val="none" w:sz="0" w:space="0" w:color="auto"/>
                        <w:bottom w:val="none" w:sz="0" w:space="0" w:color="auto"/>
                        <w:right w:val="none" w:sz="0" w:space="0" w:color="auto"/>
                      </w:divBdr>
                    </w:div>
                  </w:divsChild>
                </w:div>
                <w:div w:id="85001746">
                  <w:marLeft w:val="0"/>
                  <w:marRight w:val="0"/>
                  <w:marTop w:val="0"/>
                  <w:marBottom w:val="0"/>
                  <w:divBdr>
                    <w:top w:val="none" w:sz="0" w:space="0" w:color="auto"/>
                    <w:left w:val="none" w:sz="0" w:space="0" w:color="auto"/>
                    <w:bottom w:val="none" w:sz="0" w:space="0" w:color="auto"/>
                    <w:right w:val="none" w:sz="0" w:space="0" w:color="auto"/>
                  </w:divBdr>
                  <w:divsChild>
                    <w:div w:id="2020424031">
                      <w:marLeft w:val="0"/>
                      <w:marRight w:val="0"/>
                      <w:marTop w:val="0"/>
                      <w:marBottom w:val="0"/>
                      <w:divBdr>
                        <w:top w:val="none" w:sz="0" w:space="0" w:color="auto"/>
                        <w:left w:val="none" w:sz="0" w:space="0" w:color="auto"/>
                        <w:bottom w:val="none" w:sz="0" w:space="0" w:color="auto"/>
                        <w:right w:val="none" w:sz="0" w:space="0" w:color="auto"/>
                      </w:divBdr>
                    </w:div>
                  </w:divsChild>
                </w:div>
                <w:div w:id="402266625">
                  <w:marLeft w:val="0"/>
                  <w:marRight w:val="0"/>
                  <w:marTop w:val="0"/>
                  <w:marBottom w:val="0"/>
                  <w:divBdr>
                    <w:top w:val="none" w:sz="0" w:space="0" w:color="auto"/>
                    <w:left w:val="none" w:sz="0" w:space="0" w:color="auto"/>
                    <w:bottom w:val="none" w:sz="0" w:space="0" w:color="auto"/>
                    <w:right w:val="none" w:sz="0" w:space="0" w:color="auto"/>
                  </w:divBdr>
                  <w:divsChild>
                    <w:div w:id="17034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483221">
      <w:bodyDiv w:val="1"/>
      <w:marLeft w:val="0"/>
      <w:marRight w:val="0"/>
      <w:marTop w:val="0"/>
      <w:marBottom w:val="0"/>
      <w:divBdr>
        <w:top w:val="none" w:sz="0" w:space="0" w:color="auto"/>
        <w:left w:val="none" w:sz="0" w:space="0" w:color="auto"/>
        <w:bottom w:val="none" w:sz="0" w:space="0" w:color="auto"/>
        <w:right w:val="none" w:sz="0" w:space="0" w:color="auto"/>
      </w:divBdr>
      <w:divsChild>
        <w:div w:id="1160190438">
          <w:marLeft w:val="0"/>
          <w:marRight w:val="0"/>
          <w:marTop w:val="0"/>
          <w:marBottom w:val="0"/>
          <w:divBdr>
            <w:top w:val="none" w:sz="0" w:space="0" w:color="auto"/>
            <w:left w:val="none" w:sz="0" w:space="0" w:color="auto"/>
            <w:bottom w:val="none" w:sz="0" w:space="0" w:color="auto"/>
            <w:right w:val="none" w:sz="0" w:space="0" w:color="auto"/>
          </w:divBdr>
        </w:div>
        <w:div w:id="914389849">
          <w:marLeft w:val="0"/>
          <w:marRight w:val="0"/>
          <w:marTop w:val="0"/>
          <w:marBottom w:val="0"/>
          <w:divBdr>
            <w:top w:val="none" w:sz="0" w:space="0" w:color="auto"/>
            <w:left w:val="none" w:sz="0" w:space="0" w:color="auto"/>
            <w:bottom w:val="none" w:sz="0" w:space="0" w:color="auto"/>
            <w:right w:val="none" w:sz="0" w:space="0" w:color="auto"/>
          </w:divBdr>
          <w:divsChild>
            <w:div w:id="2064676433">
              <w:marLeft w:val="-75"/>
              <w:marRight w:val="0"/>
              <w:marTop w:val="30"/>
              <w:marBottom w:val="30"/>
              <w:divBdr>
                <w:top w:val="none" w:sz="0" w:space="0" w:color="auto"/>
                <w:left w:val="none" w:sz="0" w:space="0" w:color="auto"/>
                <w:bottom w:val="none" w:sz="0" w:space="0" w:color="auto"/>
                <w:right w:val="none" w:sz="0" w:space="0" w:color="auto"/>
              </w:divBdr>
              <w:divsChild>
                <w:div w:id="754597938">
                  <w:marLeft w:val="0"/>
                  <w:marRight w:val="0"/>
                  <w:marTop w:val="0"/>
                  <w:marBottom w:val="0"/>
                  <w:divBdr>
                    <w:top w:val="none" w:sz="0" w:space="0" w:color="auto"/>
                    <w:left w:val="none" w:sz="0" w:space="0" w:color="auto"/>
                    <w:bottom w:val="none" w:sz="0" w:space="0" w:color="auto"/>
                    <w:right w:val="none" w:sz="0" w:space="0" w:color="auto"/>
                  </w:divBdr>
                  <w:divsChild>
                    <w:div w:id="679434294">
                      <w:marLeft w:val="0"/>
                      <w:marRight w:val="0"/>
                      <w:marTop w:val="0"/>
                      <w:marBottom w:val="0"/>
                      <w:divBdr>
                        <w:top w:val="none" w:sz="0" w:space="0" w:color="auto"/>
                        <w:left w:val="none" w:sz="0" w:space="0" w:color="auto"/>
                        <w:bottom w:val="none" w:sz="0" w:space="0" w:color="auto"/>
                        <w:right w:val="none" w:sz="0" w:space="0" w:color="auto"/>
                      </w:divBdr>
                    </w:div>
                  </w:divsChild>
                </w:div>
                <w:div w:id="539514151">
                  <w:marLeft w:val="0"/>
                  <w:marRight w:val="0"/>
                  <w:marTop w:val="0"/>
                  <w:marBottom w:val="0"/>
                  <w:divBdr>
                    <w:top w:val="none" w:sz="0" w:space="0" w:color="auto"/>
                    <w:left w:val="none" w:sz="0" w:space="0" w:color="auto"/>
                    <w:bottom w:val="none" w:sz="0" w:space="0" w:color="auto"/>
                    <w:right w:val="none" w:sz="0" w:space="0" w:color="auto"/>
                  </w:divBdr>
                  <w:divsChild>
                    <w:div w:id="1519613974">
                      <w:marLeft w:val="0"/>
                      <w:marRight w:val="0"/>
                      <w:marTop w:val="0"/>
                      <w:marBottom w:val="0"/>
                      <w:divBdr>
                        <w:top w:val="none" w:sz="0" w:space="0" w:color="auto"/>
                        <w:left w:val="none" w:sz="0" w:space="0" w:color="auto"/>
                        <w:bottom w:val="none" w:sz="0" w:space="0" w:color="auto"/>
                        <w:right w:val="none" w:sz="0" w:space="0" w:color="auto"/>
                      </w:divBdr>
                    </w:div>
                  </w:divsChild>
                </w:div>
                <w:div w:id="1957255977">
                  <w:marLeft w:val="0"/>
                  <w:marRight w:val="0"/>
                  <w:marTop w:val="0"/>
                  <w:marBottom w:val="0"/>
                  <w:divBdr>
                    <w:top w:val="none" w:sz="0" w:space="0" w:color="auto"/>
                    <w:left w:val="none" w:sz="0" w:space="0" w:color="auto"/>
                    <w:bottom w:val="none" w:sz="0" w:space="0" w:color="auto"/>
                    <w:right w:val="none" w:sz="0" w:space="0" w:color="auto"/>
                  </w:divBdr>
                  <w:divsChild>
                    <w:div w:id="1644852375">
                      <w:marLeft w:val="0"/>
                      <w:marRight w:val="0"/>
                      <w:marTop w:val="0"/>
                      <w:marBottom w:val="0"/>
                      <w:divBdr>
                        <w:top w:val="none" w:sz="0" w:space="0" w:color="auto"/>
                        <w:left w:val="none" w:sz="0" w:space="0" w:color="auto"/>
                        <w:bottom w:val="none" w:sz="0" w:space="0" w:color="auto"/>
                        <w:right w:val="none" w:sz="0" w:space="0" w:color="auto"/>
                      </w:divBdr>
                    </w:div>
                  </w:divsChild>
                </w:div>
                <w:div w:id="226769139">
                  <w:marLeft w:val="0"/>
                  <w:marRight w:val="0"/>
                  <w:marTop w:val="0"/>
                  <w:marBottom w:val="0"/>
                  <w:divBdr>
                    <w:top w:val="none" w:sz="0" w:space="0" w:color="auto"/>
                    <w:left w:val="none" w:sz="0" w:space="0" w:color="auto"/>
                    <w:bottom w:val="none" w:sz="0" w:space="0" w:color="auto"/>
                    <w:right w:val="none" w:sz="0" w:space="0" w:color="auto"/>
                  </w:divBdr>
                  <w:divsChild>
                    <w:div w:id="1487815652">
                      <w:marLeft w:val="0"/>
                      <w:marRight w:val="0"/>
                      <w:marTop w:val="0"/>
                      <w:marBottom w:val="0"/>
                      <w:divBdr>
                        <w:top w:val="none" w:sz="0" w:space="0" w:color="auto"/>
                        <w:left w:val="none" w:sz="0" w:space="0" w:color="auto"/>
                        <w:bottom w:val="none" w:sz="0" w:space="0" w:color="auto"/>
                        <w:right w:val="none" w:sz="0" w:space="0" w:color="auto"/>
                      </w:divBdr>
                    </w:div>
                  </w:divsChild>
                </w:div>
                <w:div w:id="1670937536">
                  <w:marLeft w:val="0"/>
                  <w:marRight w:val="0"/>
                  <w:marTop w:val="0"/>
                  <w:marBottom w:val="0"/>
                  <w:divBdr>
                    <w:top w:val="none" w:sz="0" w:space="0" w:color="auto"/>
                    <w:left w:val="none" w:sz="0" w:space="0" w:color="auto"/>
                    <w:bottom w:val="none" w:sz="0" w:space="0" w:color="auto"/>
                    <w:right w:val="none" w:sz="0" w:space="0" w:color="auto"/>
                  </w:divBdr>
                  <w:divsChild>
                    <w:div w:id="1501503459">
                      <w:marLeft w:val="0"/>
                      <w:marRight w:val="0"/>
                      <w:marTop w:val="0"/>
                      <w:marBottom w:val="0"/>
                      <w:divBdr>
                        <w:top w:val="none" w:sz="0" w:space="0" w:color="auto"/>
                        <w:left w:val="none" w:sz="0" w:space="0" w:color="auto"/>
                        <w:bottom w:val="none" w:sz="0" w:space="0" w:color="auto"/>
                        <w:right w:val="none" w:sz="0" w:space="0" w:color="auto"/>
                      </w:divBdr>
                    </w:div>
                  </w:divsChild>
                </w:div>
                <w:div w:id="216599286">
                  <w:marLeft w:val="0"/>
                  <w:marRight w:val="0"/>
                  <w:marTop w:val="0"/>
                  <w:marBottom w:val="0"/>
                  <w:divBdr>
                    <w:top w:val="none" w:sz="0" w:space="0" w:color="auto"/>
                    <w:left w:val="none" w:sz="0" w:space="0" w:color="auto"/>
                    <w:bottom w:val="none" w:sz="0" w:space="0" w:color="auto"/>
                    <w:right w:val="none" w:sz="0" w:space="0" w:color="auto"/>
                  </w:divBdr>
                  <w:divsChild>
                    <w:div w:id="546186276">
                      <w:marLeft w:val="0"/>
                      <w:marRight w:val="0"/>
                      <w:marTop w:val="0"/>
                      <w:marBottom w:val="0"/>
                      <w:divBdr>
                        <w:top w:val="none" w:sz="0" w:space="0" w:color="auto"/>
                        <w:left w:val="none" w:sz="0" w:space="0" w:color="auto"/>
                        <w:bottom w:val="none" w:sz="0" w:space="0" w:color="auto"/>
                        <w:right w:val="none" w:sz="0" w:space="0" w:color="auto"/>
                      </w:divBdr>
                    </w:div>
                  </w:divsChild>
                </w:div>
                <w:div w:id="565187313">
                  <w:marLeft w:val="0"/>
                  <w:marRight w:val="0"/>
                  <w:marTop w:val="0"/>
                  <w:marBottom w:val="0"/>
                  <w:divBdr>
                    <w:top w:val="none" w:sz="0" w:space="0" w:color="auto"/>
                    <w:left w:val="none" w:sz="0" w:space="0" w:color="auto"/>
                    <w:bottom w:val="none" w:sz="0" w:space="0" w:color="auto"/>
                    <w:right w:val="none" w:sz="0" w:space="0" w:color="auto"/>
                  </w:divBdr>
                  <w:divsChild>
                    <w:div w:id="456490577">
                      <w:marLeft w:val="0"/>
                      <w:marRight w:val="0"/>
                      <w:marTop w:val="0"/>
                      <w:marBottom w:val="0"/>
                      <w:divBdr>
                        <w:top w:val="none" w:sz="0" w:space="0" w:color="auto"/>
                        <w:left w:val="none" w:sz="0" w:space="0" w:color="auto"/>
                        <w:bottom w:val="none" w:sz="0" w:space="0" w:color="auto"/>
                        <w:right w:val="none" w:sz="0" w:space="0" w:color="auto"/>
                      </w:divBdr>
                    </w:div>
                  </w:divsChild>
                </w:div>
                <w:div w:id="1533181573">
                  <w:marLeft w:val="0"/>
                  <w:marRight w:val="0"/>
                  <w:marTop w:val="0"/>
                  <w:marBottom w:val="0"/>
                  <w:divBdr>
                    <w:top w:val="none" w:sz="0" w:space="0" w:color="auto"/>
                    <w:left w:val="none" w:sz="0" w:space="0" w:color="auto"/>
                    <w:bottom w:val="none" w:sz="0" w:space="0" w:color="auto"/>
                    <w:right w:val="none" w:sz="0" w:space="0" w:color="auto"/>
                  </w:divBdr>
                  <w:divsChild>
                    <w:div w:id="816727704">
                      <w:marLeft w:val="0"/>
                      <w:marRight w:val="0"/>
                      <w:marTop w:val="0"/>
                      <w:marBottom w:val="0"/>
                      <w:divBdr>
                        <w:top w:val="none" w:sz="0" w:space="0" w:color="auto"/>
                        <w:left w:val="none" w:sz="0" w:space="0" w:color="auto"/>
                        <w:bottom w:val="none" w:sz="0" w:space="0" w:color="auto"/>
                        <w:right w:val="none" w:sz="0" w:space="0" w:color="auto"/>
                      </w:divBdr>
                    </w:div>
                  </w:divsChild>
                </w:div>
                <w:div w:id="91709120">
                  <w:marLeft w:val="0"/>
                  <w:marRight w:val="0"/>
                  <w:marTop w:val="0"/>
                  <w:marBottom w:val="0"/>
                  <w:divBdr>
                    <w:top w:val="none" w:sz="0" w:space="0" w:color="auto"/>
                    <w:left w:val="none" w:sz="0" w:space="0" w:color="auto"/>
                    <w:bottom w:val="none" w:sz="0" w:space="0" w:color="auto"/>
                    <w:right w:val="none" w:sz="0" w:space="0" w:color="auto"/>
                  </w:divBdr>
                  <w:divsChild>
                    <w:div w:id="1892962273">
                      <w:marLeft w:val="0"/>
                      <w:marRight w:val="0"/>
                      <w:marTop w:val="0"/>
                      <w:marBottom w:val="0"/>
                      <w:divBdr>
                        <w:top w:val="none" w:sz="0" w:space="0" w:color="auto"/>
                        <w:left w:val="none" w:sz="0" w:space="0" w:color="auto"/>
                        <w:bottom w:val="none" w:sz="0" w:space="0" w:color="auto"/>
                        <w:right w:val="none" w:sz="0" w:space="0" w:color="auto"/>
                      </w:divBdr>
                    </w:div>
                  </w:divsChild>
                </w:div>
                <w:div w:id="805708448">
                  <w:marLeft w:val="0"/>
                  <w:marRight w:val="0"/>
                  <w:marTop w:val="0"/>
                  <w:marBottom w:val="0"/>
                  <w:divBdr>
                    <w:top w:val="none" w:sz="0" w:space="0" w:color="auto"/>
                    <w:left w:val="none" w:sz="0" w:space="0" w:color="auto"/>
                    <w:bottom w:val="none" w:sz="0" w:space="0" w:color="auto"/>
                    <w:right w:val="none" w:sz="0" w:space="0" w:color="auto"/>
                  </w:divBdr>
                  <w:divsChild>
                    <w:div w:id="142819711">
                      <w:marLeft w:val="0"/>
                      <w:marRight w:val="0"/>
                      <w:marTop w:val="0"/>
                      <w:marBottom w:val="0"/>
                      <w:divBdr>
                        <w:top w:val="none" w:sz="0" w:space="0" w:color="auto"/>
                        <w:left w:val="none" w:sz="0" w:space="0" w:color="auto"/>
                        <w:bottom w:val="none" w:sz="0" w:space="0" w:color="auto"/>
                        <w:right w:val="none" w:sz="0" w:space="0" w:color="auto"/>
                      </w:divBdr>
                    </w:div>
                  </w:divsChild>
                </w:div>
                <w:div w:id="2124181870">
                  <w:marLeft w:val="0"/>
                  <w:marRight w:val="0"/>
                  <w:marTop w:val="0"/>
                  <w:marBottom w:val="0"/>
                  <w:divBdr>
                    <w:top w:val="none" w:sz="0" w:space="0" w:color="auto"/>
                    <w:left w:val="none" w:sz="0" w:space="0" w:color="auto"/>
                    <w:bottom w:val="none" w:sz="0" w:space="0" w:color="auto"/>
                    <w:right w:val="none" w:sz="0" w:space="0" w:color="auto"/>
                  </w:divBdr>
                  <w:divsChild>
                    <w:div w:id="1581518842">
                      <w:marLeft w:val="0"/>
                      <w:marRight w:val="0"/>
                      <w:marTop w:val="0"/>
                      <w:marBottom w:val="0"/>
                      <w:divBdr>
                        <w:top w:val="none" w:sz="0" w:space="0" w:color="auto"/>
                        <w:left w:val="none" w:sz="0" w:space="0" w:color="auto"/>
                        <w:bottom w:val="none" w:sz="0" w:space="0" w:color="auto"/>
                        <w:right w:val="none" w:sz="0" w:space="0" w:color="auto"/>
                      </w:divBdr>
                    </w:div>
                  </w:divsChild>
                </w:div>
                <w:div w:id="2008285812">
                  <w:marLeft w:val="0"/>
                  <w:marRight w:val="0"/>
                  <w:marTop w:val="0"/>
                  <w:marBottom w:val="0"/>
                  <w:divBdr>
                    <w:top w:val="none" w:sz="0" w:space="0" w:color="auto"/>
                    <w:left w:val="none" w:sz="0" w:space="0" w:color="auto"/>
                    <w:bottom w:val="none" w:sz="0" w:space="0" w:color="auto"/>
                    <w:right w:val="none" w:sz="0" w:space="0" w:color="auto"/>
                  </w:divBdr>
                  <w:divsChild>
                    <w:div w:id="1078403284">
                      <w:marLeft w:val="0"/>
                      <w:marRight w:val="0"/>
                      <w:marTop w:val="0"/>
                      <w:marBottom w:val="0"/>
                      <w:divBdr>
                        <w:top w:val="none" w:sz="0" w:space="0" w:color="auto"/>
                        <w:left w:val="none" w:sz="0" w:space="0" w:color="auto"/>
                        <w:bottom w:val="none" w:sz="0" w:space="0" w:color="auto"/>
                        <w:right w:val="none" w:sz="0" w:space="0" w:color="auto"/>
                      </w:divBdr>
                    </w:div>
                  </w:divsChild>
                </w:div>
                <w:div w:id="1836873258">
                  <w:marLeft w:val="0"/>
                  <w:marRight w:val="0"/>
                  <w:marTop w:val="0"/>
                  <w:marBottom w:val="0"/>
                  <w:divBdr>
                    <w:top w:val="none" w:sz="0" w:space="0" w:color="auto"/>
                    <w:left w:val="none" w:sz="0" w:space="0" w:color="auto"/>
                    <w:bottom w:val="none" w:sz="0" w:space="0" w:color="auto"/>
                    <w:right w:val="none" w:sz="0" w:space="0" w:color="auto"/>
                  </w:divBdr>
                  <w:divsChild>
                    <w:div w:id="796483787">
                      <w:marLeft w:val="0"/>
                      <w:marRight w:val="0"/>
                      <w:marTop w:val="0"/>
                      <w:marBottom w:val="0"/>
                      <w:divBdr>
                        <w:top w:val="none" w:sz="0" w:space="0" w:color="auto"/>
                        <w:left w:val="none" w:sz="0" w:space="0" w:color="auto"/>
                        <w:bottom w:val="none" w:sz="0" w:space="0" w:color="auto"/>
                        <w:right w:val="none" w:sz="0" w:space="0" w:color="auto"/>
                      </w:divBdr>
                    </w:div>
                  </w:divsChild>
                </w:div>
                <w:div w:id="1785340836">
                  <w:marLeft w:val="0"/>
                  <w:marRight w:val="0"/>
                  <w:marTop w:val="0"/>
                  <w:marBottom w:val="0"/>
                  <w:divBdr>
                    <w:top w:val="none" w:sz="0" w:space="0" w:color="auto"/>
                    <w:left w:val="none" w:sz="0" w:space="0" w:color="auto"/>
                    <w:bottom w:val="none" w:sz="0" w:space="0" w:color="auto"/>
                    <w:right w:val="none" w:sz="0" w:space="0" w:color="auto"/>
                  </w:divBdr>
                  <w:divsChild>
                    <w:div w:id="1664821584">
                      <w:marLeft w:val="0"/>
                      <w:marRight w:val="0"/>
                      <w:marTop w:val="0"/>
                      <w:marBottom w:val="0"/>
                      <w:divBdr>
                        <w:top w:val="none" w:sz="0" w:space="0" w:color="auto"/>
                        <w:left w:val="none" w:sz="0" w:space="0" w:color="auto"/>
                        <w:bottom w:val="none" w:sz="0" w:space="0" w:color="auto"/>
                        <w:right w:val="none" w:sz="0" w:space="0" w:color="auto"/>
                      </w:divBdr>
                    </w:div>
                  </w:divsChild>
                </w:div>
                <w:div w:id="988896973">
                  <w:marLeft w:val="0"/>
                  <w:marRight w:val="0"/>
                  <w:marTop w:val="0"/>
                  <w:marBottom w:val="0"/>
                  <w:divBdr>
                    <w:top w:val="none" w:sz="0" w:space="0" w:color="auto"/>
                    <w:left w:val="none" w:sz="0" w:space="0" w:color="auto"/>
                    <w:bottom w:val="none" w:sz="0" w:space="0" w:color="auto"/>
                    <w:right w:val="none" w:sz="0" w:space="0" w:color="auto"/>
                  </w:divBdr>
                  <w:divsChild>
                    <w:div w:id="1836336598">
                      <w:marLeft w:val="0"/>
                      <w:marRight w:val="0"/>
                      <w:marTop w:val="0"/>
                      <w:marBottom w:val="0"/>
                      <w:divBdr>
                        <w:top w:val="none" w:sz="0" w:space="0" w:color="auto"/>
                        <w:left w:val="none" w:sz="0" w:space="0" w:color="auto"/>
                        <w:bottom w:val="none" w:sz="0" w:space="0" w:color="auto"/>
                        <w:right w:val="none" w:sz="0" w:space="0" w:color="auto"/>
                      </w:divBdr>
                    </w:div>
                  </w:divsChild>
                </w:div>
                <w:div w:id="821195474">
                  <w:marLeft w:val="0"/>
                  <w:marRight w:val="0"/>
                  <w:marTop w:val="0"/>
                  <w:marBottom w:val="0"/>
                  <w:divBdr>
                    <w:top w:val="none" w:sz="0" w:space="0" w:color="auto"/>
                    <w:left w:val="none" w:sz="0" w:space="0" w:color="auto"/>
                    <w:bottom w:val="none" w:sz="0" w:space="0" w:color="auto"/>
                    <w:right w:val="none" w:sz="0" w:space="0" w:color="auto"/>
                  </w:divBdr>
                  <w:divsChild>
                    <w:div w:id="1994140152">
                      <w:marLeft w:val="0"/>
                      <w:marRight w:val="0"/>
                      <w:marTop w:val="0"/>
                      <w:marBottom w:val="0"/>
                      <w:divBdr>
                        <w:top w:val="none" w:sz="0" w:space="0" w:color="auto"/>
                        <w:left w:val="none" w:sz="0" w:space="0" w:color="auto"/>
                        <w:bottom w:val="none" w:sz="0" w:space="0" w:color="auto"/>
                        <w:right w:val="none" w:sz="0" w:space="0" w:color="auto"/>
                      </w:divBdr>
                    </w:div>
                  </w:divsChild>
                </w:div>
                <w:div w:id="1825968364">
                  <w:marLeft w:val="0"/>
                  <w:marRight w:val="0"/>
                  <w:marTop w:val="0"/>
                  <w:marBottom w:val="0"/>
                  <w:divBdr>
                    <w:top w:val="none" w:sz="0" w:space="0" w:color="auto"/>
                    <w:left w:val="none" w:sz="0" w:space="0" w:color="auto"/>
                    <w:bottom w:val="none" w:sz="0" w:space="0" w:color="auto"/>
                    <w:right w:val="none" w:sz="0" w:space="0" w:color="auto"/>
                  </w:divBdr>
                  <w:divsChild>
                    <w:div w:id="304049286">
                      <w:marLeft w:val="0"/>
                      <w:marRight w:val="0"/>
                      <w:marTop w:val="0"/>
                      <w:marBottom w:val="0"/>
                      <w:divBdr>
                        <w:top w:val="none" w:sz="0" w:space="0" w:color="auto"/>
                        <w:left w:val="none" w:sz="0" w:space="0" w:color="auto"/>
                        <w:bottom w:val="none" w:sz="0" w:space="0" w:color="auto"/>
                        <w:right w:val="none" w:sz="0" w:space="0" w:color="auto"/>
                      </w:divBdr>
                    </w:div>
                  </w:divsChild>
                </w:div>
                <w:div w:id="1647541830">
                  <w:marLeft w:val="0"/>
                  <w:marRight w:val="0"/>
                  <w:marTop w:val="0"/>
                  <w:marBottom w:val="0"/>
                  <w:divBdr>
                    <w:top w:val="none" w:sz="0" w:space="0" w:color="auto"/>
                    <w:left w:val="none" w:sz="0" w:space="0" w:color="auto"/>
                    <w:bottom w:val="none" w:sz="0" w:space="0" w:color="auto"/>
                    <w:right w:val="none" w:sz="0" w:space="0" w:color="auto"/>
                  </w:divBdr>
                  <w:divsChild>
                    <w:div w:id="1044603520">
                      <w:marLeft w:val="0"/>
                      <w:marRight w:val="0"/>
                      <w:marTop w:val="0"/>
                      <w:marBottom w:val="0"/>
                      <w:divBdr>
                        <w:top w:val="none" w:sz="0" w:space="0" w:color="auto"/>
                        <w:left w:val="none" w:sz="0" w:space="0" w:color="auto"/>
                        <w:bottom w:val="none" w:sz="0" w:space="0" w:color="auto"/>
                        <w:right w:val="none" w:sz="0" w:space="0" w:color="auto"/>
                      </w:divBdr>
                    </w:div>
                  </w:divsChild>
                </w:div>
                <w:div w:id="1831561198">
                  <w:marLeft w:val="0"/>
                  <w:marRight w:val="0"/>
                  <w:marTop w:val="0"/>
                  <w:marBottom w:val="0"/>
                  <w:divBdr>
                    <w:top w:val="none" w:sz="0" w:space="0" w:color="auto"/>
                    <w:left w:val="none" w:sz="0" w:space="0" w:color="auto"/>
                    <w:bottom w:val="none" w:sz="0" w:space="0" w:color="auto"/>
                    <w:right w:val="none" w:sz="0" w:space="0" w:color="auto"/>
                  </w:divBdr>
                  <w:divsChild>
                    <w:div w:id="20861654">
                      <w:marLeft w:val="0"/>
                      <w:marRight w:val="0"/>
                      <w:marTop w:val="0"/>
                      <w:marBottom w:val="0"/>
                      <w:divBdr>
                        <w:top w:val="none" w:sz="0" w:space="0" w:color="auto"/>
                        <w:left w:val="none" w:sz="0" w:space="0" w:color="auto"/>
                        <w:bottom w:val="none" w:sz="0" w:space="0" w:color="auto"/>
                        <w:right w:val="none" w:sz="0" w:space="0" w:color="auto"/>
                      </w:divBdr>
                    </w:div>
                  </w:divsChild>
                </w:div>
                <w:div w:id="479539631">
                  <w:marLeft w:val="0"/>
                  <w:marRight w:val="0"/>
                  <w:marTop w:val="0"/>
                  <w:marBottom w:val="0"/>
                  <w:divBdr>
                    <w:top w:val="none" w:sz="0" w:space="0" w:color="auto"/>
                    <w:left w:val="none" w:sz="0" w:space="0" w:color="auto"/>
                    <w:bottom w:val="none" w:sz="0" w:space="0" w:color="auto"/>
                    <w:right w:val="none" w:sz="0" w:space="0" w:color="auto"/>
                  </w:divBdr>
                  <w:divsChild>
                    <w:div w:id="913047766">
                      <w:marLeft w:val="0"/>
                      <w:marRight w:val="0"/>
                      <w:marTop w:val="0"/>
                      <w:marBottom w:val="0"/>
                      <w:divBdr>
                        <w:top w:val="none" w:sz="0" w:space="0" w:color="auto"/>
                        <w:left w:val="none" w:sz="0" w:space="0" w:color="auto"/>
                        <w:bottom w:val="none" w:sz="0" w:space="0" w:color="auto"/>
                        <w:right w:val="none" w:sz="0" w:space="0" w:color="auto"/>
                      </w:divBdr>
                    </w:div>
                  </w:divsChild>
                </w:div>
                <w:div w:id="428164375">
                  <w:marLeft w:val="0"/>
                  <w:marRight w:val="0"/>
                  <w:marTop w:val="0"/>
                  <w:marBottom w:val="0"/>
                  <w:divBdr>
                    <w:top w:val="none" w:sz="0" w:space="0" w:color="auto"/>
                    <w:left w:val="none" w:sz="0" w:space="0" w:color="auto"/>
                    <w:bottom w:val="none" w:sz="0" w:space="0" w:color="auto"/>
                    <w:right w:val="none" w:sz="0" w:space="0" w:color="auto"/>
                  </w:divBdr>
                  <w:divsChild>
                    <w:div w:id="391002887">
                      <w:marLeft w:val="0"/>
                      <w:marRight w:val="0"/>
                      <w:marTop w:val="0"/>
                      <w:marBottom w:val="0"/>
                      <w:divBdr>
                        <w:top w:val="none" w:sz="0" w:space="0" w:color="auto"/>
                        <w:left w:val="none" w:sz="0" w:space="0" w:color="auto"/>
                        <w:bottom w:val="none" w:sz="0" w:space="0" w:color="auto"/>
                        <w:right w:val="none" w:sz="0" w:space="0" w:color="auto"/>
                      </w:divBdr>
                    </w:div>
                  </w:divsChild>
                </w:div>
                <w:div w:id="207033057">
                  <w:marLeft w:val="0"/>
                  <w:marRight w:val="0"/>
                  <w:marTop w:val="0"/>
                  <w:marBottom w:val="0"/>
                  <w:divBdr>
                    <w:top w:val="none" w:sz="0" w:space="0" w:color="auto"/>
                    <w:left w:val="none" w:sz="0" w:space="0" w:color="auto"/>
                    <w:bottom w:val="none" w:sz="0" w:space="0" w:color="auto"/>
                    <w:right w:val="none" w:sz="0" w:space="0" w:color="auto"/>
                  </w:divBdr>
                  <w:divsChild>
                    <w:div w:id="293144540">
                      <w:marLeft w:val="0"/>
                      <w:marRight w:val="0"/>
                      <w:marTop w:val="0"/>
                      <w:marBottom w:val="0"/>
                      <w:divBdr>
                        <w:top w:val="none" w:sz="0" w:space="0" w:color="auto"/>
                        <w:left w:val="none" w:sz="0" w:space="0" w:color="auto"/>
                        <w:bottom w:val="none" w:sz="0" w:space="0" w:color="auto"/>
                        <w:right w:val="none" w:sz="0" w:space="0" w:color="auto"/>
                      </w:divBdr>
                    </w:div>
                  </w:divsChild>
                </w:div>
                <w:div w:id="1873228433">
                  <w:marLeft w:val="0"/>
                  <w:marRight w:val="0"/>
                  <w:marTop w:val="0"/>
                  <w:marBottom w:val="0"/>
                  <w:divBdr>
                    <w:top w:val="none" w:sz="0" w:space="0" w:color="auto"/>
                    <w:left w:val="none" w:sz="0" w:space="0" w:color="auto"/>
                    <w:bottom w:val="none" w:sz="0" w:space="0" w:color="auto"/>
                    <w:right w:val="none" w:sz="0" w:space="0" w:color="auto"/>
                  </w:divBdr>
                  <w:divsChild>
                    <w:div w:id="1032805669">
                      <w:marLeft w:val="0"/>
                      <w:marRight w:val="0"/>
                      <w:marTop w:val="0"/>
                      <w:marBottom w:val="0"/>
                      <w:divBdr>
                        <w:top w:val="none" w:sz="0" w:space="0" w:color="auto"/>
                        <w:left w:val="none" w:sz="0" w:space="0" w:color="auto"/>
                        <w:bottom w:val="none" w:sz="0" w:space="0" w:color="auto"/>
                        <w:right w:val="none" w:sz="0" w:space="0" w:color="auto"/>
                      </w:divBdr>
                    </w:div>
                  </w:divsChild>
                </w:div>
                <w:div w:id="1383477268">
                  <w:marLeft w:val="0"/>
                  <w:marRight w:val="0"/>
                  <w:marTop w:val="0"/>
                  <w:marBottom w:val="0"/>
                  <w:divBdr>
                    <w:top w:val="none" w:sz="0" w:space="0" w:color="auto"/>
                    <w:left w:val="none" w:sz="0" w:space="0" w:color="auto"/>
                    <w:bottom w:val="none" w:sz="0" w:space="0" w:color="auto"/>
                    <w:right w:val="none" w:sz="0" w:space="0" w:color="auto"/>
                  </w:divBdr>
                  <w:divsChild>
                    <w:div w:id="2023435179">
                      <w:marLeft w:val="0"/>
                      <w:marRight w:val="0"/>
                      <w:marTop w:val="0"/>
                      <w:marBottom w:val="0"/>
                      <w:divBdr>
                        <w:top w:val="none" w:sz="0" w:space="0" w:color="auto"/>
                        <w:left w:val="none" w:sz="0" w:space="0" w:color="auto"/>
                        <w:bottom w:val="none" w:sz="0" w:space="0" w:color="auto"/>
                        <w:right w:val="none" w:sz="0" w:space="0" w:color="auto"/>
                      </w:divBdr>
                    </w:div>
                  </w:divsChild>
                </w:div>
                <w:div w:id="1446926670">
                  <w:marLeft w:val="0"/>
                  <w:marRight w:val="0"/>
                  <w:marTop w:val="0"/>
                  <w:marBottom w:val="0"/>
                  <w:divBdr>
                    <w:top w:val="none" w:sz="0" w:space="0" w:color="auto"/>
                    <w:left w:val="none" w:sz="0" w:space="0" w:color="auto"/>
                    <w:bottom w:val="none" w:sz="0" w:space="0" w:color="auto"/>
                    <w:right w:val="none" w:sz="0" w:space="0" w:color="auto"/>
                  </w:divBdr>
                  <w:divsChild>
                    <w:div w:id="1973440129">
                      <w:marLeft w:val="0"/>
                      <w:marRight w:val="0"/>
                      <w:marTop w:val="0"/>
                      <w:marBottom w:val="0"/>
                      <w:divBdr>
                        <w:top w:val="none" w:sz="0" w:space="0" w:color="auto"/>
                        <w:left w:val="none" w:sz="0" w:space="0" w:color="auto"/>
                        <w:bottom w:val="none" w:sz="0" w:space="0" w:color="auto"/>
                        <w:right w:val="none" w:sz="0" w:space="0" w:color="auto"/>
                      </w:divBdr>
                    </w:div>
                  </w:divsChild>
                </w:div>
                <w:div w:id="1084953103">
                  <w:marLeft w:val="0"/>
                  <w:marRight w:val="0"/>
                  <w:marTop w:val="0"/>
                  <w:marBottom w:val="0"/>
                  <w:divBdr>
                    <w:top w:val="none" w:sz="0" w:space="0" w:color="auto"/>
                    <w:left w:val="none" w:sz="0" w:space="0" w:color="auto"/>
                    <w:bottom w:val="none" w:sz="0" w:space="0" w:color="auto"/>
                    <w:right w:val="none" w:sz="0" w:space="0" w:color="auto"/>
                  </w:divBdr>
                  <w:divsChild>
                    <w:div w:id="565917044">
                      <w:marLeft w:val="0"/>
                      <w:marRight w:val="0"/>
                      <w:marTop w:val="0"/>
                      <w:marBottom w:val="0"/>
                      <w:divBdr>
                        <w:top w:val="none" w:sz="0" w:space="0" w:color="auto"/>
                        <w:left w:val="none" w:sz="0" w:space="0" w:color="auto"/>
                        <w:bottom w:val="none" w:sz="0" w:space="0" w:color="auto"/>
                        <w:right w:val="none" w:sz="0" w:space="0" w:color="auto"/>
                      </w:divBdr>
                    </w:div>
                  </w:divsChild>
                </w:div>
                <w:div w:id="252931575">
                  <w:marLeft w:val="0"/>
                  <w:marRight w:val="0"/>
                  <w:marTop w:val="0"/>
                  <w:marBottom w:val="0"/>
                  <w:divBdr>
                    <w:top w:val="none" w:sz="0" w:space="0" w:color="auto"/>
                    <w:left w:val="none" w:sz="0" w:space="0" w:color="auto"/>
                    <w:bottom w:val="none" w:sz="0" w:space="0" w:color="auto"/>
                    <w:right w:val="none" w:sz="0" w:space="0" w:color="auto"/>
                  </w:divBdr>
                  <w:divsChild>
                    <w:div w:id="1237009930">
                      <w:marLeft w:val="0"/>
                      <w:marRight w:val="0"/>
                      <w:marTop w:val="0"/>
                      <w:marBottom w:val="0"/>
                      <w:divBdr>
                        <w:top w:val="none" w:sz="0" w:space="0" w:color="auto"/>
                        <w:left w:val="none" w:sz="0" w:space="0" w:color="auto"/>
                        <w:bottom w:val="none" w:sz="0" w:space="0" w:color="auto"/>
                        <w:right w:val="none" w:sz="0" w:space="0" w:color="auto"/>
                      </w:divBdr>
                    </w:div>
                  </w:divsChild>
                </w:div>
                <w:div w:id="572663184">
                  <w:marLeft w:val="0"/>
                  <w:marRight w:val="0"/>
                  <w:marTop w:val="0"/>
                  <w:marBottom w:val="0"/>
                  <w:divBdr>
                    <w:top w:val="none" w:sz="0" w:space="0" w:color="auto"/>
                    <w:left w:val="none" w:sz="0" w:space="0" w:color="auto"/>
                    <w:bottom w:val="none" w:sz="0" w:space="0" w:color="auto"/>
                    <w:right w:val="none" w:sz="0" w:space="0" w:color="auto"/>
                  </w:divBdr>
                  <w:divsChild>
                    <w:div w:id="980302476">
                      <w:marLeft w:val="0"/>
                      <w:marRight w:val="0"/>
                      <w:marTop w:val="0"/>
                      <w:marBottom w:val="0"/>
                      <w:divBdr>
                        <w:top w:val="none" w:sz="0" w:space="0" w:color="auto"/>
                        <w:left w:val="none" w:sz="0" w:space="0" w:color="auto"/>
                        <w:bottom w:val="none" w:sz="0" w:space="0" w:color="auto"/>
                        <w:right w:val="none" w:sz="0" w:space="0" w:color="auto"/>
                      </w:divBdr>
                    </w:div>
                  </w:divsChild>
                </w:div>
                <w:div w:id="793520621">
                  <w:marLeft w:val="0"/>
                  <w:marRight w:val="0"/>
                  <w:marTop w:val="0"/>
                  <w:marBottom w:val="0"/>
                  <w:divBdr>
                    <w:top w:val="none" w:sz="0" w:space="0" w:color="auto"/>
                    <w:left w:val="none" w:sz="0" w:space="0" w:color="auto"/>
                    <w:bottom w:val="none" w:sz="0" w:space="0" w:color="auto"/>
                    <w:right w:val="none" w:sz="0" w:space="0" w:color="auto"/>
                  </w:divBdr>
                  <w:divsChild>
                    <w:div w:id="316419540">
                      <w:marLeft w:val="0"/>
                      <w:marRight w:val="0"/>
                      <w:marTop w:val="0"/>
                      <w:marBottom w:val="0"/>
                      <w:divBdr>
                        <w:top w:val="none" w:sz="0" w:space="0" w:color="auto"/>
                        <w:left w:val="none" w:sz="0" w:space="0" w:color="auto"/>
                        <w:bottom w:val="none" w:sz="0" w:space="0" w:color="auto"/>
                        <w:right w:val="none" w:sz="0" w:space="0" w:color="auto"/>
                      </w:divBdr>
                    </w:div>
                  </w:divsChild>
                </w:div>
                <w:div w:id="580456616">
                  <w:marLeft w:val="0"/>
                  <w:marRight w:val="0"/>
                  <w:marTop w:val="0"/>
                  <w:marBottom w:val="0"/>
                  <w:divBdr>
                    <w:top w:val="none" w:sz="0" w:space="0" w:color="auto"/>
                    <w:left w:val="none" w:sz="0" w:space="0" w:color="auto"/>
                    <w:bottom w:val="none" w:sz="0" w:space="0" w:color="auto"/>
                    <w:right w:val="none" w:sz="0" w:space="0" w:color="auto"/>
                  </w:divBdr>
                  <w:divsChild>
                    <w:div w:id="1406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230089">
      <w:bodyDiv w:val="1"/>
      <w:marLeft w:val="0"/>
      <w:marRight w:val="0"/>
      <w:marTop w:val="0"/>
      <w:marBottom w:val="0"/>
      <w:divBdr>
        <w:top w:val="none" w:sz="0" w:space="0" w:color="auto"/>
        <w:left w:val="none" w:sz="0" w:space="0" w:color="auto"/>
        <w:bottom w:val="none" w:sz="0" w:space="0" w:color="auto"/>
        <w:right w:val="none" w:sz="0" w:space="0" w:color="auto"/>
      </w:divBdr>
    </w:div>
    <w:div w:id="728380750">
      <w:bodyDiv w:val="1"/>
      <w:marLeft w:val="0"/>
      <w:marRight w:val="0"/>
      <w:marTop w:val="0"/>
      <w:marBottom w:val="0"/>
      <w:divBdr>
        <w:top w:val="none" w:sz="0" w:space="0" w:color="auto"/>
        <w:left w:val="none" w:sz="0" w:space="0" w:color="auto"/>
        <w:bottom w:val="none" w:sz="0" w:space="0" w:color="auto"/>
        <w:right w:val="none" w:sz="0" w:space="0" w:color="auto"/>
      </w:divBdr>
    </w:div>
    <w:div w:id="837618981">
      <w:bodyDiv w:val="1"/>
      <w:marLeft w:val="0"/>
      <w:marRight w:val="0"/>
      <w:marTop w:val="0"/>
      <w:marBottom w:val="0"/>
      <w:divBdr>
        <w:top w:val="none" w:sz="0" w:space="0" w:color="auto"/>
        <w:left w:val="none" w:sz="0" w:space="0" w:color="auto"/>
        <w:bottom w:val="none" w:sz="0" w:space="0" w:color="auto"/>
        <w:right w:val="none" w:sz="0" w:space="0" w:color="auto"/>
      </w:divBdr>
      <w:divsChild>
        <w:div w:id="1606378170">
          <w:marLeft w:val="0"/>
          <w:marRight w:val="0"/>
          <w:marTop w:val="0"/>
          <w:marBottom w:val="0"/>
          <w:divBdr>
            <w:top w:val="none" w:sz="0" w:space="0" w:color="auto"/>
            <w:left w:val="none" w:sz="0" w:space="0" w:color="auto"/>
            <w:bottom w:val="none" w:sz="0" w:space="0" w:color="auto"/>
            <w:right w:val="none" w:sz="0" w:space="0" w:color="auto"/>
          </w:divBdr>
          <w:divsChild>
            <w:div w:id="1140730491">
              <w:marLeft w:val="0"/>
              <w:marRight w:val="0"/>
              <w:marTop w:val="0"/>
              <w:marBottom w:val="0"/>
              <w:divBdr>
                <w:top w:val="none" w:sz="0" w:space="0" w:color="auto"/>
                <w:left w:val="none" w:sz="0" w:space="0" w:color="auto"/>
                <w:bottom w:val="none" w:sz="0" w:space="0" w:color="auto"/>
                <w:right w:val="none" w:sz="0" w:space="0" w:color="auto"/>
              </w:divBdr>
            </w:div>
            <w:div w:id="1055817371">
              <w:marLeft w:val="0"/>
              <w:marRight w:val="0"/>
              <w:marTop w:val="0"/>
              <w:marBottom w:val="0"/>
              <w:divBdr>
                <w:top w:val="none" w:sz="0" w:space="0" w:color="auto"/>
                <w:left w:val="none" w:sz="0" w:space="0" w:color="auto"/>
                <w:bottom w:val="none" w:sz="0" w:space="0" w:color="auto"/>
                <w:right w:val="none" w:sz="0" w:space="0" w:color="auto"/>
              </w:divBdr>
            </w:div>
            <w:div w:id="596645219">
              <w:marLeft w:val="0"/>
              <w:marRight w:val="0"/>
              <w:marTop w:val="0"/>
              <w:marBottom w:val="0"/>
              <w:divBdr>
                <w:top w:val="none" w:sz="0" w:space="0" w:color="auto"/>
                <w:left w:val="none" w:sz="0" w:space="0" w:color="auto"/>
                <w:bottom w:val="none" w:sz="0" w:space="0" w:color="auto"/>
                <w:right w:val="none" w:sz="0" w:space="0" w:color="auto"/>
              </w:divBdr>
            </w:div>
            <w:div w:id="837380287">
              <w:marLeft w:val="0"/>
              <w:marRight w:val="0"/>
              <w:marTop w:val="0"/>
              <w:marBottom w:val="0"/>
              <w:divBdr>
                <w:top w:val="none" w:sz="0" w:space="0" w:color="auto"/>
                <w:left w:val="none" w:sz="0" w:space="0" w:color="auto"/>
                <w:bottom w:val="none" w:sz="0" w:space="0" w:color="auto"/>
                <w:right w:val="none" w:sz="0" w:space="0" w:color="auto"/>
              </w:divBdr>
            </w:div>
            <w:div w:id="753012268">
              <w:marLeft w:val="0"/>
              <w:marRight w:val="0"/>
              <w:marTop w:val="0"/>
              <w:marBottom w:val="0"/>
              <w:divBdr>
                <w:top w:val="none" w:sz="0" w:space="0" w:color="auto"/>
                <w:left w:val="none" w:sz="0" w:space="0" w:color="auto"/>
                <w:bottom w:val="none" w:sz="0" w:space="0" w:color="auto"/>
                <w:right w:val="none" w:sz="0" w:space="0" w:color="auto"/>
              </w:divBdr>
            </w:div>
            <w:div w:id="1055930579">
              <w:marLeft w:val="0"/>
              <w:marRight w:val="0"/>
              <w:marTop w:val="0"/>
              <w:marBottom w:val="0"/>
              <w:divBdr>
                <w:top w:val="none" w:sz="0" w:space="0" w:color="auto"/>
                <w:left w:val="none" w:sz="0" w:space="0" w:color="auto"/>
                <w:bottom w:val="none" w:sz="0" w:space="0" w:color="auto"/>
                <w:right w:val="none" w:sz="0" w:space="0" w:color="auto"/>
              </w:divBdr>
            </w:div>
            <w:div w:id="1851916817">
              <w:marLeft w:val="0"/>
              <w:marRight w:val="0"/>
              <w:marTop w:val="0"/>
              <w:marBottom w:val="0"/>
              <w:divBdr>
                <w:top w:val="none" w:sz="0" w:space="0" w:color="auto"/>
                <w:left w:val="none" w:sz="0" w:space="0" w:color="auto"/>
                <w:bottom w:val="none" w:sz="0" w:space="0" w:color="auto"/>
                <w:right w:val="none" w:sz="0" w:space="0" w:color="auto"/>
              </w:divBdr>
            </w:div>
            <w:div w:id="1432166187">
              <w:marLeft w:val="0"/>
              <w:marRight w:val="0"/>
              <w:marTop w:val="0"/>
              <w:marBottom w:val="0"/>
              <w:divBdr>
                <w:top w:val="none" w:sz="0" w:space="0" w:color="auto"/>
                <w:left w:val="none" w:sz="0" w:space="0" w:color="auto"/>
                <w:bottom w:val="none" w:sz="0" w:space="0" w:color="auto"/>
                <w:right w:val="none" w:sz="0" w:space="0" w:color="auto"/>
              </w:divBdr>
            </w:div>
            <w:div w:id="2068798854">
              <w:marLeft w:val="0"/>
              <w:marRight w:val="0"/>
              <w:marTop w:val="0"/>
              <w:marBottom w:val="0"/>
              <w:divBdr>
                <w:top w:val="none" w:sz="0" w:space="0" w:color="auto"/>
                <w:left w:val="none" w:sz="0" w:space="0" w:color="auto"/>
                <w:bottom w:val="none" w:sz="0" w:space="0" w:color="auto"/>
                <w:right w:val="none" w:sz="0" w:space="0" w:color="auto"/>
              </w:divBdr>
            </w:div>
            <w:div w:id="199124616">
              <w:marLeft w:val="0"/>
              <w:marRight w:val="0"/>
              <w:marTop w:val="0"/>
              <w:marBottom w:val="0"/>
              <w:divBdr>
                <w:top w:val="none" w:sz="0" w:space="0" w:color="auto"/>
                <w:left w:val="none" w:sz="0" w:space="0" w:color="auto"/>
                <w:bottom w:val="none" w:sz="0" w:space="0" w:color="auto"/>
                <w:right w:val="none" w:sz="0" w:space="0" w:color="auto"/>
              </w:divBdr>
            </w:div>
            <w:div w:id="1534463998">
              <w:marLeft w:val="0"/>
              <w:marRight w:val="0"/>
              <w:marTop w:val="0"/>
              <w:marBottom w:val="0"/>
              <w:divBdr>
                <w:top w:val="none" w:sz="0" w:space="0" w:color="auto"/>
                <w:left w:val="none" w:sz="0" w:space="0" w:color="auto"/>
                <w:bottom w:val="none" w:sz="0" w:space="0" w:color="auto"/>
                <w:right w:val="none" w:sz="0" w:space="0" w:color="auto"/>
              </w:divBdr>
            </w:div>
            <w:div w:id="66848869">
              <w:marLeft w:val="0"/>
              <w:marRight w:val="0"/>
              <w:marTop w:val="0"/>
              <w:marBottom w:val="0"/>
              <w:divBdr>
                <w:top w:val="none" w:sz="0" w:space="0" w:color="auto"/>
                <w:left w:val="none" w:sz="0" w:space="0" w:color="auto"/>
                <w:bottom w:val="none" w:sz="0" w:space="0" w:color="auto"/>
                <w:right w:val="none" w:sz="0" w:space="0" w:color="auto"/>
              </w:divBdr>
            </w:div>
            <w:div w:id="2096704570">
              <w:marLeft w:val="0"/>
              <w:marRight w:val="0"/>
              <w:marTop w:val="0"/>
              <w:marBottom w:val="0"/>
              <w:divBdr>
                <w:top w:val="none" w:sz="0" w:space="0" w:color="auto"/>
                <w:left w:val="none" w:sz="0" w:space="0" w:color="auto"/>
                <w:bottom w:val="none" w:sz="0" w:space="0" w:color="auto"/>
                <w:right w:val="none" w:sz="0" w:space="0" w:color="auto"/>
              </w:divBdr>
            </w:div>
            <w:div w:id="540748484">
              <w:marLeft w:val="0"/>
              <w:marRight w:val="0"/>
              <w:marTop w:val="0"/>
              <w:marBottom w:val="0"/>
              <w:divBdr>
                <w:top w:val="none" w:sz="0" w:space="0" w:color="auto"/>
                <w:left w:val="none" w:sz="0" w:space="0" w:color="auto"/>
                <w:bottom w:val="none" w:sz="0" w:space="0" w:color="auto"/>
                <w:right w:val="none" w:sz="0" w:space="0" w:color="auto"/>
              </w:divBdr>
            </w:div>
            <w:div w:id="1929382317">
              <w:marLeft w:val="0"/>
              <w:marRight w:val="0"/>
              <w:marTop w:val="0"/>
              <w:marBottom w:val="0"/>
              <w:divBdr>
                <w:top w:val="none" w:sz="0" w:space="0" w:color="auto"/>
                <w:left w:val="none" w:sz="0" w:space="0" w:color="auto"/>
                <w:bottom w:val="none" w:sz="0" w:space="0" w:color="auto"/>
                <w:right w:val="none" w:sz="0" w:space="0" w:color="auto"/>
              </w:divBdr>
            </w:div>
            <w:div w:id="1719742100">
              <w:marLeft w:val="0"/>
              <w:marRight w:val="0"/>
              <w:marTop w:val="0"/>
              <w:marBottom w:val="0"/>
              <w:divBdr>
                <w:top w:val="none" w:sz="0" w:space="0" w:color="auto"/>
                <w:left w:val="none" w:sz="0" w:space="0" w:color="auto"/>
                <w:bottom w:val="none" w:sz="0" w:space="0" w:color="auto"/>
                <w:right w:val="none" w:sz="0" w:space="0" w:color="auto"/>
              </w:divBdr>
            </w:div>
            <w:div w:id="1916433428">
              <w:marLeft w:val="0"/>
              <w:marRight w:val="0"/>
              <w:marTop w:val="0"/>
              <w:marBottom w:val="0"/>
              <w:divBdr>
                <w:top w:val="none" w:sz="0" w:space="0" w:color="auto"/>
                <w:left w:val="none" w:sz="0" w:space="0" w:color="auto"/>
                <w:bottom w:val="none" w:sz="0" w:space="0" w:color="auto"/>
                <w:right w:val="none" w:sz="0" w:space="0" w:color="auto"/>
              </w:divBdr>
            </w:div>
          </w:divsChild>
        </w:div>
        <w:div w:id="2042781384">
          <w:marLeft w:val="0"/>
          <w:marRight w:val="0"/>
          <w:marTop w:val="0"/>
          <w:marBottom w:val="0"/>
          <w:divBdr>
            <w:top w:val="none" w:sz="0" w:space="0" w:color="auto"/>
            <w:left w:val="none" w:sz="0" w:space="0" w:color="auto"/>
            <w:bottom w:val="none" w:sz="0" w:space="0" w:color="auto"/>
            <w:right w:val="none" w:sz="0" w:space="0" w:color="auto"/>
          </w:divBdr>
          <w:divsChild>
            <w:div w:id="1731079273">
              <w:marLeft w:val="0"/>
              <w:marRight w:val="0"/>
              <w:marTop w:val="0"/>
              <w:marBottom w:val="0"/>
              <w:divBdr>
                <w:top w:val="none" w:sz="0" w:space="0" w:color="auto"/>
                <w:left w:val="none" w:sz="0" w:space="0" w:color="auto"/>
                <w:bottom w:val="none" w:sz="0" w:space="0" w:color="auto"/>
                <w:right w:val="none" w:sz="0" w:space="0" w:color="auto"/>
              </w:divBdr>
            </w:div>
            <w:div w:id="1124810450">
              <w:marLeft w:val="0"/>
              <w:marRight w:val="0"/>
              <w:marTop w:val="0"/>
              <w:marBottom w:val="0"/>
              <w:divBdr>
                <w:top w:val="none" w:sz="0" w:space="0" w:color="auto"/>
                <w:left w:val="none" w:sz="0" w:space="0" w:color="auto"/>
                <w:bottom w:val="none" w:sz="0" w:space="0" w:color="auto"/>
                <w:right w:val="none" w:sz="0" w:space="0" w:color="auto"/>
              </w:divBdr>
            </w:div>
            <w:div w:id="2005351148">
              <w:marLeft w:val="0"/>
              <w:marRight w:val="0"/>
              <w:marTop w:val="0"/>
              <w:marBottom w:val="0"/>
              <w:divBdr>
                <w:top w:val="none" w:sz="0" w:space="0" w:color="auto"/>
                <w:left w:val="none" w:sz="0" w:space="0" w:color="auto"/>
                <w:bottom w:val="none" w:sz="0" w:space="0" w:color="auto"/>
                <w:right w:val="none" w:sz="0" w:space="0" w:color="auto"/>
              </w:divBdr>
            </w:div>
            <w:div w:id="407000494">
              <w:marLeft w:val="0"/>
              <w:marRight w:val="0"/>
              <w:marTop w:val="0"/>
              <w:marBottom w:val="0"/>
              <w:divBdr>
                <w:top w:val="none" w:sz="0" w:space="0" w:color="auto"/>
                <w:left w:val="none" w:sz="0" w:space="0" w:color="auto"/>
                <w:bottom w:val="none" w:sz="0" w:space="0" w:color="auto"/>
                <w:right w:val="none" w:sz="0" w:space="0" w:color="auto"/>
              </w:divBdr>
            </w:div>
            <w:div w:id="1216503009">
              <w:marLeft w:val="0"/>
              <w:marRight w:val="0"/>
              <w:marTop w:val="0"/>
              <w:marBottom w:val="0"/>
              <w:divBdr>
                <w:top w:val="none" w:sz="0" w:space="0" w:color="auto"/>
                <w:left w:val="none" w:sz="0" w:space="0" w:color="auto"/>
                <w:bottom w:val="none" w:sz="0" w:space="0" w:color="auto"/>
                <w:right w:val="none" w:sz="0" w:space="0" w:color="auto"/>
              </w:divBdr>
            </w:div>
            <w:div w:id="12908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2242">
      <w:bodyDiv w:val="1"/>
      <w:marLeft w:val="0"/>
      <w:marRight w:val="0"/>
      <w:marTop w:val="0"/>
      <w:marBottom w:val="0"/>
      <w:divBdr>
        <w:top w:val="none" w:sz="0" w:space="0" w:color="auto"/>
        <w:left w:val="none" w:sz="0" w:space="0" w:color="auto"/>
        <w:bottom w:val="none" w:sz="0" w:space="0" w:color="auto"/>
        <w:right w:val="none" w:sz="0" w:space="0" w:color="auto"/>
      </w:divBdr>
      <w:divsChild>
        <w:div w:id="948590593">
          <w:marLeft w:val="0"/>
          <w:marRight w:val="0"/>
          <w:marTop w:val="0"/>
          <w:marBottom w:val="0"/>
          <w:divBdr>
            <w:top w:val="none" w:sz="0" w:space="0" w:color="auto"/>
            <w:left w:val="none" w:sz="0" w:space="0" w:color="auto"/>
            <w:bottom w:val="none" w:sz="0" w:space="0" w:color="auto"/>
            <w:right w:val="none" w:sz="0" w:space="0" w:color="auto"/>
          </w:divBdr>
        </w:div>
      </w:divsChild>
    </w:div>
    <w:div w:id="1257206520">
      <w:bodyDiv w:val="1"/>
      <w:marLeft w:val="0"/>
      <w:marRight w:val="0"/>
      <w:marTop w:val="0"/>
      <w:marBottom w:val="0"/>
      <w:divBdr>
        <w:top w:val="none" w:sz="0" w:space="0" w:color="auto"/>
        <w:left w:val="none" w:sz="0" w:space="0" w:color="auto"/>
        <w:bottom w:val="none" w:sz="0" w:space="0" w:color="auto"/>
        <w:right w:val="none" w:sz="0" w:space="0" w:color="auto"/>
      </w:divBdr>
    </w:div>
    <w:div w:id="1318418239">
      <w:bodyDiv w:val="1"/>
      <w:marLeft w:val="0"/>
      <w:marRight w:val="0"/>
      <w:marTop w:val="0"/>
      <w:marBottom w:val="0"/>
      <w:divBdr>
        <w:top w:val="none" w:sz="0" w:space="0" w:color="auto"/>
        <w:left w:val="none" w:sz="0" w:space="0" w:color="auto"/>
        <w:bottom w:val="none" w:sz="0" w:space="0" w:color="auto"/>
        <w:right w:val="none" w:sz="0" w:space="0" w:color="auto"/>
      </w:divBdr>
      <w:divsChild>
        <w:div w:id="1631547135">
          <w:marLeft w:val="0"/>
          <w:marRight w:val="0"/>
          <w:marTop w:val="0"/>
          <w:marBottom w:val="0"/>
          <w:divBdr>
            <w:top w:val="none" w:sz="0" w:space="0" w:color="auto"/>
            <w:left w:val="none" w:sz="0" w:space="0" w:color="auto"/>
            <w:bottom w:val="none" w:sz="0" w:space="0" w:color="auto"/>
            <w:right w:val="none" w:sz="0" w:space="0" w:color="auto"/>
          </w:divBdr>
        </w:div>
      </w:divsChild>
    </w:div>
    <w:div w:id="1548109417">
      <w:bodyDiv w:val="1"/>
      <w:marLeft w:val="0"/>
      <w:marRight w:val="0"/>
      <w:marTop w:val="0"/>
      <w:marBottom w:val="0"/>
      <w:divBdr>
        <w:top w:val="none" w:sz="0" w:space="0" w:color="auto"/>
        <w:left w:val="none" w:sz="0" w:space="0" w:color="auto"/>
        <w:bottom w:val="none" w:sz="0" w:space="0" w:color="auto"/>
        <w:right w:val="none" w:sz="0" w:space="0" w:color="auto"/>
      </w:divBdr>
    </w:div>
    <w:div w:id="1708022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D/academic-regulations/grades-grading-polic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ufl.edu/syllabus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uides.uflib.ufl.edu/etds/honors_theses" TargetMode="External"/><Relationship Id="rId4" Type="http://schemas.openxmlformats.org/officeDocument/2006/relationships/settings" Target="settings.xml"/><Relationship Id="rId9" Type="http://schemas.openxmlformats.org/officeDocument/2006/relationships/hyperlink" Target="https://catalog.ufl.edu/UGRD/academic-regulations/grades-grading-policie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C0AC-1899-4F2A-95CC-DC2CB78E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1839</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 Julie L.</dc:creator>
  <cp:keywords/>
  <cp:lastModifiedBy>Bruck, Jules L.</cp:lastModifiedBy>
  <cp:revision>2</cp:revision>
  <dcterms:created xsi:type="dcterms:W3CDTF">2026-01-07T20:51:00Z</dcterms:created>
  <dcterms:modified xsi:type="dcterms:W3CDTF">2026-01-07T20:51:00Z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721302deb6b3dd4a4cc94aff053053799d95517f98a1e7c516905f0a3c024e26</vt:lpwstr>
  </property>
</Properties>
</file>