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80010" w14:textId="77777777" w:rsidR="007C26DC" w:rsidRPr="004769F8" w:rsidRDefault="006D7950">
      <w:pPr>
        <w:pStyle w:val="ParaAttribute1"/>
        <w:rPr>
          <w:rFonts w:ascii="Georgia" w:eastAsia="Arial" w:hAnsi="Georgia"/>
          <w:sz w:val="18"/>
          <w:szCs w:val="18"/>
        </w:rPr>
      </w:pPr>
      <w:r w:rsidRPr="004769F8">
        <w:rPr>
          <w:rStyle w:val="CharAttribute2"/>
          <w:rFonts w:ascii="Georgia" w:eastAsia="Batang" w:hAnsi="Georgia"/>
          <w:szCs w:val="18"/>
        </w:rPr>
        <w:t> </w:t>
      </w:r>
    </w:p>
    <w:p w14:paraId="64475C92" w14:textId="16842F6E" w:rsidR="007C26DC" w:rsidRPr="00840DA6" w:rsidRDefault="00ED2B63" w:rsidP="00840DA6">
      <w:pPr>
        <w:pStyle w:val="ParaAttribute2"/>
        <w:jc w:val="center"/>
        <w:rPr>
          <w:rFonts w:ascii="Georgia" w:eastAsia="Arial" w:hAnsi="Georgia"/>
          <w:sz w:val="28"/>
          <w:szCs w:val="28"/>
        </w:rPr>
      </w:pPr>
      <w:r w:rsidRPr="00840DA6">
        <w:rPr>
          <w:rStyle w:val="CharAttribute3"/>
          <w:rFonts w:ascii="Georgia" w:eastAsia="Batang" w:hAnsi="Georgia"/>
          <w:szCs w:val="28"/>
        </w:rPr>
        <w:t>SYLLABUS</w:t>
      </w:r>
      <w:r w:rsidRPr="00840DA6">
        <w:rPr>
          <w:rStyle w:val="CharAttribute3"/>
          <w:rFonts w:ascii="Georgia" w:eastAsia="Batang" w:hAnsi="Georgia"/>
          <w:b w:val="0"/>
          <w:szCs w:val="28"/>
          <w:u w:val="none"/>
        </w:rPr>
        <w:t xml:space="preserve"> – </w:t>
      </w:r>
      <w:r w:rsidR="00220994">
        <w:rPr>
          <w:rStyle w:val="CharAttribute3"/>
          <w:rFonts w:ascii="Georgia" w:eastAsia="Batang" w:hAnsi="Georgia"/>
          <w:b w:val="0"/>
          <w:szCs w:val="28"/>
          <w:u w:val="none"/>
        </w:rPr>
        <w:t>Summer 2024</w:t>
      </w:r>
      <w:bookmarkStart w:id="0" w:name="_GoBack"/>
      <w:bookmarkEnd w:id="0"/>
    </w:p>
    <w:p w14:paraId="20B7496C" w14:textId="77777777" w:rsidR="007C26DC" w:rsidRPr="004769F8" w:rsidRDefault="007C26DC">
      <w:pPr>
        <w:pStyle w:val="ParaAttribute2"/>
        <w:rPr>
          <w:rFonts w:ascii="Georgia" w:eastAsia="Arial" w:hAnsi="Georgia"/>
          <w:sz w:val="28"/>
          <w:szCs w:val="28"/>
        </w:rPr>
      </w:pPr>
    </w:p>
    <w:p w14:paraId="32887BCB" w14:textId="56AA0033" w:rsidR="007C26DC" w:rsidRPr="00840DA6" w:rsidRDefault="006D7950" w:rsidP="00840DA6">
      <w:pPr>
        <w:pStyle w:val="ParaAttribute2"/>
        <w:jc w:val="center"/>
        <w:rPr>
          <w:rFonts w:ascii="Georgia" w:eastAsia="Arial" w:hAnsi="Georgia"/>
          <w:sz w:val="22"/>
          <w:szCs w:val="22"/>
        </w:rPr>
      </w:pPr>
      <w:r w:rsidRPr="00840DA6">
        <w:rPr>
          <w:rStyle w:val="CharAttribute5"/>
          <w:rFonts w:ascii="Georgia" w:eastAsia="Batang" w:hAnsi="Georgia"/>
          <w:sz w:val="22"/>
          <w:szCs w:val="22"/>
        </w:rPr>
        <w:t>BCN 6580</w:t>
      </w:r>
      <w:r w:rsidR="00840DA6" w:rsidRPr="00840DA6">
        <w:rPr>
          <w:rStyle w:val="CharAttribute5"/>
          <w:rFonts w:ascii="Georgia" w:eastAsia="Batang" w:hAnsi="Georgia"/>
          <w:sz w:val="22"/>
          <w:szCs w:val="22"/>
        </w:rPr>
        <w:t xml:space="preserve"> &amp; ICM 6680 </w:t>
      </w:r>
      <w:r w:rsidRPr="00840DA6">
        <w:rPr>
          <w:rStyle w:val="CharAttribute5"/>
          <w:rFonts w:ascii="Georgia" w:eastAsia="Batang" w:hAnsi="Georgia"/>
          <w:sz w:val="22"/>
          <w:szCs w:val="22"/>
        </w:rPr>
        <w:t>– High-Performance Green Building Delivery Systems</w:t>
      </w:r>
    </w:p>
    <w:p w14:paraId="18003379" w14:textId="67B4D40A" w:rsidR="007C26DC" w:rsidRPr="00840DA6" w:rsidRDefault="00840DA6" w:rsidP="00840DA6">
      <w:pPr>
        <w:pStyle w:val="ParaAttribute2"/>
        <w:jc w:val="center"/>
        <w:rPr>
          <w:rStyle w:val="CharAttribute1"/>
          <w:rFonts w:ascii="Georgia" w:eastAsia="Batang" w:hAnsi="Georgia"/>
          <w:b/>
          <w:bCs/>
          <w:color w:val="FF0000"/>
          <w:sz w:val="16"/>
          <w:szCs w:val="16"/>
        </w:rPr>
      </w:pPr>
      <w:r w:rsidRPr="00840DA6">
        <w:rPr>
          <w:rStyle w:val="CharAttribute6"/>
          <w:rFonts w:ascii="Georgia" w:eastAsia="Batang" w:hAnsi="Georgia"/>
          <w:b w:val="0"/>
          <w:bCs/>
          <w:color w:val="FF0000"/>
          <w:sz w:val="22"/>
          <w:szCs w:val="22"/>
        </w:rPr>
        <w:t>Accessible via e-Learning/ CANVAS</w:t>
      </w:r>
    </w:p>
    <w:p w14:paraId="08BCFA56" w14:textId="54DC724F" w:rsidR="00E85214" w:rsidRDefault="00E85214">
      <w:pPr>
        <w:pStyle w:val="ParaAttribute2"/>
        <w:rPr>
          <w:rFonts w:ascii="Georgia" w:eastAsia="Arial" w:hAnsi="Georgia"/>
          <w:sz w:val="18"/>
          <w:szCs w:val="18"/>
        </w:rPr>
      </w:pPr>
    </w:p>
    <w:p w14:paraId="281A1BF7" w14:textId="77777777" w:rsidR="00E85214" w:rsidRPr="004769F8" w:rsidRDefault="00E85214">
      <w:pPr>
        <w:pStyle w:val="ParaAttribute2"/>
        <w:rPr>
          <w:rFonts w:ascii="Georgia" w:eastAsia="Arial" w:hAnsi="Georgia"/>
          <w:sz w:val="18"/>
          <w:szCs w:val="18"/>
        </w:rPr>
      </w:pPr>
    </w:p>
    <w:p w14:paraId="5AC3687F" w14:textId="77777777" w:rsidR="007C26DC" w:rsidRPr="004769F8" w:rsidRDefault="006D7950" w:rsidP="00E85214">
      <w:pPr>
        <w:pStyle w:val="ParaAttribute2"/>
        <w:jc w:val="center"/>
        <w:rPr>
          <w:rFonts w:ascii="Georgia" w:eastAsia="Arial" w:hAnsi="Georgia"/>
          <w:sz w:val="22"/>
          <w:szCs w:val="22"/>
        </w:rPr>
      </w:pPr>
      <w:r w:rsidRPr="004769F8">
        <w:rPr>
          <w:rFonts w:ascii="Georgia" w:hAnsi="Georgia"/>
          <w:noProof/>
        </w:rPr>
        <w:drawing>
          <wp:inline distT="0" distB="0" distL="0" distR="0" wp14:anchorId="7C227772" wp14:editId="514D4BBF">
            <wp:extent cx="2743200" cy="1961515"/>
            <wp:effectExtent l="0" t="0" r="0" b="1270"/>
            <wp:docPr id="2" name="Picture 1" descr="/data/data/com.infraware.PolarisOfficeStdForTablet/files/.polaris_temp/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ata/data/com.infraware.PolarisOfficeStdForTablet/files/.polaris_temp/image1.jpeg"/>
                    <pic:cNvPicPr>
                      <a:picLocks noChangeAspect="1" noChangeArrowheads="1"/>
                    </pic:cNvPicPr>
                  </pic:nvPicPr>
                  <pic:blipFill>
                    <a:blip r:embed="rId7" cstate="print"/>
                    <a:stretch>
                      <a:fillRect/>
                    </a:stretch>
                  </pic:blipFill>
                  <pic:spPr>
                    <a:xfrm>
                      <a:off x="0" y="0"/>
                      <a:ext cx="2743200" cy="1961515"/>
                    </a:xfrm>
                    <a:prstGeom prst="rect">
                      <a:avLst/>
                    </a:prstGeom>
                    <a:noFill/>
                    <a:ln w="3175" cap="flat" cmpd="sng">
                      <a:noFill/>
                      <a:prstDash/>
                    </a:ln>
                  </pic:spPr>
                </pic:pic>
              </a:graphicData>
            </a:graphic>
          </wp:inline>
        </w:drawing>
      </w:r>
    </w:p>
    <w:p w14:paraId="18183E56" w14:textId="77777777" w:rsidR="00D506C9" w:rsidRDefault="00D506C9" w:rsidP="00D506C9">
      <w:pPr>
        <w:pStyle w:val="ParaAttribute3"/>
        <w:rPr>
          <w:rStyle w:val="CharAttribute11"/>
          <w:rFonts w:ascii="Georgia" w:eastAsia="Batang" w:hAnsi="Georgia"/>
          <w:szCs w:val="22"/>
        </w:rPr>
      </w:pPr>
    </w:p>
    <w:p w14:paraId="751C19B8" w14:textId="77777777" w:rsidR="00D506C9" w:rsidRDefault="00D506C9" w:rsidP="00D506C9">
      <w:pPr>
        <w:pStyle w:val="ParaAttribute3"/>
        <w:rPr>
          <w:rStyle w:val="CharAttribute11"/>
          <w:rFonts w:ascii="Georgia" w:eastAsia="Batang" w:hAnsi="Georgia"/>
          <w:szCs w:val="22"/>
        </w:rPr>
      </w:pPr>
    </w:p>
    <w:p w14:paraId="521395B0" w14:textId="77777777" w:rsidR="00D506C9" w:rsidRDefault="00D506C9" w:rsidP="00D506C9">
      <w:pPr>
        <w:pStyle w:val="ParaAttribute3"/>
        <w:rPr>
          <w:rStyle w:val="CharAttribute11"/>
          <w:rFonts w:ascii="Georgia" w:eastAsia="Batang" w:hAnsi="Georgia"/>
          <w:szCs w:val="22"/>
        </w:rPr>
        <w:sectPr w:rsidR="00D506C9" w:rsidSect="00D506C9">
          <w:headerReference w:type="default" r:id="rId8"/>
          <w:pgSz w:w="12240" w:h="15840" w:code="9"/>
          <w:pgMar w:top="1440" w:right="1440" w:bottom="1440" w:left="1440" w:header="720" w:footer="992" w:gutter="0"/>
          <w:cols w:space="720"/>
          <w:docGrid w:linePitch="360" w:charSpace="200"/>
        </w:sectPr>
      </w:pPr>
    </w:p>
    <w:p w14:paraId="2D4B9C5C" w14:textId="77777777" w:rsidR="00960FBA" w:rsidRDefault="006D7950" w:rsidP="00D506C9">
      <w:pPr>
        <w:pStyle w:val="ParaAttribute3"/>
        <w:rPr>
          <w:rStyle w:val="CharAttribute12"/>
          <w:rFonts w:ascii="Georgia" w:eastAsia="Batang" w:hAnsi="Georgia"/>
          <w:szCs w:val="22"/>
        </w:rPr>
      </w:pPr>
      <w:r w:rsidRPr="004769F8">
        <w:rPr>
          <w:rStyle w:val="CharAttribute11"/>
          <w:rFonts w:ascii="Georgia" w:eastAsia="Batang" w:hAnsi="Georgia"/>
          <w:szCs w:val="22"/>
        </w:rPr>
        <w:t>Prerequisites: </w:t>
      </w:r>
      <w:r w:rsidRPr="004769F8">
        <w:rPr>
          <w:rStyle w:val="CharAttribute12"/>
          <w:rFonts w:ascii="Georgia" w:eastAsia="Batang" w:hAnsi="Georgia"/>
          <w:szCs w:val="22"/>
        </w:rPr>
        <w:t>Graduate standing, BCN 6585, or instructor approval</w:t>
      </w:r>
    </w:p>
    <w:p w14:paraId="2C8AE0BB" w14:textId="37FB249E" w:rsidR="007C26DC" w:rsidRPr="002F005F" w:rsidRDefault="00D506C9" w:rsidP="00D506C9">
      <w:pPr>
        <w:pStyle w:val="ParaAttribute3"/>
        <w:rPr>
          <w:rFonts w:ascii="Georgia" w:eastAsia="Arial Narrow" w:hAnsi="Georgia"/>
        </w:rPr>
      </w:pPr>
      <w:r w:rsidRPr="00960FBA">
        <w:rPr>
          <w:rFonts w:ascii="Georgia" w:eastAsia="Arial Narrow" w:hAnsi="Georgia"/>
          <w:b/>
          <w:sz w:val="22"/>
          <w:szCs w:val="22"/>
        </w:rPr>
        <w:t>D</w:t>
      </w:r>
      <w:r w:rsidR="006D7950" w:rsidRPr="002F005F">
        <w:rPr>
          <w:rStyle w:val="CharAttribute14"/>
          <w:rFonts w:ascii="Georgia" w:eastAsia="Batang" w:hAnsi="Georgia"/>
          <w:sz w:val="20"/>
        </w:rPr>
        <w:t>escription:</w:t>
      </w:r>
      <w:r w:rsidR="006D7950" w:rsidRPr="002F005F">
        <w:rPr>
          <w:rStyle w:val="CharAttribute12"/>
          <w:rFonts w:ascii="Georgia" w:eastAsia="Batang" w:hAnsi="Georgia"/>
          <w:sz w:val="20"/>
        </w:rPr>
        <w:t> The purpose of the course is provide an overview of emerging delivery systems for high performance green buildings and the basis on which their sustainability can be evaluated. Green building assessment including US and international systems will be covered.</w:t>
      </w:r>
    </w:p>
    <w:p w14:paraId="25B917F4" w14:textId="6C4897F9" w:rsidR="007C26DC" w:rsidRPr="002F005F" w:rsidRDefault="006D7950" w:rsidP="004769F8">
      <w:pPr>
        <w:pStyle w:val="NoSpacing"/>
        <w:rPr>
          <w:rFonts w:ascii="Georgia" w:eastAsia="Arial Narrow" w:hAnsi="Georgia"/>
        </w:rPr>
      </w:pPr>
      <w:r w:rsidRPr="002F005F">
        <w:rPr>
          <w:rStyle w:val="CharAttribute13"/>
          <w:rFonts w:ascii="Georgia" w:eastAsia="Batang" w:hAnsi="Georgia"/>
          <w:sz w:val="20"/>
        </w:rPr>
        <w:t> </w:t>
      </w:r>
      <w:r w:rsidRPr="002F005F">
        <w:rPr>
          <w:rStyle w:val="CharAttribute14"/>
          <w:rFonts w:ascii="Georgia" w:eastAsia="Batang" w:hAnsi="Georgia"/>
          <w:sz w:val="20"/>
        </w:rPr>
        <w:t>Key Words:</w:t>
      </w:r>
      <w:r w:rsidRPr="002F005F">
        <w:rPr>
          <w:rStyle w:val="CharAttribute11"/>
          <w:rFonts w:ascii="Georgia" w:eastAsia="Batang" w:hAnsi="Georgia"/>
          <w:sz w:val="20"/>
        </w:rPr>
        <w:t> </w:t>
      </w:r>
      <w:r w:rsidRPr="002F005F">
        <w:rPr>
          <w:rStyle w:val="CharAttribute12"/>
          <w:rFonts w:ascii="Georgia" w:eastAsia="Batang" w:hAnsi="Georgia"/>
          <w:sz w:val="20"/>
        </w:rPr>
        <w:t>Green Buildings, High-Performance Buildings, building assessment, Sustainable Construction</w:t>
      </w:r>
    </w:p>
    <w:p w14:paraId="3EE913AF" w14:textId="38B8904C" w:rsidR="007C26DC" w:rsidRPr="002F005F" w:rsidRDefault="006D7950" w:rsidP="004769F8">
      <w:pPr>
        <w:pStyle w:val="NoSpacing"/>
        <w:rPr>
          <w:rFonts w:ascii="Georgia" w:eastAsia="Arial Narrow" w:hAnsi="Georgia"/>
        </w:rPr>
      </w:pPr>
      <w:r w:rsidRPr="002F005F">
        <w:rPr>
          <w:rStyle w:val="CharAttribute13"/>
          <w:rFonts w:ascii="Georgia" w:eastAsia="Batang" w:hAnsi="Georgia"/>
          <w:sz w:val="20"/>
        </w:rPr>
        <w:t> </w:t>
      </w:r>
      <w:r w:rsidRPr="002F005F">
        <w:rPr>
          <w:rStyle w:val="CharAttribute14"/>
          <w:rFonts w:ascii="Georgia" w:eastAsia="Batang" w:hAnsi="Georgia"/>
          <w:sz w:val="20"/>
        </w:rPr>
        <w:t>Method:</w:t>
      </w:r>
      <w:r w:rsidRPr="002F005F">
        <w:rPr>
          <w:rStyle w:val="CharAttribute12"/>
          <w:rFonts w:ascii="Georgia" w:eastAsia="Batang" w:hAnsi="Georgia"/>
          <w:sz w:val="20"/>
        </w:rPr>
        <w:t>  Lectures;  research papers; oral presentati</w:t>
      </w:r>
      <w:r w:rsidR="00800718">
        <w:rPr>
          <w:rStyle w:val="CharAttribute12"/>
          <w:rFonts w:ascii="Georgia" w:eastAsia="Batang" w:hAnsi="Georgia"/>
          <w:sz w:val="20"/>
        </w:rPr>
        <w:t xml:space="preserve">ons; work on real world LEED, </w:t>
      </w:r>
      <w:r w:rsidRPr="002F005F">
        <w:rPr>
          <w:rStyle w:val="CharAttribute12"/>
          <w:rFonts w:ascii="Georgia" w:eastAsia="Batang" w:hAnsi="Georgia"/>
          <w:sz w:val="20"/>
        </w:rPr>
        <w:t>Green Globes</w:t>
      </w:r>
      <w:r w:rsidR="00800718">
        <w:rPr>
          <w:rStyle w:val="CharAttribute12"/>
          <w:rFonts w:ascii="Georgia" w:eastAsia="Batang" w:hAnsi="Georgia"/>
          <w:sz w:val="20"/>
        </w:rPr>
        <w:t xml:space="preserve">, LBC </w:t>
      </w:r>
      <w:r w:rsidRPr="002F005F">
        <w:rPr>
          <w:rStyle w:val="CharAttribute12"/>
          <w:rFonts w:ascii="Georgia" w:eastAsia="Batang" w:hAnsi="Georgia"/>
          <w:sz w:val="20"/>
        </w:rPr>
        <w:t xml:space="preserve"> projects; field trips; guest lectures</w:t>
      </w:r>
    </w:p>
    <w:p w14:paraId="69B48B5A" w14:textId="1B8497B7" w:rsidR="007C26DC" w:rsidRPr="002F005F" w:rsidRDefault="006D7950" w:rsidP="004769F8">
      <w:pPr>
        <w:pStyle w:val="NoSpacing"/>
        <w:rPr>
          <w:rFonts w:ascii="Georgia" w:eastAsia="Arial Narrow" w:hAnsi="Georgia"/>
        </w:rPr>
      </w:pPr>
      <w:r w:rsidRPr="002F005F">
        <w:rPr>
          <w:rStyle w:val="CharAttribute13"/>
          <w:rFonts w:ascii="Georgia" w:eastAsia="Batang" w:hAnsi="Georgia"/>
          <w:sz w:val="20"/>
        </w:rPr>
        <w:t> </w:t>
      </w:r>
      <w:r w:rsidRPr="002F005F">
        <w:rPr>
          <w:rStyle w:val="CharAttribute14"/>
          <w:rFonts w:ascii="Georgia" w:eastAsia="Batang" w:hAnsi="Georgia"/>
          <w:sz w:val="20"/>
        </w:rPr>
        <w:t>Objective:</w:t>
      </w:r>
      <w:r w:rsidRPr="002F005F">
        <w:rPr>
          <w:rStyle w:val="CharAttribute12"/>
          <w:rFonts w:ascii="Georgia" w:eastAsia="Batang" w:hAnsi="Georgia"/>
          <w:sz w:val="20"/>
        </w:rPr>
        <w:t xml:space="preserve">  Upon completion of this course, </w:t>
      </w:r>
      <w:r w:rsidR="00800718">
        <w:rPr>
          <w:rStyle w:val="CharAttribute12"/>
          <w:rFonts w:ascii="Georgia" w:eastAsia="Batang" w:hAnsi="Georgia"/>
          <w:sz w:val="20"/>
        </w:rPr>
        <w:t>the student will be conversant with</w:t>
      </w:r>
      <w:r w:rsidRPr="002F005F">
        <w:rPr>
          <w:rStyle w:val="CharAttribute12"/>
          <w:rFonts w:ascii="Georgia" w:eastAsia="Batang" w:hAnsi="Georgia"/>
          <w:sz w:val="20"/>
        </w:rPr>
        <w:t xml:space="preserve"> the subject of high-performance green building design and delivery systems, the USGBC LEED suite of bui</w:t>
      </w:r>
      <w:r w:rsidR="00800718">
        <w:rPr>
          <w:rStyle w:val="CharAttribute12"/>
          <w:rFonts w:ascii="Georgia" w:eastAsia="Batang" w:hAnsi="Georgia"/>
          <w:sz w:val="20"/>
        </w:rPr>
        <w:t xml:space="preserve">lding assessment standards, </w:t>
      </w:r>
      <w:r w:rsidRPr="002F005F">
        <w:rPr>
          <w:rStyle w:val="CharAttribute12"/>
          <w:rFonts w:ascii="Georgia" w:eastAsia="Batang" w:hAnsi="Georgia"/>
          <w:sz w:val="20"/>
        </w:rPr>
        <w:t>Green Globes</w:t>
      </w:r>
      <w:r w:rsidR="00800718">
        <w:rPr>
          <w:rStyle w:val="CharAttribute12"/>
          <w:rFonts w:ascii="Georgia" w:eastAsia="Batang" w:hAnsi="Georgia"/>
          <w:sz w:val="20"/>
        </w:rPr>
        <w:t>, and the Living Building Challenge</w:t>
      </w:r>
      <w:r w:rsidRPr="002F005F">
        <w:rPr>
          <w:rStyle w:val="CharAttribute12"/>
          <w:rFonts w:ascii="Georgia" w:eastAsia="Batang" w:hAnsi="Georgia"/>
          <w:sz w:val="20"/>
        </w:rPr>
        <w:t>.</w:t>
      </w:r>
    </w:p>
    <w:p w14:paraId="5C7A678F" w14:textId="16409C7E" w:rsidR="007C26DC" w:rsidRPr="002F005F" w:rsidRDefault="006D7950" w:rsidP="004769F8">
      <w:pPr>
        <w:pStyle w:val="NoSpacing"/>
        <w:rPr>
          <w:rFonts w:ascii="Georgia" w:eastAsia="Arial Narrow" w:hAnsi="Georgia"/>
        </w:rPr>
      </w:pPr>
      <w:r w:rsidRPr="002F005F">
        <w:rPr>
          <w:rStyle w:val="CharAttribute13"/>
          <w:rFonts w:ascii="Georgia" w:eastAsia="Batang" w:hAnsi="Georgia"/>
          <w:sz w:val="20"/>
        </w:rPr>
        <w:t> </w:t>
      </w:r>
      <w:r w:rsidRPr="002F005F">
        <w:rPr>
          <w:rStyle w:val="CharAttribute14"/>
          <w:rFonts w:ascii="Georgia" w:eastAsia="Batang" w:hAnsi="Georgia"/>
          <w:sz w:val="20"/>
        </w:rPr>
        <w:t>Course Outline:</w:t>
      </w:r>
      <w:r w:rsidRPr="002F005F">
        <w:rPr>
          <w:rStyle w:val="CharAttribute12"/>
          <w:rFonts w:ascii="Georgia" w:eastAsia="Batang" w:hAnsi="Georgia"/>
          <w:sz w:val="20"/>
        </w:rPr>
        <w:t xml:space="preserve"> This course is organized on a </w:t>
      </w:r>
      <w:r w:rsidR="00840DA6">
        <w:rPr>
          <w:rStyle w:val="CharAttribute12"/>
          <w:rFonts w:ascii="Georgia" w:eastAsia="Batang" w:hAnsi="Georgia"/>
          <w:sz w:val="20"/>
        </w:rPr>
        <w:t>weekly</w:t>
      </w:r>
      <w:r w:rsidRPr="002F005F">
        <w:rPr>
          <w:rStyle w:val="CharAttribute12"/>
          <w:rFonts w:ascii="Georgia" w:eastAsia="Batang" w:hAnsi="Georgia"/>
          <w:sz w:val="20"/>
        </w:rPr>
        <w:t xml:space="preserve"> schedule with assigned readings and projects.  Each module consists of readings, analyses, and exercises.</w:t>
      </w:r>
    </w:p>
    <w:p w14:paraId="5EE3BE7A" w14:textId="7B4481BD" w:rsidR="007C26DC" w:rsidRDefault="00ED2B63" w:rsidP="00800718">
      <w:pPr>
        <w:pStyle w:val="NoSpacing"/>
        <w:jc w:val="left"/>
        <w:rPr>
          <w:rStyle w:val="CharAttribute28"/>
          <w:rFonts w:ascii="Georgia" w:hAnsi="Georgia" w:cs="Arial"/>
          <w:sz w:val="20"/>
        </w:rPr>
      </w:pPr>
      <w:r>
        <w:rPr>
          <w:rStyle w:val="CharAttribute27"/>
          <w:rFonts w:ascii="Georgia" w:hAnsi="Georgia" w:cs="Arial"/>
          <w:sz w:val="20"/>
        </w:rPr>
        <w:t xml:space="preserve">Instructor: </w:t>
      </w:r>
      <w:r w:rsidRPr="00ED2B63">
        <w:rPr>
          <w:rStyle w:val="CharAttribute27"/>
          <w:rFonts w:ascii="Georgia" w:hAnsi="Georgia" w:cs="Arial"/>
          <w:b w:val="0"/>
          <w:sz w:val="20"/>
        </w:rPr>
        <w:t xml:space="preserve">Dr. Ravi </w:t>
      </w:r>
      <w:r>
        <w:rPr>
          <w:rStyle w:val="CharAttribute27"/>
          <w:rFonts w:ascii="Georgia" w:hAnsi="Georgia" w:cs="Arial"/>
          <w:b w:val="0"/>
          <w:sz w:val="20"/>
        </w:rPr>
        <w:t xml:space="preserve">Shankar </w:t>
      </w:r>
      <w:r w:rsidRPr="00ED2B63">
        <w:rPr>
          <w:rStyle w:val="CharAttribute27"/>
          <w:rFonts w:ascii="Georgia" w:hAnsi="Georgia" w:cs="Arial"/>
          <w:b w:val="0"/>
          <w:sz w:val="20"/>
        </w:rPr>
        <w:t>Srinivasan</w:t>
      </w:r>
      <w:r>
        <w:rPr>
          <w:rStyle w:val="CharAttribute27"/>
          <w:rFonts w:ascii="Georgia" w:hAnsi="Georgia" w:cs="Arial"/>
          <w:b w:val="0"/>
          <w:sz w:val="20"/>
        </w:rPr>
        <w:br/>
      </w:r>
      <w:hyperlink r:id="rId9" w:history="1">
        <w:r w:rsidRPr="003C62C0">
          <w:rPr>
            <w:rStyle w:val="Hyperlink"/>
            <w:rFonts w:ascii="Georgia" w:eastAsia="Arial Narrow" w:hAnsi="Georgia" w:cs="Arial"/>
          </w:rPr>
          <w:t>sravi@ufl.edu</w:t>
        </w:r>
      </w:hyperlink>
      <w:r>
        <w:rPr>
          <w:rStyle w:val="CharAttribute27"/>
          <w:rFonts w:ascii="Georgia" w:hAnsi="Georgia" w:cs="Arial"/>
          <w:b w:val="0"/>
          <w:sz w:val="20"/>
        </w:rPr>
        <w:t xml:space="preserve"> </w:t>
      </w:r>
    </w:p>
    <w:p w14:paraId="1987C8C9" w14:textId="4C46B6F3" w:rsidR="00960FBA" w:rsidRDefault="00ED2B63" w:rsidP="00E85214">
      <w:pPr>
        <w:pStyle w:val="NoSpacing"/>
        <w:jc w:val="left"/>
        <w:rPr>
          <w:rStyle w:val="CharAttribute28"/>
          <w:rFonts w:ascii="Georgia" w:hAnsi="Georgia" w:cs="Arial"/>
          <w:sz w:val="20"/>
        </w:rPr>
      </w:pPr>
      <w:r w:rsidRPr="00ED2B63">
        <w:rPr>
          <w:rStyle w:val="CharAttribute28"/>
          <w:rFonts w:ascii="Georgia" w:hAnsi="Georgia" w:cs="Arial"/>
          <w:b/>
          <w:sz w:val="20"/>
        </w:rPr>
        <w:t>Course Prepared by</w:t>
      </w:r>
      <w:r>
        <w:rPr>
          <w:rStyle w:val="CharAttribute28"/>
          <w:rFonts w:ascii="Georgia" w:hAnsi="Georgia" w:cs="Arial"/>
          <w:sz w:val="20"/>
        </w:rPr>
        <w:t>: Dr. Charles J. Kibert</w:t>
      </w:r>
    </w:p>
    <w:p w14:paraId="4CED9603" w14:textId="092E7F25" w:rsidR="007C26DC" w:rsidRPr="00E85214" w:rsidRDefault="006D7950" w:rsidP="00E85214">
      <w:pPr>
        <w:pStyle w:val="NoSpacing"/>
        <w:jc w:val="left"/>
        <w:rPr>
          <w:rStyle w:val="CharAttribute12"/>
          <w:rFonts w:ascii="Georgia" w:eastAsia="Arial Narrow" w:hAnsi="Georgia" w:cs="Arial"/>
          <w:sz w:val="20"/>
        </w:rPr>
      </w:pPr>
      <w:r w:rsidRPr="002F005F">
        <w:rPr>
          <w:rStyle w:val="CharAttribute14"/>
          <w:rFonts w:ascii="Georgia" w:eastAsia="Batang" w:hAnsi="Georgia"/>
          <w:sz w:val="20"/>
        </w:rPr>
        <w:t>Required Text:</w:t>
      </w:r>
      <w:r w:rsidRPr="002F005F">
        <w:rPr>
          <w:rStyle w:val="CharAttribute12"/>
          <w:rFonts w:ascii="Georgia" w:eastAsia="Batang" w:hAnsi="Georgia"/>
          <w:sz w:val="20"/>
        </w:rPr>
        <w:t>  Kibert, C. J. “Sustainable Construction: Green Building Design</w:t>
      </w:r>
      <w:r w:rsidR="00666669">
        <w:rPr>
          <w:rStyle w:val="CharAttribute12"/>
          <w:rFonts w:ascii="Georgia" w:eastAsia="Batang" w:hAnsi="Georgia"/>
          <w:sz w:val="20"/>
        </w:rPr>
        <w:t xml:space="preserve"> and Delivery,” Fourth</w:t>
      </w:r>
      <w:r w:rsidRPr="002F005F">
        <w:rPr>
          <w:rStyle w:val="CharAttribute12"/>
          <w:rFonts w:ascii="Georgia" w:eastAsia="Batang" w:hAnsi="Georgia"/>
          <w:sz w:val="20"/>
        </w:rPr>
        <w:t xml:space="preserve"> Edition, New Yor</w:t>
      </w:r>
      <w:r w:rsidR="00666669">
        <w:rPr>
          <w:rStyle w:val="CharAttribute12"/>
          <w:rFonts w:ascii="Georgia" w:eastAsia="Batang" w:hAnsi="Georgia"/>
          <w:sz w:val="20"/>
        </w:rPr>
        <w:t>k: John Wiley &amp; Sons, Inc., 2016</w:t>
      </w:r>
    </w:p>
    <w:p w14:paraId="1A6F896B" w14:textId="77777777" w:rsidR="00666669" w:rsidRPr="002F005F" w:rsidRDefault="00666669" w:rsidP="004769F8">
      <w:pPr>
        <w:pStyle w:val="NoSpacing"/>
        <w:rPr>
          <w:rFonts w:ascii="Georgia" w:eastAsia="Arial Narrow" w:hAnsi="Georgia"/>
        </w:rPr>
      </w:pPr>
    </w:p>
    <w:p w14:paraId="51A0D7BE" w14:textId="283249AC" w:rsidR="007C26DC" w:rsidRPr="002F005F" w:rsidRDefault="006D7950" w:rsidP="004769F8">
      <w:pPr>
        <w:pStyle w:val="NoSpacing"/>
        <w:rPr>
          <w:rFonts w:ascii="Georgia" w:eastAsia="Calibri" w:hAnsi="Georgia"/>
        </w:rPr>
      </w:pPr>
      <w:r w:rsidRPr="002F005F">
        <w:rPr>
          <w:rStyle w:val="CharAttribute15"/>
          <w:rFonts w:ascii="Georgia" w:hAnsi="Georgia"/>
          <w:sz w:val="20"/>
        </w:rPr>
        <w:t xml:space="preserve">                </w:t>
      </w:r>
      <w:r w:rsidR="00666669">
        <w:rPr>
          <w:noProof/>
          <w:lang w:eastAsia="en-US"/>
        </w:rPr>
        <w:drawing>
          <wp:inline distT="0" distB="0" distL="0" distR="0" wp14:anchorId="67B3273B" wp14:editId="414D0CCF">
            <wp:extent cx="1037376" cy="1397000"/>
            <wp:effectExtent l="0" t="0" r="0" b="0"/>
            <wp:docPr id="1" name="Picture 1" descr="http://media.wiley.com/product_data/coverImage300/72/11190551/11190551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wiley.com/product_data/coverImage300/72/11190551/111905517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1193" cy="1429073"/>
                    </a:xfrm>
                    <a:prstGeom prst="rect">
                      <a:avLst/>
                    </a:prstGeom>
                    <a:noFill/>
                    <a:ln>
                      <a:noFill/>
                    </a:ln>
                  </pic:spPr>
                </pic:pic>
              </a:graphicData>
            </a:graphic>
          </wp:inline>
        </w:drawing>
      </w:r>
    </w:p>
    <w:p w14:paraId="5980530B" w14:textId="773EA56D" w:rsidR="002F005F" w:rsidRDefault="006D7950" w:rsidP="004769F8">
      <w:pPr>
        <w:pStyle w:val="NoSpacing"/>
        <w:rPr>
          <w:rStyle w:val="CharAttribute11"/>
          <w:rFonts w:ascii="Georgia" w:eastAsia="Batang" w:hAnsi="Georgia"/>
          <w:sz w:val="20"/>
        </w:rPr>
      </w:pPr>
      <w:r w:rsidRPr="002F005F">
        <w:rPr>
          <w:rStyle w:val="CharAttribute14"/>
          <w:rFonts w:ascii="Georgia" w:eastAsia="Batang" w:hAnsi="Georgia"/>
          <w:sz w:val="20"/>
        </w:rPr>
        <w:t>References:</w:t>
      </w:r>
      <w:r w:rsidRPr="002F005F">
        <w:rPr>
          <w:rStyle w:val="CharAttribute11"/>
          <w:rFonts w:ascii="Georgia" w:eastAsia="Batang" w:hAnsi="Georgia"/>
          <w:sz w:val="20"/>
        </w:rPr>
        <w:t>  </w:t>
      </w:r>
    </w:p>
    <w:p w14:paraId="2AFEB4EC" w14:textId="1CD58624" w:rsidR="007C26DC" w:rsidRPr="002F005F" w:rsidRDefault="006D7950" w:rsidP="00800718">
      <w:pPr>
        <w:pStyle w:val="NoSpacing"/>
        <w:jc w:val="left"/>
        <w:rPr>
          <w:rFonts w:ascii="Georgia" w:eastAsia="Arial Narrow" w:hAnsi="Georgia"/>
        </w:rPr>
      </w:pPr>
      <w:r w:rsidRPr="00800718">
        <w:rPr>
          <w:rStyle w:val="CharAttribute18"/>
          <w:rFonts w:ascii="Georgia" w:eastAsia="Batang" w:hAnsi="Georgia"/>
          <w:b/>
          <w:sz w:val="20"/>
        </w:rPr>
        <w:t>Environmental Building News</w:t>
      </w:r>
      <w:r w:rsidRPr="00800718">
        <w:rPr>
          <w:rStyle w:val="CharAttribute12"/>
          <w:rFonts w:ascii="Georgia" w:eastAsia="Batang" w:hAnsi="Georgia"/>
          <w:b/>
          <w:sz w:val="20"/>
        </w:rPr>
        <w:t>,</w:t>
      </w:r>
      <w:r w:rsidRPr="002F005F">
        <w:rPr>
          <w:rStyle w:val="CharAttribute12"/>
          <w:rFonts w:ascii="Georgia" w:eastAsia="Batang" w:hAnsi="Georgia"/>
          <w:sz w:val="20"/>
        </w:rPr>
        <w:t xml:space="preserve"> monthly gree</w:t>
      </w:r>
      <w:r w:rsidR="00800718">
        <w:rPr>
          <w:rStyle w:val="CharAttribute12"/>
          <w:rFonts w:ascii="Georgia" w:eastAsia="Batang" w:hAnsi="Georgia"/>
          <w:sz w:val="20"/>
        </w:rPr>
        <w:t xml:space="preserve">n building newsletter </w:t>
      </w:r>
      <w:hyperlink r:id="rId11">
        <w:r w:rsidRPr="002F005F">
          <w:rPr>
            <w:rStyle w:val="CharAttribute20"/>
            <w:rFonts w:ascii="Georgia" w:eastAsia="Batang" w:hAnsi="Georgia"/>
            <w:sz w:val="20"/>
          </w:rPr>
          <w:t>http://www.buildinggreen.com</w:t>
        </w:r>
      </w:hyperlink>
    </w:p>
    <w:p w14:paraId="086F991B" w14:textId="77777777" w:rsidR="007C26DC" w:rsidRPr="002F005F" w:rsidRDefault="006D7950" w:rsidP="00800718">
      <w:pPr>
        <w:pStyle w:val="NoSpacing"/>
        <w:jc w:val="left"/>
        <w:rPr>
          <w:rFonts w:ascii="Georgia" w:eastAsia="Arial Narrow" w:hAnsi="Georgia"/>
        </w:rPr>
      </w:pPr>
      <w:r w:rsidRPr="00800718">
        <w:rPr>
          <w:rStyle w:val="CharAttribute22"/>
          <w:rFonts w:ascii="Georgia" w:eastAsia="Batang" w:hAnsi="Georgia"/>
          <w:b/>
          <w:sz w:val="20"/>
        </w:rPr>
        <w:t>Eco-Structure</w:t>
      </w:r>
      <w:r w:rsidRPr="002F005F">
        <w:rPr>
          <w:rStyle w:val="CharAttribute12"/>
          <w:rFonts w:ascii="Georgia" w:eastAsia="Batang" w:hAnsi="Georgia"/>
          <w:sz w:val="20"/>
        </w:rPr>
        <w:t xml:space="preserve">, AIA, </w:t>
      </w:r>
      <w:hyperlink r:id="rId12">
        <w:r w:rsidRPr="002F005F">
          <w:rPr>
            <w:rStyle w:val="CharAttribute20"/>
            <w:rFonts w:ascii="Georgia" w:eastAsia="Batang" w:hAnsi="Georgia"/>
            <w:sz w:val="20"/>
          </w:rPr>
          <w:t>http://www.ecco-structure.com</w:t>
        </w:r>
      </w:hyperlink>
    </w:p>
    <w:p w14:paraId="15EA93E7" w14:textId="77777777" w:rsidR="007C26DC" w:rsidRPr="002F005F" w:rsidRDefault="006D7950" w:rsidP="00800718">
      <w:pPr>
        <w:pStyle w:val="NoSpacing"/>
        <w:jc w:val="left"/>
        <w:rPr>
          <w:rFonts w:ascii="Georgia" w:eastAsia="Arial Narrow" w:hAnsi="Georgia"/>
        </w:rPr>
      </w:pPr>
      <w:r w:rsidRPr="00800718">
        <w:rPr>
          <w:rStyle w:val="CharAttribute22"/>
          <w:rFonts w:ascii="Georgia" w:eastAsia="Batang" w:hAnsi="Georgia"/>
          <w:b/>
          <w:sz w:val="20"/>
        </w:rPr>
        <w:t>Green Source</w:t>
      </w:r>
      <w:proofErr w:type="gramStart"/>
      <w:r w:rsidRPr="002F005F">
        <w:rPr>
          <w:rStyle w:val="CharAttribute22"/>
          <w:rFonts w:ascii="Georgia" w:eastAsia="Batang" w:hAnsi="Georgia"/>
          <w:sz w:val="20"/>
        </w:rPr>
        <w:t xml:space="preserve">,  </w:t>
      </w:r>
      <w:r w:rsidRPr="002F005F">
        <w:rPr>
          <w:rStyle w:val="CharAttribute12"/>
          <w:rFonts w:ascii="Georgia" w:eastAsia="Batang" w:hAnsi="Georgia"/>
          <w:sz w:val="20"/>
        </w:rPr>
        <w:t>McGraw</w:t>
      </w:r>
      <w:proofErr w:type="gramEnd"/>
      <w:r w:rsidRPr="002F005F">
        <w:rPr>
          <w:rStyle w:val="CharAttribute12"/>
          <w:rFonts w:ascii="Georgia" w:eastAsia="Batang" w:hAnsi="Georgia"/>
          <w:sz w:val="20"/>
        </w:rPr>
        <w:t xml:space="preserve"> Hill </w:t>
      </w:r>
      <w:r w:rsidR="002F005F">
        <w:rPr>
          <w:rStyle w:val="CharAttribute12"/>
          <w:rFonts w:ascii="Georgia" w:eastAsia="Batang" w:hAnsi="Georgia"/>
          <w:sz w:val="20"/>
        </w:rPr>
        <w:t xml:space="preserve">Construction and </w:t>
      </w:r>
      <w:proofErr w:type="spellStart"/>
      <w:r w:rsidR="002F005F">
        <w:rPr>
          <w:rStyle w:val="CharAttribute12"/>
          <w:rFonts w:ascii="Georgia" w:eastAsia="Batang" w:hAnsi="Georgia"/>
          <w:sz w:val="20"/>
        </w:rPr>
        <w:t>BuildingGreen,</w:t>
      </w:r>
      <w:hyperlink r:id="rId13">
        <w:r w:rsidRPr="002F005F">
          <w:rPr>
            <w:rStyle w:val="CharAttribute20"/>
            <w:rFonts w:ascii="Georgia" w:eastAsia="Batang" w:hAnsi="Georgia"/>
            <w:sz w:val="20"/>
          </w:rPr>
          <w:t>http</w:t>
        </w:r>
        <w:proofErr w:type="spellEnd"/>
        <w:r w:rsidRPr="002F005F">
          <w:rPr>
            <w:rStyle w:val="CharAttribute20"/>
            <w:rFonts w:ascii="Georgia" w:eastAsia="Batang" w:hAnsi="Georgia"/>
            <w:sz w:val="20"/>
          </w:rPr>
          <w:t>://greensource.construction.com</w:t>
        </w:r>
      </w:hyperlink>
    </w:p>
    <w:p w14:paraId="461B2126" w14:textId="0B32A4A5" w:rsidR="00E85214" w:rsidRDefault="006D7950" w:rsidP="004769F8">
      <w:pPr>
        <w:pStyle w:val="NoSpacing"/>
        <w:jc w:val="left"/>
        <w:rPr>
          <w:rFonts w:ascii="Georgia" w:eastAsia="Arial Narrow" w:hAnsi="Georgia"/>
        </w:rPr>
      </w:pPr>
      <w:r w:rsidRPr="00800718">
        <w:rPr>
          <w:rStyle w:val="CharAttribute22"/>
          <w:rFonts w:ascii="Georgia" w:eastAsia="Batang" w:hAnsi="Georgia"/>
          <w:b/>
          <w:sz w:val="20"/>
        </w:rPr>
        <w:t>High Performance Buildings</w:t>
      </w:r>
      <w:proofErr w:type="gramStart"/>
      <w:r w:rsidRPr="002F005F">
        <w:rPr>
          <w:rStyle w:val="CharAttribute12"/>
          <w:rFonts w:ascii="Georgia" w:eastAsia="Batang" w:hAnsi="Georgia"/>
          <w:sz w:val="20"/>
        </w:rPr>
        <w:t>,  ASHRAE</w:t>
      </w:r>
      <w:proofErr w:type="gramEnd"/>
      <w:r w:rsidRPr="002F005F">
        <w:rPr>
          <w:rStyle w:val="CharAttribute12"/>
          <w:rFonts w:ascii="Georgia" w:eastAsia="Batang" w:hAnsi="Georgia"/>
          <w:sz w:val="20"/>
        </w:rPr>
        <w:t xml:space="preserve"> publication, </w:t>
      </w:r>
      <w:hyperlink r:id="rId14">
        <w:r w:rsidRPr="002F005F">
          <w:rPr>
            <w:rStyle w:val="CharAttribute20"/>
            <w:rFonts w:ascii="Georgia" w:eastAsia="Batang" w:hAnsi="Georgia"/>
            <w:sz w:val="20"/>
          </w:rPr>
          <w:t>http://www.HPBmagazine.com</w:t>
        </w:r>
      </w:hyperlink>
    </w:p>
    <w:p w14:paraId="0A3837C5" w14:textId="1EF7109A" w:rsidR="007C26DC" w:rsidRPr="002F005F" w:rsidRDefault="006D7950" w:rsidP="004769F8">
      <w:pPr>
        <w:pStyle w:val="NoSpacing"/>
        <w:jc w:val="left"/>
        <w:rPr>
          <w:rFonts w:ascii="Georgia" w:eastAsia="Arial Narrow" w:hAnsi="Georgia" w:cs="Arial"/>
        </w:rPr>
      </w:pPr>
      <w:r w:rsidRPr="002F005F">
        <w:rPr>
          <w:rStyle w:val="CharAttribute27"/>
          <w:rFonts w:ascii="Georgia" w:hAnsi="Georgia" w:cs="Arial"/>
          <w:sz w:val="20"/>
        </w:rPr>
        <w:t>Late Assignments</w:t>
      </w:r>
      <w:r w:rsidRPr="002F005F">
        <w:rPr>
          <w:rStyle w:val="CharAttribute28"/>
          <w:rFonts w:ascii="Georgia" w:hAnsi="Georgia" w:cs="Arial"/>
          <w:sz w:val="20"/>
        </w:rPr>
        <w:t xml:space="preserve">. </w:t>
      </w:r>
      <w:r w:rsidRPr="002F005F">
        <w:rPr>
          <w:rStyle w:val="CharAttribute11"/>
          <w:rFonts w:ascii="Georgia" w:eastAsia="Batang" w:hAnsi="Georgia" w:cs="Arial"/>
          <w:sz w:val="20"/>
        </w:rPr>
        <w:t xml:space="preserve"> Late </w:t>
      </w:r>
      <w:proofErr w:type="gramStart"/>
      <w:r w:rsidRPr="002F005F">
        <w:rPr>
          <w:rStyle w:val="CharAttribute11"/>
          <w:rFonts w:ascii="Georgia" w:eastAsia="Batang" w:hAnsi="Georgia" w:cs="Arial"/>
          <w:sz w:val="20"/>
        </w:rPr>
        <w:t>assignme</w:t>
      </w:r>
      <w:r w:rsidR="00666669">
        <w:rPr>
          <w:rStyle w:val="CharAttribute11"/>
          <w:rFonts w:ascii="Georgia" w:eastAsia="Batang" w:hAnsi="Georgia" w:cs="Arial"/>
          <w:sz w:val="20"/>
        </w:rPr>
        <w:t>nts  will</w:t>
      </w:r>
      <w:proofErr w:type="gramEnd"/>
      <w:r w:rsidR="00666669">
        <w:rPr>
          <w:rStyle w:val="CharAttribute11"/>
          <w:rFonts w:ascii="Georgia" w:eastAsia="Batang" w:hAnsi="Georgia" w:cs="Arial"/>
          <w:sz w:val="20"/>
        </w:rPr>
        <w:t xml:space="preserve"> incur  an immediate 20% point penalty</w:t>
      </w:r>
      <w:r w:rsidR="00E85214">
        <w:rPr>
          <w:rStyle w:val="CharAttribute11"/>
          <w:rFonts w:ascii="Georgia" w:eastAsia="Batang" w:hAnsi="Georgia" w:cs="Arial"/>
          <w:sz w:val="20"/>
        </w:rPr>
        <w:t xml:space="preserve"> for the first  24 hours and will receive no credit if received after this time</w:t>
      </w:r>
      <w:r w:rsidRPr="002F005F">
        <w:rPr>
          <w:rStyle w:val="CharAttribute11"/>
          <w:rFonts w:ascii="Georgia" w:eastAsia="Batang" w:hAnsi="Georgia" w:cs="Arial"/>
          <w:sz w:val="20"/>
        </w:rPr>
        <w:t>.</w:t>
      </w:r>
      <w:r w:rsidR="00C8580B" w:rsidRPr="002F005F">
        <w:rPr>
          <w:rStyle w:val="CharAttribute11"/>
          <w:rFonts w:ascii="Georgia" w:eastAsia="Batang" w:hAnsi="Georgia" w:cs="Arial"/>
          <w:sz w:val="20"/>
        </w:rPr>
        <w:t xml:space="preserve"> </w:t>
      </w:r>
      <w:r w:rsidRPr="002F005F">
        <w:rPr>
          <w:rStyle w:val="CharAttribute28"/>
          <w:rFonts w:ascii="Georgia" w:hAnsi="Georgia" w:cs="Arial"/>
          <w:sz w:val="20"/>
        </w:rPr>
        <w:t>Assignments are due to the instructor by the start of class on the due date in both hard and e-copies.</w:t>
      </w:r>
      <w:r w:rsidR="00840DA6">
        <w:rPr>
          <w:rStyle w:val="CharAttribute28"/>
          <w:rFonts w:ascii="Georgia" w:hAnsi="Georgia" w:cs="Arial"/>
          <w:sz w:val="20"/>
        </w:rPr>
        <w:t xml:space="preserve"> </w:t>
      </w:r>
      <w:r w:rsidRPr="002F005F">
        <w:rPr>
          <w:rStyle w:val="CharAttribute27"/>
          <w:rFonts w:ascii="Georgia" w:hAnsi="Georgia" w:cs="Arial"/>
          <w:sz w:val="20"/>
        </w:rPr>
        <w:t>Honor Policy</w:t>
      </w:r>
      <w:r w:rsidRPr="002F005F">
        <w:rPr>
          <w:rStyle w:val="CharAttribute28"/>
          <w:rFonts w:ascii="Georgia" w:hAnsi="Georgia" w:cs="Arial"/>
          <w:sz w:val="20"/>
        </w:rPr>
        <w:t>. It is Rinker School policy that any incidence of cheating, copying, signing rosters for others, or other attempts to deceive will be penalized by course failure.</w:t>
      </w:r>
      <w:r w:rsidRPr="002F005F">
        <w:rPr>
          <w:rStyle w:val="CharAttribute28"/>
          <w:rFonts w:ascii="Georgia" w:hAnsi="Georgia" w:cs="Arial"/>
          <w:sz w:val="20"/>
        </w:rPr>
        <w:br/>
      </w:r>
      <w:r w:rsidRPr="002F005F">
        <w:rPr>
          <w:rStyle w:val="CharAttribute30"/>
          <w:rFonts w:ascii="Georgia" w:eastAsia="Batang" w:hAnsi="Georgia" w:cs="Arial"/>
          <w:sz w:val="20"/>
        </w:rPr>
        <w:t>STUDENT ASSIGNMENTS AND EVALUATION</w:t>
      </w:r>
    </w:p>
    <w:p w14:paraId="29C029EE" w14:textId="77777777" w:rsidR="007C26DC" w:rsidRPr="002F005F" w:rsidRDefault="006D7950" w:rsidP="004769F8">
      <w:pPr>
        <w:pStyle w:val="NoSpacing"/>
        <w:jc w:val="left"/>
        <w:rPr>
          <w:rFonts w:ascii="Georgia" w:eastAsia="Arial Narrow" w:hAnsi="Georgia" w:cs="Arial"/>
        </w:rPr>
      </w:pPr>
      <w:r w:rsidRPr="002F005F">
        <w:rPr>
          <w:rStyle w:val="CharAttribute11"/>
          <w:rFonts w:ascii="Georgia" w:eastAsia="Batang" w:hAnsi="Georgia" w:cs="Arial"/>
          <w:sz w:val="20"/>
        </w:rPr>
        <w:lastRenderedPageBreak/>
        <w:t>Grading:</w:t>
      </w:r>
      <w:r w:rsidRPr="002F005F">
        <w:rPr>
          <w:rStyle w:val="CharAttribute12"/>
          <w:rFonts w:ascii="Georgia" w:eastAsia="Batang" w:hAnsi="Georgia" w:cs="Arial"/>
          <w:sz w:val="20"/>
        </w:rPr>
        <w:t xml:space="preserve"> The final student grade will be a letter grade based on the percentage of the Total Points Achievable.  The grades based on the percentage are as follows: The grades based on the percentage rounded to the nearest whole number are as follows:</w:t>
      </w:r>
    </w:p>
    <w:p w14:paraId="4C154D20" w14:textId="77777777" w:rsidR="007C26DC" w:rsidRPr="002F005F" w:rsidRDefault="006D7950" w:rsidP="004769F8">
      <w:pPr>
        <w:pStyle w:val="NoSpacing"/>
        <w:jc w:val="left"/>
        <w:rPr>
          <w:rFonts w:ascii="Georgia" w:eastAsia="Arial Narrow" w:hAnsi="Georgia" w:cs="Arial"/>
        </w:rPr>
      </w:pPr>
      <w:r w:rsidRPr="002F005F">
        <w:rPr>
          <w:rStyle w:val="CharAttribute28"/>
          <w:rFonts w:ascii="Georgia" w:hAnsi="Georgia" w:cs="Arial"/>
          <w:sz w:val="20"/>
        </w:rPr>
        <w:t>A: 95 and up, A-: 92-94.5 B+:88-91, B: 83-87, B-: 80-82, C+: 77-79, C: 73-76, C-: 70-72, D+: 67-69, D: 63-66, D-: 60-62, E: 59 or below.</w:t>
      </w:r>
    </w:p>
    <w:p w14:paraId="683CB145" w14:textId="77777777" w:rsidR="00C8580B" w:rsidRPr="002F005F" w:rsidRDefault="00C8580B" w:rsidP="004769F8">
      <w:pPr>
        <w:pStyle w:val="NoSpacing"/>
        <w:jc w:val="left"/>
        <w:rPr>
          <w:rStyle w:val="CharAttribute11"/>
          <w:rFonts w:ascii="Georgia" w:eastAsia="Batang" w:hAnsi="Georgia" w:cs="Arial"/>
          <w:sz w:val="20"/>
        </w:rPr>
      </w:pPr>
    </w:p>
    <w:p w14:paraId="328D1667" w14:textId="77777777" w:rsidR="00623A09" w:rsidRPr="002F005F" w:rsidRDefault="00623A09" w:rsidP="00623A09">
      <w:pPr>
        <w:pStyle w:val="NoSpacing"/>
        <w:jc w:val="left"/>
        <w:rPr>
          <w:rFonts w:ascii="Georgia" w:eastAsia="Arial Narrow" w:hAnsi="Georgia" w:cs="Arial"/>
        </w:rPr>
      </w:pPr>
      <w:r w:rsidRPr="002F005F">
        <w:rPr>
          <w:rStyle w:val="CharAttribute11"/>
          <w:rFonts w:ascii="Georgia" w:eastAsia="Batang" w:hAnsi="Georgia" w:cs="Arial"/>
          <w:sz w:val="20"/>
        </w:rPr>
        <w:t xml:space="preserve">Course Requirements:  </w:t>
      </w:r>
      <w:r w:rsidRPr="002F005F">
        <w:rPr>
          <w:rStyle w:val="CharAttribute12"/>
          <w:rFonts w:ascii="Georgia" w:eastAsia="Batang" w:hAnsi="Georgia" w:cs="Arial"/>
          <w:sz w:val="20"/>
        </w:rPr>
        <w:t>The required papers and projects for this course are described below.</w:t>
      </w:r>
    </w:p>
    <w:p w14:paraId="69A138DE" w14:textId="77777777" w:rsidR="00623A09" w:rsidRPr="002F005F" w:rsidRDefault="00623A09" w:rsidP="00623A09">
      <w:pPr>
        <w:pStyle w:val="NoSpacing"/>
        <w:jc w:val="left"/>
        <w:rPr>
          <w:rFonts w:ascii="Georgia" w:eastAsia="Arial Narrow" w:hAnsi="Georgia" w:cs="Arial"/>
        </w:rPr>
      </w:pPr>
      <w:r>
        <w:rPr>
          <w:rStyle w:val="CharAttribute11"/>
          <w:rFonts w:ascii="Georgia" w:eastAsia="Batang" w:hAnsi="Georgia" w:cs="Arial"/>
          <w:sz w:val="20"/>
        </w:rPr>
        <w:t>A. HPB Project (17</w:t>
      </w:r>
      <w:r w:rsidRPr="002F005F">
        <w:rPr>
          <w:rStyle w:val="CharAttribute11"/>
          <w:rFonts w:ascii="Georgia" w:eastAsia="Batang" w:hAnsi="Georgia" w:cs="Arial"/>
          <w:sz w:val="20"/>
        </w:rPr>
        <w:t>5 points)</w:t>
      </w:r>
    </w:p>
    <w:p w14:paraId="690F997A" w14:textId="77777777" w:rsidR="00623A09" w:rsidRPr="002F005F" w:rsidRDefault="00623A09" w:rsidP="00623A09">
      <w:pPr>
        <w:pStyle w:val="NoSpacing"/>
        <w:jc w:val="left"/>
        <w:rPr>
          <w:rFonts w:ascii="Georgia" w:eastAsia="Arial Narrow" w:hAnsi="Georgia" w:cs="Arial"/>
          <w:b/>
        </w:rPr>
      </w:pPr>
      <w:r w:rsidRPr="002F005F">
        <w:rPr>
          <w:rStyle w:val="CharAttribute11"/>
          <w:rFonts w:ascii="Georgia" w:eastAsia="Batang" w:hAnsi="Georgia" w:cs="Arial"/>
          <w:b w:val="0"/>
          <w:sz w:val="20"/>
        </w:rPr>
        <w:t>1.  Part 1: LEED: 50 points</w:t>
      </w:r>
    </w:p>
    <w:p w14:paraId="167FCEB1" w14:textId="77777777" w:rsidR="00623A09" w:rsidRDefault="00623A09" w:rsidP="00623A09">
      <w:pPr>
        <w:pStyle w:val="NoSpacing"/>
        <w:jc w:val="left"/>
        <w:rPr>
          <w:rStyle w:val="CharAttribute11"/>
          <w:rFonts w:ascii="Georgia" w:eastAsia="Batang" w:hAnsi="Georgia" w:cs="Arial"/>
          <w:b w:val="0"/>
          <w:sz w:val="20"/>
        </w:rPr>
      </w:pPr>
      <w:r w:rsidRPr="002F005F">
        <w:rPr>
          <w:rStyle w:val="CharAttribute11"/>
          <w:rFonts w:ascii="Georgia" w:eastAsia="Batang" w:hAnsi="Georgia" w:cs="Arial"/>
          <w:b w:val="0"/>
          <w:sz w:val="20"/>
        </w:rPr>
        <w:t>2.  Part 2: Green Globes: 50 points</w:t>
      </w:r>
    </w:p>
    <w:p w14:paraId="402908F5" w14:textId="77777777" w:rsidR="00623A09" w:rsidRPr="002F005F" w:rsidRDefault="00623A09" w:rsidP="00623A09">
      <w:pPr>
        <w:pStyle w:val="NoSpacing"/>
        <w:jc w:val="left"/>
        <w:rPr>
          <w:rFonts w:ascii="Georgia" w:eastAsia="Arial Narrow" w:hAnsi="Georgia" w:cs="Arial"/>
          <w:b/>
        </w:rPr>
      </w:pPr>
      <w:r>
        <w:rPr>
          <w:rStyle w:val="CharAttribute11"/>
          <w:rFonts w:ascii="Georgia" w:eastAsia="Batang" w:hAnsi="Georgia" w:cs="Arial"/>
          <w:b w:val="0"/>
          <w:sz w:val="20"/>
        </w:rPr>
        <w:t xml:space="preserve">3.  Part 3: </w:t>
      </w:r>
      <w:proofErr w:type="gramStart"/>
      <w:r>
        <w:rPr>
          <w:rStyle w:val="CharAttribute11"/>
          <w:rFonts w:ascii="Georgia" w:eastAsia="Batang" w:hAnsi="Georgia" w:cs="Arial"/>
          <w:b w:val="0"/>
          <w:sz w:val="20"/>
        </w:rPr>
        <w:t>LBC :</w:t>
      </w:r>
      <w:proofErr w:type="gramEnd"/>
      <w:r>
        <w:rPr>
          <w:rStyle w:val="CharAttribute11"/>
          <w:rFonts w:ascii="Georgia" w:eastAsia="Batang" w:hAnsi="Georgia" w:cs="Arial"/>
          <w:b w:val="0"/>
          <w:sz w:val="20"/>
        </w:rPr>
        <w:t xml:space="preserve"> 50 p0ints</w:t>
      </w:r>
    </w:p>
    <w:p w14:paraId="014982BD" w14:textId="77777777" w:rsidR="00623A09" w:rsidRPr="002F005F" w:rsidRDefault="00623A09" w:rsidP="00623A09">
      <w:pPr>
        <w:pStyle w:val="NoSpacing"/>
        <w:jc w:val="left"/>
        <w:rPr>
          <w:rFonts w:ascii="Georgia" w:eastAsia="Arial Narrow" w:hAnsi="Georgia" w:cs="Arial"/>
          <w:b/>
        </w:rPr>
      </w:pPr>
      <w:r>
        <w:rPr>
          <w:rStyle w:val="CharAttribute11"/>
          <w:rFonts w:ascii="Georgia" w:eastAsia="Batang" w:hAnsi="Georgia" w:cs="Arial"/>
          <w:b w:val="0"/>
          <w:sz w:val="20"/>
        </w:rPr>
        <w:t>4</w:t>
      </w:r>
      <w:r w:rsidRPr="002F005F">
        <w:rPr>
          <w:rStyle w:val="CharAttribute11"/>
          <w:rFonts w:ascii="Georgia" w:eastAsia="Batang" w:hAnsi="Georgia" w:cs="Arial"/>
          <w:b w:val="0"/>
          <w:sz w:val="20"/>
        </w:rPr>
        <w:t>. Project Oral Report: 25 points</w:t>
      </w:r>
    </w:p>
    <w:p w14:paraId="7C293711" w14:textId="77777777" w:rsidR="00623A09" w:rsidRDefault="00623A09" w:rsidP="00623A09">
      <w:pPr>
        <w:pStyle w:val="NoSpacing"/>
        <w:jc w:val="left"/>
        <w:rPr>
          <w:rStyle w:val="CharAttribute11"/>
          <w:rFonts w:ascii="Georgia" w:eastAsia="Batang" w:hAnsi="Georgia" w:cs="Arial"/>
          <w:sz w:val="20"/>
        </w:rPr>
      </w:pPr>
    </w:p>
    <w:p w14:paraId="54328009" w14:textId="77777777" w:rsidR="00623A09" w:rsidRDefault="00623A09" w:rsidP="00623A09">
      <w:pPr>
        <w:pStyle w:val="NoSpacing"/>
        <w:jc w:val="left"/>
        <w:rPr>
          <w:rFonts w:ascii="Georgia" w:eastAsia="Arial Narrow" w:hAnsi="Georgia" w:cs="Arial"/>
        </w:rPr>
      </w:pPr>
      <w:r w:rsidRPr="002F005F">
        <w:rPr>
          <w:rStyle w:val="CharAttribute11"/>
          <w:rFonts w:ascii="Georgia" w:eastAsia="Batang" w:hAnsi="Georgia" w:cs="Arial"/>
          <w:sz w:val="20"/>
        </w:rPr>
        <w:t>B. HPB Papers (</w:t>
      </w:r>
      <w:r>
        <w:rPr>
          <w:rStyle w:val="CharAttribute11"/>
          <w:rFonts w:ascii="Georgia" w:eastAsia="Batang" w:hAnsi="Georgia" w:cs="Arial"/>
          <w:sz w:val="20"/>
        </w:rPr>
        <w:t xml:space="preserve">two papers, </w:t>
      </w:r>
      <w:r w:rsidRPr="002F005F">
        <w:rPr>
          <w:rStyle w:val="CharAttribute11"/>
          <w:rFonts w:ascii="Georgia" w:eastAsia="Batang" w:hAnsi="Georgia" w:cs="Arial"/>
          <w:sz w:val="20"/>
        </w:rPr>
        <w:t>100 p</w:t>
      </w:r>
      <w:r>
        <w:rPr>
          <w:rStyle w:val="CharAttribute11"/>
          <w:rFonts w:ascii="Georgia" w:eastAsia="Batang" w:hAnsi="Georgia" w:cs="Arial"/>
          <w:sz w:val="20"/>
        </w:rPr>
        <w:t>oints each</w:t>
      </w:r>
      <w:r w:rsidRPr="002F005F">
        <w:rPr>
          <w:rStyle w:val="CharAttribute11"/>
          <w:rFonts w:ascii="Georgia" w:eastAsia="Batang" w:hAnsi="Georgia" w:cs="Arial"/>
          <w:sz w:val="20"/>
        </w:rPr>
        <w:t>)</w:t>
      </w:r>
    </w:p>
    <w:p w14:paraId="3066BE33" w14:textId="77777777" w:rsidR="00623A09" w:rsidRDefault="00623A09" w:rsidP="00623A09">
      <w:pPr>
        <w:pStyle w:val="NoSpacing"/>
        <w:jc w:val="left"/>
        <w:rPr>
          <w:rFonts w:ascii="Georgia" w:eastAsia="Arial Narrow" w:hAnsi="Georgia" w:cs="Arial"/>
        </w:rPr>
      </w:pPr>
    </w:p>
    <w:p w14:paraId="709B77B3" w14:textId="7FAD087A" w:rsidR="00623A09" w:rsidRPr="00672A66" w:rsidRDefault="00623A09" w:rsidP="00623A09">
      <w:pPr>
        <w:pStyle w:val="NoSpacing"/>
        <w:jc w:val="left"/>
        <w:rPr>
          <w:rFonts w:ascii="Georgia" w:eastAsia="Arial Narrow" w:hAnsi="Georgia" w:cs="Arial"/>
          <w:b/>
        </w:rPr>
      </w:pPr>
      <w:r>
        <w:rPr>
          <w:rFonts w:ascii="Georgia" w:eastAsia="Arial Narrow" w:hAnsi="Georgia" w:cs="Arial"/>
          <w:b/>
        </w:rPr>
        <w:t>C. HPB Paper Oral Reports ( 2</w:t>
      </w:r>
      <w:r w:rsidRPr="00672A66">
        <w:rPr>
          <w:rFonts w:ascii="Georgia" w:eastAsia="Arial Narrow" w:hAnsi="Georgia" w:cs="Arial"/>
          <w:b/>
        </w:rPr>
        <w:t xml:space="preserve"> oral reports, 25 points each)</w:t>
      </w:r>
    </w:p>
    <w:p w14:paraId="174C11AE" w14:textId="77777777" w:rsidR="00623A09" w:rsidRDefault="00623A09" w:rsidP="00623A09">
      <w:pPr>
        <w:pStyle w:val="NoSpacing"/>
        <w:jc w:val="left"/>
        <w:rPr>
          <w:rStyle w:val="CharAttribute11"/>
          <w:rFonts w:ascii="Georgia" w:eastAsia="Batang" w:hAnsi="Georgia" w:cs="Arial"/>
          <w:sz w:val="20"/>
        </w:rPr>
      </w:pPr>
    </w:p>
    <w:p w14:paraId="5C4EF93B" w14:textId="77777777" w:rsidR="00623A09" w:rsidRDefault="00623A09" w:rsidP="00623A09">
      <w:pPr>
        <w:pStyle w:val="NoSpacing"/>
        <w:jc w:val="left"/>
        <w:rPr>
          <w:rStyle w:val="CharAttribute13"/>
          <w:rFonts w:ascii="Georgia" w:eastAsia="Batang" w:hAnsi="Georgia" w:cs="Arial"/>
          <w:sz w:val="20"/>
        </w:rPr>
      </w:pPr>
      <w:r>
        <w:rPr>
          <w:rStyle w:val="CharAttribute11"/>
          <w:rFonts w:ascii="Georgia" w:eastAsia="Batang" w:hAnsi="Georgia" w:cs="Arial"/>
          <w:sz w:val="20"/>
        </w:rPr>
        <w:t>D. HPB Technology Reports (25 points</w:t>
      </w:r>
      <w:r w:rsidRPr="002F005F">
        <w:rPr>
          <w:rStyle w:val="CharAttribute13"/>
          <w:rFonts w:ascii="Georgia" w:eastAsia="Batang" w:hAnsi="Georgia" w:cs="Arial"/>
          <w:sz w:val="20"/>
        </w:rPr>
        <w:t>)</w:t>
      </w:r>
    </w:p>
    <w:p w14:paraId="5CBC2F0A" w14:textId="77777777" w:rsidR="00623A09" w:rsidRPr="002F005F" w:rsidRDefault="00623A09" w:rsidP="00623A09">
      <w:pPr>
        <w:pStyle w:val="NoSpacing"/>
        <w:jc w:val="left"/>
        <w:rPr>
          <w:rFonts w:ascii="Georgia" w:eastAsia="Arial Narrow" w:hAnsi="Georgia" w:cs="Arial"/>
          <w:b/>
        </w:rPr>
      </w:pPr>
      <w:r w:rsidRPr="002F005F">
        <w:rPr>
          <w:rStyle w:val="CharAttribute11"/>
          <w:rFonts w:ascii="Georgia" w:eastAsia="Batang" w:hAnsi="Georgia" w:cs="Arial"/>
          <w:b w:val="0"/>
          <w:sz w:val="20"/>
        </w:rPr>
        <w:t>1. Technical Systems (MEP)</w:t>
      </w:r>
    </w:p>
    <w:p w14:paraId="3A656DF9" w14:textId="77777777" w:rsidR="00623A09" w:rsidRPr="002F005F" w:rsidRDefault="00623A09" w:rsidP="00623A09">
      <w:pPr>
        <w:pStyle w:val="NoSpacing"/>
        <w:jc w:val="left"/>
        <w:rPr>
          <w:rFonts w:ascii="Georgia" w:eastAsia="Arial Narrow" w:hAnsi="Georgia" w:cs="Arial"/>
          <w:b/>
        </w:rPr>
      </w:pPr>
      <w:r w:rsidRPr="002F005F">
        <w:rPr>
          <w:rStyle w:val="CharAttribute11"/>
          <w:rFonts w:ascii="Georgia" w:eastAsia="Batang" w:hAnsi="Georgia" w:cs="Arial"/>
          <w:b w:val="0"/>
          <w:sz w:val="20"/>
        </w:rPr>
        <w:t>2. Non-Technical Systems</w:t>
      </w:r>
      <w:r>
        <w:rPr>
          <w:rStyle w:val="CharAttribute11"/>
          <w:rFonts w:ascii="Georgia" w:eastAsia="Batang" w:hAnsi="Georgia" w:cs="Arial"/>
          <w:b w:val="0"/>
          <w:sz w:val="20"/>
        </w:rPr>
        <w:t xml:space="preserve"> (materials/products)</w:t>
      </w:r>
    </w:p>
    <w:p w14:paraId="6038AD0A" w14:textId="77777777" w:rsidR="00623A09" w:rsidRPr="002F005F" w:rsidRDefault="00623A09" w:rsidP="00623A09">
      <w:pPr>
        <w:pStyle w:val="NoSpacing"/>
        <w:jc w:val="left"/>
        <w:rPr>
          <w:rFonts w:ascii="Georgia" w:eastAsia="Arial Narrow" w:hAnsi="Georgia" w:cs="Arial"/>
          <w:b/>
        </w:rPr>
      </w:pPr>
      <w:r>
        <w:rPr>
          <w:rStyle w:val="CharAttribute11"/>
          <w:rFonts w:ascii="Georgia" w:eastAsia="Batang" w:hAnsi="Georgia" w:cs="Arial"/>
          <w:b w:val="0"/>
          <w:sz w:val="20"/>
        </w:rPr>
        <w:t>3. Software/Tool</w:t>
      </w:r>
    </w:p>
    <w:p w14:paraId="795352B0" w14:textId="77777777" w:rsidR="00623A09" w:rsidRDefault="00623A09" w:rsidP="00623A09">
      <w:pPr>
        <w:pStyle w:val="NoSpacing"/>
        <w:jc w:val="left"/>
        <w:rPr>
          <w:rStyle w:val="CharAttribute11"/>
          <w:rFonts w:ascii="Georgia" w:eastAsia="Batang" w:hAnsi="Georgia" w:cs="Arial"/>
          <w:sz w:val="20"/>
        </w:rPr>
      </w:pPr>
    </w:p>
    <w:p w14:paraId="0C982606" w14:textId="77777777" w:rsidR="00623A09" w:rsidRPr="002F005F" w:rsidRDefault="00623A09" w:rsidP="00623A09">
      <w:pPr>
        <w:pStyle w:val="NoSpacing"/>
        <w:jc w:val="left"/>
        <w:rPr>
          <w:rFonts w:ascii="Georgia" w:eastAsia="Arial Narrow" w:hAnsi="Georgia" w:cs="Arial"/>
        </w:rPr>
      </w:pPr>
      <w:r>
        <w:rPr>
          <w:rStyle w:val="CharAttribute11"/>
          <w:rFonts w:ascii="Georgia" w:eastAsia="Batang" w:hAnsi="Georgia" w:cs="Arial"/>
          <w:sz w:val="20"/>
        </w:rPr>
        <w:t>E</w:t>
      </w:r>
      <w:r w:rsidRPr="002F005F">
        <w:rPr>
          <w:rStyle w:val="CharAttribute11"/>
          <w:rFonts w:ascii="Georgia" w:eastAsia="Batang" w:hAnsi="Georgia" w:cs="Arial"/>
          <w:sz w:val="20"/>
        </w:rPr>
        <w:t xml:space="preserve">. Quizzes: </w:t>
      </w:r>
      <w:r w:rsidRPr="002F005F">
        <w:rPr>
          <w:rStyle w:val="CharAttribute11"/>
          <w:rFonts w:ascii="Georgia" w:eastAsia="Batang" w:hAnsi="Georgia" w:cs="Arial"/>
          <w:b w:val="0"/>
          <w:sz w:val="20"/>
        </w:rPr>
        <w:t>20 points each</w:t>
      </w:r>
    </w:p>
    <w:p w14:paraId="43F75FDD" w14:textId="77777777" w:rsidR="00623A09" w:rsidRDefault="00623A09" w:rsidP="00623A09">
      <w:pPr>
        <w:pStyle w:val="NoSpacing"/>
        <w:jc w:val="left"/>
        <w:rPr>
          <w:rStyle w:val="CharAttribute11"/>
          <w:rFonts w:ascii="Georgia" w:eastAsia="Batang" w:hAnsi="Georgia" w:cs="Arial"/>
          <w:sz w:val="20"/>
        </w:rPr>
      </w:pPr>
    </w:p>
    <w:p w14:paraId="04257728" w14:textId="64BF9A06" w:rsidR="00623A09" w:rsidRPr="002F005F" w:rsidRDefault="00623A09" w:rsidP="00623A09">
      <w:pPr>
        <w:pStyle w:val="NoSpacing"/>
        <w:jc w:val="left"/>
        <w:rPr>
          <w:rFonts w:ascii="Georgia" w:eastAsia="Arial Narrow" w:hAnsi="Georgia" w:cs="Arial"/>
        </w:rPr>
      </w:pPr>
      <w:r>
        <w:rPr>
          <w:rStyle w:val="CharAttribute11"/>
          <w:rFonts w:ascii="Georgia" w:eastAsia="Batang" w:hAnsi="Georgia" w:cs="Arial"/>
          <w:sz w:val="20"/>
        </w:rPr>
        <w:t>Total Points = 500</w:t>
      </w:r>
      <w:r w:rsidRPr="002F005F">
        <w:rPr>
          <w:rStyle w:val="CharAttribute11"/>
          <w:rFonts w:ascii="Georgia" w:eastAsia="Batang" w:hAnsi="Georgia" w:cs="Arial"/>
          <w:sz w:val="20"/>
        </w:rPr>
        <w:t xml:space="preserve"> points + Quizzes</w:t>
      </w:r>
    </w:p>
    <w:p w14:paraId="43B4EF18" w14:textId="77777777" w:rsidR="007C26DC" w:rsidRPr="002F005F" w:rsidRDefault="007C26DC" w:rsidP="004769F8">
      <w:pPr>
        <w:pStyle w:val="NoSpacing"/>
        <w:jc w:val="left"/>
        <w:rPr>
          <w:rFonts w:ascii="Georgia" w:eastAsia="Arial Narrow" w:hAnsi="Georgia" w:cs="Arial"/>
        </w:rPr>
      </w:pPr>
    </w:p>
    <w:p w14:paraId="0F45475C" w14:textId="456B82C6" w:rsidR="007C26DC" w:rsidRPr="002F005F" w:rsidRDefault="00C8580B" w:rsidP="004769F8">
      <w:pPr>
        <w:pStyle w:val="NoSpacing"/>
        <w:jc w:val="left"/>
        <w:rPr>
          <w:rFonts w:ascii="Georgia" w:eastAsia="Arial Narrow" w:hAnsi="Georgia" w:cs="Arial"/>
        </w:rPr>
      </w:pPr>
      <w:r w:rsidRPr="002F005F">
        <w:rPr>
          <w:rStyle w:val="CharAttribute11"/>
          <w:rFonts w:ascii="Georgia" w:eastAsia="Batang" w:hAnsi="Georgia" w:cs="Arial"/>
          <w:sz w:val="20"/>
        </w:rPr>
        <w:t>NOTES:</w:t>
      </w:r>
    </w:p>
    <w:p w14:paraId="41267E81" w14:textId="413325B1" w:rsidR="00800718" w:rsidRPr="00DC4876" w:rsidRDefault="00C8580B" w:rsidP="004769F8">
      <w:pPr>
        <w:pStyle w:val="NoSpacing"/>
        <w:jc w:val="left"/>
        <w:rPr>
          <w:rStyle w:val="CharAttribute11"/>
          <w:rFonts w:ascii="Georgia" w:eastAsia="Arial Narrow" w:hAnsi="Georgia" w:cs="Arial"/>
          <w:b w:val="0"/>
          <w:sz w:val="20"/>
        </w:rPr>
      </w:pPr>
      <w:r w:rsidRPr="002F005F">
        <w:rPr>
          <w:rStyle w:val="CharAttribute11"/>
          <w:rFonts w:ascii="Georgia" w:eastAsia="Batang" w:hAnsi="Georgia" w:cs="Arial"/>
          <w:sz w:val="20"/>
        </w:rPr>
        <w:t>(1</w:t>
      </w:r>
      <w:r w:rsidR="006D7950" w:rsidRPr="002F005F">
        <w:rPr>
          <w:rStyle w:val="CharAttribute11"/>
          <w:rFonts w:ascii="Georgia" w:eastAsia="Batang" w:hAnsi="Georgia" w:cs="Arial"/>
          <w:sz w:val="20"/>
        </w:rPr>
        <w:t xml:space="preserve">) Project is by </w:t>
      </w:r>
      <w:r w:rsidR="005F13A3">
        <w:rPr>
          <w:rStyle w:val="CharAttribute11"/>
          <w:rFonts w:ascii="Georgia" w:eastAsia="Batang" w:hAnsi="Georgia" w:cs="Arial"/>
          <w:sz w:val="20"/>
        </w:rPr>
        <w:t xml:space="preserve">two person </w:t>
      </w:r>
      <w:r w:rsidR="006D7950" w:rsidRPr="002F005F">
        <w:rPr>
          <w:rStyle w:val="CharAttribute11"/>
          <w:rFonts w:ascii="Georgia" w:eastAsia="Batang" w:hAnsi="Georgia" w:cs="Arial"/>
          <w:sz w:val="20"/>
        </w:rPr>
        <w:t>Group, all other assignments are Individual.</w:t>
      </w:r>
      <w:r w:rsidR="006D7950" w:rsidRPr="002F005F">
        <w:rPr>
          <w:rStyle w:val="CharAttribute12"/>
          <w:rFonts w:ascii="Georgia" w:eastAsia="Batang" w:hAnsi="Georgia" w:cs="Arial"/>
          <w:sz w:val="20"/>
        </w:rPr>
        <w:t> </w:t>
      </w:r>
      <w:r w:rsidR="006D7950" w:rsidRPr="002F005F">
        <w:rPr>
          <w:rStyle w:val="CharAttribute12"/>
          <w:rFonts w:ascii="Georgia" w:eastAsia="Batang" w:hAnsi="Georgia" w:cs="Arial"/>
          <w:sz w:val="20"/>
        </w:rPr>
        <w:br/>
      </w:r>
    </w:p>
    <w:p w14:paraId="18E3D456" w14:textId="7CCFFCB7" w:rsidR="007C26DC" w:rsidRPr="002F005F" w:rsidRDefault="006D7950" w:rsidP="004769F8">
      <w:pPr>
        <w:pStyle w:val="NoSpacing"/>
        <w:jc w:val="left"/>
        <w:rPr>
          <w:rFonts w:ascii="Georgia" w:eastAsia="Arial Narrow" w:hAnsi="Georgia" w:cs="Arial"/>
        </w:rPr>
      </w:pPr>
      <w:r w:rsidRPr="002F005F">
        <w:rPr>
          <w:rStyle w:val="CharAttribute11"/>
          <w:rFonts w:ascii="Georgia" w:eastAsia="Batang" w:hAnsi="Georgia" w:cs="Arial"/>
          <w:sz w:val="20"/>
        </w:rPr>
        <w:t>HPB Project: LEED/Green Globes</w:t>
      </w:r>
      <w:r w:rsidR="00800718">
        <w:rPr>
          <w:rStyle w:val="CharAttribute11"/>
          <w:rFonts w:ascii="Georgia" w:eastAsia="Batang" w:hAnsi="Georgia" w:cs="Arial"/>
          <w:sz w:val="20"/>
        </w:rPr>
        <w:t>/LBC</w:t>
      </w:r>
    </w:p>
    <w:p w14:paraId="7755B23E" w14:textId="7C115E98" w:rsidR="007C26DC" w:rsidRPr="002F005F" w:rsidRDefault="006D7950" w:rsidP="004769F8">
      <w:pPr>
        <w:pStyle w:val="NoSpacing"/>
        <w:jc w:val="left"/>
        <w:rPr>
          <w:rFonts w:ascii="Georgia" w:eastAsia="Arial Narrow" w:hAnsi="Georgia" w:cs="Arial"/>
        </w:rPr>
      </w:pPr>
      <w:r w:rsidRPr="002F005F">
        <w:rPr>
          <w:rStyle w:val="CharAttribute12"/>
          <w:rFonts w:ascii="Georgia" w:eastAsia="Batang" w:hAnsi="Georgia" w:cs="Arial"/>
          <w:sz w:val="20"/>
        </w:rPr>
        <w:t>Students will be divided into teams and each group</w:t>
      </w:r>
      <w:r w:rsidR="004F6704">
        <w:rPr>
          <w:rStyle w:val="CharAttribute12"/>
          <w:rFonts w:ascii="Georgia" w:eastAsia="Batang" w:hAnsi="Georgia" w:cs="Arial"/>
          <w:sz w:val="20"/>
        </w:rPr>
        <w:t xml:space="preserve"> </w:t>
      </w:r>
      <w:r w:rsidRPr="002F005F">
        <w:rPr>
          <w:rStyle w:val="CharAttribute12"/>
          <w:rFonts w:ascii="Georgia" w:eastAsia="Batang" w:hAnsi="Georgia" w:cs="Arial"/>
          <w:sz w:val="20"/>
        </w:rPr>
        <w:t>will be assigned or select a building project for application of high-performance green building a</w:t>
      </w:r>
      <w:r w:rsidR="007B5AF1">
        <w:rPr>
          <w:rStyle w:val="CharAttribute12"/>
          <w:rFonts w:ascii="Georgia" w:eastAsia="Batang" w:hAnsi="Georgia" w:cs="Arial"/>
          <w:sz w:val="20"/>
        </w:rPr>
        <w:t>pproaches.  This project has three</w:t>
      </w:r>
      <w:r w:rsidRPr="002F005F">
        <w:rPr>
          <w:rStyle w:val="CharAttribute12"/>
          <w:rFonts w:ascii="Georgia" w:eastAsia="Batang" w:hAnsi="Georgia" w:cs="Arial"/>
          <w:sz w:val="20"/>
        </w:rPr>
        <w:t xml:space="preserve"> components: (1) LEED and (2) Green Globes building </w:t>
      </w:r>
      <w:r w:rsidR="007B5AF1">
        <w:rPr>
          <w:rStyle w:val="CharAttribute12"/>
          <w:rFonts w:ascii="Georgia" w:eastAsia="Batang" w:hAnsi="Georgia" w:cs="Arial"/>
          <w:sz w:val="20"/>
        </w:rPr>
        <w:t xml:space="preserve">(3) Living Building Challenges </w:t>
      </w:r>
      <w:r w:rsidR="00C8580B" w:rsidRPr="002F005F">
        <w:rPr>
          <w:rStyle w:val="CharAttribute12"/>
          <w:rFonts w:ascii="Georgia" w:eastAsia="Batang" w:hAnsi="Georgia" w:cs="Arial"/>
          <w:sz w:val="20"/>
        </w:rPr>
        <w:t>assessment systems. A 15 minute</w:t>
      </w:r>
      <w:r w:rsidRPr="002F005F">
        <w:rPr>
          <w:rStyle w:val="CharAttribute12"/>
          <w:rFonts w:ascii="Georgia" w:eastAsia="Batang" w:hAnsi="Georgia" w:cs="Arial"/>
          <w:sz w:val="20"/>
        </w:rPr>
        <w:t xml:space="preserve"> oral report </w:t>
      </w:r>
      <w:r w:rsidR="00C8580B" w:rsidRPr="002F005F">
        <w:rPr>
          <w:rStyle w:val="CharAttribute12"/>
          <w:rFonts w:ascii="Georgia" w:eastAsia="Batang" w:hAnsi="Georgia" w:cs="Arial"/>
          <w:sz w:val="20"/>
        </w:rPr>
        <w:t xml:space="preserve">by the team </w:t>
      </w:r>
      <w:r w:rsidRPr="002F005F">
        <w:rPr>
          <w:rStyle w:val="CharAttribute12"/>
          <w:rFonts w:ascii="Georgia" w:eastAsia="Batang" w:hAnsi="Georgia" w:cs="Arial"/>
          <w:sz w:val="20"/>
        </w:rPr>
        <w:t>is required.</w:t>
      </w:r>
    </w:p>
    <w:p w14:paraId="2DA3EDE9" w14:textId="77777777" w:rsidR="007C26DC" w:rsidRPr="002F005F" w:rsidRDefault="007C26DC" w:rsidP="004769F8">
      <w:pPr>
        <w:pStyle w:val="NoSpacing"/>
        <w:jc w:val="left"/>
        <w:rPr>
          <w:rFonts w:ascii="Georgia" w:eastAsia="Arial Narrow" w:hAnsi="Georgia" w:cs="Arial"/>
        </w:rPr>
      </w:pPr>
    </w:p>
    <w:p w14:paraId="04EAC104" w14:textId="77777777" w:rsidR="007C26DC" w:rsidRPr="002F005F" w:rsidRDefault="006D7950" w:rsidP="004769F8">
      <w:pPr>
        <w:pStyle w:val="NoSpacing"/>
        <w:jc w:val="left"/>
        <w:rPr>
          <w:rFonts w:ascii="Georgia" w:eastAsia="Arial Narrow" w:hAnsi="Georgia" w:cs="Arial"/>
        </w:rPr>
      </w:pPr>
      <w:r w:rsidRPr="002F005F">
        <w:rPr>
          <w:rStyle w:val="CharAttribute11"/>
          <w:rFonts w:ascii="Georgia" w:eastAsia="Batang" w:hAnsi="Georgia" w:cs="Arial"/>
          <w:sz w:val="20"/>
        </w:rPr>
        <w:t>HPB Papers</w:t>
      </w:r>
    </w:p>
    <w:p w14:paraId="3CFB60DD" w14:textId="1CF8A0CC" w:rsidR="007C26DC" w:rsidRPr="002F005F" w:rsidRDefault="004E015F" w:rsidP="004E015F">
      <w:pPr>
        <w:pStyle w:val="NoSpacing"/>
        <w:jc w:val="left"/>
        <w:rPr>
          <w:rFonts w:ascii="Georgia" w:eastAsia="Arial Narrow" w:hAnsi="Georgia" w:cs="Arial"/>
        </w:rPr>
      </w:pPr>
      <w:r>
        <w:rPr>
          <w:rStyle w:val="CharAttribute12"/>
          <w:rFonts w:ascii="Georgia" w:eastAsia="Batang" w:hAnsi="Georgia" w:cs="Arial"/>
          <w:sz w:val="20"/>
        </w:rPr>
        <w:t>Papers should be 1,500 words =/- 10%</w:t>
      </w:r>
      <w:r w:rsidR="006D7950" w:rsidRPr="002F005F">
        <w:rPr>
          <w:rStyle w:val="CharAttribute12"/>
          <w:rFonts w:ascii="Georgia" w:eastAsia="Batang" w:hAnsi="Georgia" w:cs="Arial"/>
          <w:sz w:val="20"/>
        </w:rPr>
        <w:t xml:space="preserve">.  </w:t>
      </w:r>
      <w:r w:rsidR="00194D41">
        <w:rPr>
          <w:rStyle w:val="CharAttribute12"/>
          <w:rFonts w:ascii="Georgia" w:eastAsia="Batang" w:hAnsi="Georgia" w:cs="Arial"/>
          <w:sz w:val="20"/>
        </w:rPr>
        <w:t xml:space="preserve">Papers will be </w:t>
      </w:r>
      <w:r>
        <w:rPr>
          <w:rStyle w:val="CharAttribute12"/>
          <w:rFonts w:ascii="Georgia" w:eastAsia="Batang" w:hAnsi="Georgia" w:cs="Arial"/>
          <w:sz w:val="20"/>
        </w:rPr>
        <w:t xml:space="preserve">hard copy and </w:t>
      </w:r>
      <w:r w:rsidR="00194D41">
        <w:rPr>
          <w:rStyle w:val="CharAttribute12"/>
          <w:rFonts w:ascii="Georgia" w:eastAsia="Batang" w:hAnsi="Georgia" w:cs="Arial"/>
          <w:sz w:val="20"/>
        </w:rPr>
        <w:t>posted</w:t>
      </w:r>
      <w:r w:rsidR="006D7950" w:rsidRPr="002F005F">
        <w:rPr>
          <w:rStyle w:val="CharAttribute12"/>
          <w:rFonts w:ascii="Georgia" w:eastAsia="Batang" w:hAnsi="Georgia" w:cs="Arial"/>
          <w:sz w:val="20"/>
        </w:rPr>
        <w:t xml:space="preserve"> to </w:t>
      </w:r>
      <w:r w:rsidR="00194D41">
        <w:rPr>
          <w:rStyle w:val="CharAttribute12"/>
          <w:rFonts w:ascii="Georgia" w:eastAsia="Batang" w:hAnsi="Georgia" w:cs="Arial"/>
          <w:sz w:val="20"/>
        </w:rPr>
        <w:t>Canvas</w:t>
      </w:r>
      <w:r>
        <w:rPr>
          <w:rStyle w:val="CharAttribute12"/>
          <w:rFonts w:ascii="Georgia" w:eastAsia="Batang" w:hAnsi="Georgia" w:cs="Arial"/>
          <w:sz w:val="20"/>
        </w:rPr>
        <w:t>.   Two</w:t>
      </w:r>
      <w:r w:rsidR="006D7950" w:rsidRPr="002F005F">
        <w:rPr>
          <w:rStyle w:val="CharAttribute12"/>
          <w:rFonts w:ascii="Georgia" w:eastAsia="Batang" w:hAnsi="Georgia" w:cs="Arial"/>
          <w:sz w:val="20"/>
        </w:rPr>
        <w:t xml:space="preserve"> 10</w:t>
      </w:r>
      <w:r>
        <w:rPr>
          <w:rStyle w:val="CharAttribute12"/>
          <w:rFonts w:ascii="Georgia" w:eastAsia="Batang" w:hAnsi="Georgia" w:cs="Arial"/>
          <w:sz w:val="20"/>
        </w:rPr>
        <w:t>-15</w:t>
      </w:r>
      <w:r w:rsidR="006D7950" w:rsidRPr="002F005F">
        <w:rPr>
          <w:rStyle w:val="CharAttribute12"/>
          <w:rFonts w:ascii="Georgia" w:eastAsia="Batang" w:hAnsi="Georgia" w:cs="Arial"/>
          <w:sz w:val="20"/>
        </w:rPr>
        <w:t xml:space="preserve"> minute (+/- 1 minute) </w:t>
      </w:r>
      <w:r w:rsidRPr="002F005F">
        <w:rPr>
          <w:rStyle w:val="CharAttribute12"/>
          <w:rFonts w:ascii="Georgia" w:eastAsia="Batang" w:hAnsi="Georgia" w:cs="Arial"/>
          <w:sz w:val="20"/>
        </w:rPr>
        <w:t>Powerpoint</w:t>
      </w:r>
      <w:r w:rsidR="006D7950" w:rsidRPr="002F005F">
        <w:rPr>
          <w:rStyle w:val="CharAttribute12"/>
          <w:rFonts w:ascii="Georgia" w:eastAsia="Batang" w:hAnsi="Georgia" w:cs="Arial"/>
          <w:sz w:val="20"/>
        </w:rPr>
        <w:t xml:space="preserve"> oral report will be given as directed by the Instructor.</w:t>
      </w:r>
    </w:p>
    <w:p w14:paraId="12BFD0C9" w14:textId="77777777" w:rsidR="007C26DC" w:rsidRPr="002F005F" w:rsidRDefault="007C26DC" w:rsidP="004769F8">
      <w:pPr>
        <w:pStyle w:val="NoSpacing"/>
        <w:jc w:val="left"/>
        <w:rPr>
          <w:rFonts w:ascii="Georgia" w:eastAsia="Arial Narrow" w:hAnsi="Georgia" w:cs="Arial"/>
        </w:rPr>
      </w:pPr>
    </w:p>
    <w:p w14:paraId="63B961F8" w14:textId="77777777" w:rsidR="007C26DC" w:rsidRPr="002F005F" w:rsidRDefault="006D7950" w:rsidP="004769F8">
      <w:pPr>
        <w:pStyle w:val="NoSpacing"/>
        <w:jc w:val="left"/>
        <w:rPr>
          <w:rFonts w:ascii="Georgia" w:eastAsia="Arial Narrow" w:hAnsi="Georgia" w:cs="Arial"/>
        </w:rPr>
      </w:pPr>
      <w:r w:rsidRPr="002F005F">
        <w:rPr>
          <w:rStyle w:val="CharAttribute11"/>
          <w:rFonts w:ascii="Georgia" w:eastAsia="Batang" w:hAnsi="Georgia" w:cs="Arial"/>
          <w:sz w:val="20"/>
        </w:rPr>
        <w:t>HPB Tech Reports</w:t>
      </w:r>
    </w:p>
    <w:p w14:paraId="59F054B6" w14:textId="071BD8C8" w:rsidR="007C26DC" w:rsidRPr="002F005F" w:rsidRDefault="004B3BD9" w:rsidP="004769F8">
      <w:pPr>
        <w:pStyle w:val="NoSpacing"/>
        <w:jc w:val="left"/>
        <w:rPr>
          <w:rFonts w:ascii="Georgia" w:eastAsia="Arial Narrow" w:hAnsi="Georgia" w:cs="Arial"/>
        </w:rPr>
      </w:pPr>
      <w:r>
        <w:rPr>
          <w:rStyle w:val="CharAttribute12"/>
          <w:rFonts w:ascii="Georgia" w:eastAsia="Batang" w:hAnsi="Georgia" w:cs="Arial"/>
          <w:sz w:val="20"/>
        </w:rPr>
        <w:t>Students will produce three</w:t>
      </w:r>
      <w:r w:rsidR="006D7950" w:rsidRPr="002F005F">
        <w:rPr>
          <w:rStyle w:val="CharAttribute12"/>
          <w:rFonts w:ascii="Georgia" w:eastAsia="Batang" w:hAnsi="Georgia" w:cs="Arial"/>
          <w:sz w:val="20"/>
        </w:rPr>
        <w:t xml:space="preserve"> </w:t>
      </w:r>
      <w:r w:rsidR="002F005F">
        <w:rPr>
          <w:rStyle w:val="CharAttribute12"/>
          <w:rFonts w:ascii="Georgia" w:eastAsia="Batang" w:hAnsi="Georgia" w:cs="Arial"/>
          <w:sz w:val="20"/>
        </w:rPr>
        <w:t xml:space="preserve">Powerpoint </w:t>
      </w:r>
      <w:r w:rsidR="006D7950" w:rsidRPr="002F005F">
        <w:rPr>
          <w:rStyle w:val="CharAttribute12"/>
          <w:rFonts w:ascii="Georgia" w:eastAsia="Batang" w:hAnsi="Georgia" w:cs="Arial"/>
          <w:sz w:val="20"/>
        </w:rPr>
        <w:t xml:space="preserve">oral reports: </w:t>
      </w:r>
      <w:r w:rsidR="00C8580B" w:rsidRPr="002F005F">
        <w:rPr>
          <w:rStyle w:val="CharAttribute12"/>
          <w:rFonts w:ascii="Georgia" w:eastAsia="Batang" w:hAnsi="Georgia" w:cs="Arial"/>
          <w:sz w:val="20"/>
        </w:rPr>
        <w:t xml:space="preserve">(1) </w:t>
      </w:r>
      <w:r w:rsidR="006D7950" w:rsidRPr="002F005F">
        <w:rPr>
          <w:rStyle w:val="CharAttribute12"/>
          <w:rFonts w:ascii="Georgia" w:eastAsia="Batang" w:hAnsi="Georgia" w:cs="Arial"/>
          <w:sz w:val="20"/>
        </w:rPr>
        <w:t xml:space="preserve">Technical Systems, </w:t>
      </w:r>
      <w:r w:rsidR="00C8580B" w:rsidRPr="002F005F">
        <w:rPr>
          <w:rStyle w:val="CharAttribute12"/>
          <w:rFonts w:ascii="Georgia" w:eastAsia="Batang" w:hAnsi="Georgia" w:cs="Arial"/>
          <w:sz w:val="20"/>
        </w:rPr>
        <w:t xml:space="preserve">(2) </w:t>
      </w:r>
      <w:r w:rsidR="006D7950" w:rsidRPr="002F005F">
        <w:rPr>
          <w:rStyle w:val="CharAttribute12"/>
          <w:rFonts w:ascii="Georgia" w:eastAsia="Batang" w:hAnsi="Georgia" w:cs="Arial"/>
          <w:sz w:val="20"/>
        </w:rPr>
        <w:t xml:space="preserve">Non-Technical Systems, and </w:t>
      </w:r>
      <w:r w:rsidR="00C8580B" w:rsidRPr="002F005F">
        <w:rPr>
          <w:rStyle w:val="CharAttribute12"/>
          <w:rFonts w:ascii="Georgia" w:eastAsia="Batang" w:hAnsi="Georgia" w:cs="Arial"/>
          <w:sz w:val="20"/>
        </w:rPr>
        <w:t>(3</w:t>
      </w:r>
      <w:proofErr w:type="gramStart"/>
      <w:r w:rsidR="00C8580B" w:rsidRPr="002F005F">
        <w:rPr>
          <w:rStyle w:val="CharAttribute12"/>
          <w:rFonts w:ascii="Georgia" w:eastAsia="Batang" w:hAnsi="Georgia" w:cs="Arial"/>
          <w:sz w:val="20"/>
        </w:rPr>
        <w:t>)(</w:t>
      </w:r>
      <w:proofErr w:type="gramEnd"/>
      <w:r w:rsidR="00C8580B" w:rsidRPr="002F005F">
        <w:rPr>
          <w:rStyle w:val="CharAttribute12"/>
          <w:rFonts w:ascii="Georgia" w:eastAsia="Batang" w:hAnsi="Georgia" w:cs="Arial"/>
          <w:sz w:val="20"/>
        </w:rPr>
        <w:t xml:space="preserve"> </w:t>
      </w:r>
      <w:r w:rsidR="006D7950" w:rsidRPr="002F005F">
        <w:rPr>
          <w:rStyle w:val="CharAttribute12"/>
          <w:rFonts w:ascii="Georgia" w:eastAsia="Batang" w:hAnsi="Georgia" w:cs="Arial"/>
          <w:sz w:val="20"/>
        </w:rPr>
        <w:t xml:space="preserve">Software/Tools. </w:t>
      </w:r>
      <w:r w:rsidR="006D7950" w:rsidRPr="002F005F">
        <w:rPr>
          <w:rStyle w:val="CharAttribute12"/>
          <w:rFonts w:ascii="Georgia" w:eastAsia="Batang" w:hAnsi="Georgia" w:cs="Arial"/>
          <w:sz w:val="20"/>
        </w:rPr>
        <w:t>Or</w:t>
      </w:r>
      <w:r w:rsidR="002F005F">
        <w:rPr>
          <w:rStyle w:val="CharAttribute12"/>
          <w:rFonts w:ascii="Georgia" w:eastAsia="Batang" w:hAnsi="Georgia" w:cs="Arial"/>
          <w:sz w:val="20"/>
        </w:rPr>
        <w:t>al reports are 10 minutes with P</w:t>
      </w:r>
      <w:r w:rsidR="006D7950" w:rsidRPr="002F005F">
        <w:rPr>
          <w:rStyle w:val="CharAttribute12"/>
          <w:rFonts w:ascii="Georgia" w:eastAsia="Batang" w:hAnsi="Georgia" w:cs="Arial"/>
          <w:sz w:val="20"/>
        </w:rPr>
        <w:t>owerpoint. A</w:t>
      </w:r>
      <w:r w:rsidR="002F005F">
        <w:rPr>
          <w:rStyle w:val="CharAttribute12"/>
          <w:rFonts w:ascii="Georgia" w:eastAsia="Batang" w:hAnsi="Georgia" w:cs="Arial"/>
          <w:sz w:val="20"/>
        </w:rPr>
        <w:t>n</w:t>
      </w:r>
      <w:r w:rsidR="006D7950" w:rsidRPr="002F005F">
        <w:rPr>
          <w:rStyle w:val="CharAttribute12"/>
          <w:rFonts w:ascii="Georgia" w:eastAsia="Batang" w:hAnsi="Georgia" w:cs="Arial"/>
          <w:sz w:val="20"/>
        </w:rPr>
        <w:t xml:space="preserve"> </w:t>
      </w:r>
      <w:r w:rsidR="004769F8" w:rsidRPr="002F005F">
        <w:rPr>
          <w:rStyle w:val="CharAttribute12"/>
          <w:rFonts w:ascii="Georgia" w:eastAsia="Batang" w:hAnsi="Georgia" w:cs="Arial"/>
          <w:sz w:val="20"/>
        </w:rPr>
        <w:t>e-</w:t>
      </w:r>
      <w:proofErr w:type="gramStart"/>
      <w:r w:rsidR="004769F8" w:rsidRPr="002F005F">
        <w:rPr>
          <w:rStyle w:val="CharAttribute12"/>
          <w:rFonts w:ascii="Georgia" w:eastAsia="Batang" w:hAnsi="Georgia" w:cs="Arial"/>
          <w:sz w:val="20"/>
        </w:rPr>
        <w:t xml:space="preserve">copy </w:t>
      </w:r>
      <w:r w:rsidR="002F005F">
        <w:rPr>
          <w:rStyle w:val="CharAttribute12"/>
          <w:rFonts w:ascii="Georgia" w:eastAsia="Batang" w:hAnsi="Georgia" w:cs="Arial"/>
          <w:sz w:val="20"/>
        </w:rPr>
        <w:t xml:space="preserve"> of</w:t>
      </w:r>
      <w:proofErr w:type="gramEnd"/>
      <w:r w:rsidR="002F005F">
        <w:rPr>
          <w:rStyle w:val="CharAttribute12"/>
          <w:rFonts w:ascii="Georgia" w:eastAsia="Batang" w:hAnsi="Georgia" w:cs="Arial"/>
          <w:sz w:val="20"/>
        </w:rPr>
        <w:t xml:space="preserve"> the </w:t>
      </w:r>
      <w:r w:rsidR="004E015F">
        <w:rPr>
          <w:rStyle w:val="CharAttribute12"/>
          <w:rFonts w:ascii="Georgia" w:eastAsia="Batang" w:hAnsi="Georgia" w:cs="Arial"/>
          <w:sz w:val="20"/>
        </w:rPr>
        <w:t>P</w:t>
      </w:r>
      <w:r w:rsidR="006D7950" w:rsidRPr="002F005F">
        <w:rPr>
          <w:rStyle w:val="CharAttribute12"/>
          <w:rFonts w:ascii="Georgia" w:eastAsia="Batang" w:hAnsi="Georgia" w:cs="Arial"/>
          <w:sz w:val="20"/>
        </w:rPr>
        <w:t xml:space="preserve">owerpoint will be </w:t>
      </w:r>
      <w:r>
        <w:rPr>
          <w:rStyle w:val="CharAttribute12"/>
          <w:rFonts w:ascii="Georgia" w:eastAsia="Batang" w:hAnsi="Georgia" w:cs="Arial"/>
          <w:sz w:val="20"/>
        </w:rPr>
        <w:t>posted to Canvas</w:t>
      </w:r>
      <w:r w:rsidR="002F005F">
        <w:rPr>
          <w:rStyle w:val="CharAttribute12"/>
          <w:rFonts w:ascii="Georgia" w:eastAsia="Batang" w:hAnsi="Georgia" w:cs="Arial"/>
          <w:sz w:val="20"/>
        </w:rPr>
        <w:t xml:space="preserve"> by the due date.</w:t>
      </w:r>
    </w:p>
    <w:p w14:paraId="73EEC05A" w14:textId="77777777" w:rsidR="007C26DC" w:rsidRPr="002F005F" w:rsidRDefault="007C26DC" w:rsidP="004769F8">
      <w:pPr>
        <w:pStyle w:val="NoSpacing"/>
        <w:jc w:val="left"/>
        <w:rPr>
          <w:rFonts w:ascii="Georgia" w:eastAsia="Arial Narrow" w:hAnsi="Georgia" w:cs="Arial"/>
        </w:rPr>
      </w:pPr>
    </w:p>
    <w:p w14:paraId="6A48EDDF" w14:textId="2172E1C7" w:rsidR="007C26DC" w:rsidRPr="004E015F" w:rsidRDefault="006D7950" w:rsidP="004769F8">
      <w:pPr>
        <w:pStyle w:val="NoSpacing"/>
        <w:jc w:val="left"/>
        <w:rPr>
          <w:rFonts w:ascii="Georgia" w:eastAsia="Arial Narrow" w:hAnsi="Georgia" w:cs="Arial"/>
          <w:i/>
        </w:rPr>
      </w:pPr>
      <w:r w:rsidRPr="002F005F">
        <w:rPr>
          <w:rStyle w:val="CharAttribute11"/>
          <w:rFonts w:ascii="Georgia" w:eastAsia="Batang" w:hAnsi="Georgia" w:cs="Arial"/>
          <w:sz w:val="20"/>
        </w:rPr>
        <w:t>HPB Paper Format</w:t>
      </w:r>
      <w:r w:rsidRPr="002F005F">
        <w:rPr>
          <w:rStyle w:val="CharAttribute11"/>
          <w:rFonts w:ascii="Georgia" w:eastAsia="Batang" w:hAnsi="Georgia" w:cs="Arial"/>
          <w:sz w:val="20"/>
        </w:rPr>
        <w:br/>
      </w:r>
      <w:proofErr w:type="spellStart"/>
      <w:r w:rsidR="004E015F">
        <w:rPr>
          <w:rStyle w:val="CharAttribute12"/>
          <w:rFonts w:ascii="Georgia" w:eastAsia="Batang" w:hAnsi="Georgia" w:cs="Arial"/>
          <w:sz w:val="20"/>
        </w:rPr>
        <w:t>Format</w:t>
      </w:r>
      <w:proofErr w:type="spellEnd"/>
      <w:r w:rsidR="004E015F">
        <w:rPr>
          <w:rStyle w:val="CharAttribute12"/>
          <w:rFonts w:ascii="Georgia" w:eastAsia="Batang" w:hAnsi="Georgia" w:cs="Arial"/>
          <w:sz w:val="20"/>
        </w:rPr>
        <w:t xml:space="preserve"> as specified by </w:t>
      </w:r>
      <w:r w:rsidR="00E85214">
        <w:rPr>
          <w:rStyle w:val="CharAttribute12"/>
          <w:rFonts w:ascii="Georgia" w:eastAsia="Batang" w:hAnsi="Georgia" w:cs="Arial"/>
          <w:sz w:val="20"/>
        </w:rPr>
        <w:t xml:space="preserve">journal </w:t>
      </w:r>
      <w:r w:rsidR="00E85214">
        <w:rPr>
          <w:rStyle w:val="CharAttribute12"/>
          <w:rFonts w:ascii="Georgia" w:eastAsia="Batang" w:hAnsi="Georgia" w:cs="Arial"/>
          <w:i/>
          <w:sz w:val="20"/>
        </w:rPr>
        <w:t>Energy and Buildings.</w:t>
      </w:r>
      <w:r w:rsidR="00ED2B63">
        <w:rPr>
          <w:rStyle w:val="CharAttribute12"/>
          <w:rFonts w:ascii="Georgia" w:eastAsia="Batang" w:hAnsi="Georgia" w:cs="Arial"/>
          <w:i/>
          <w:sz w:val="20"/>
        </w:rPr>
        <w:t xml:space="preserve"> </w:t>
      </w:r>
      <w:r w:rsidR="00800718">
        <w:rPr>
          <w:rStyle w:val="CharAttribute12"/>
          <w:rFonts w:ascii="Georgia" w:eastAsia="Batang" w:hAnsi="Georgia" w:cs="Arial"/>
          <w:sz w:val="20"/>
        </w:rPr>
        <w:t xml:space="preserve">Do not provide a cover page. Provide an </w:t>
      </w:r>
      <w:r w:rsidRPr="002F005F">
        <w:rPr>
          <w:rStyle w:val="CharAttribute12"/>
          <w:rFonts w:ascii="Georgia" w:eastAsia="Batang" w:hAnsi="Georgia" w:cs="Arial"/>
          <w:sz w:val="20"/>
        </w:rPr>
        <w:t>abstract, keywords, and references.   You must provide at least 10 references from authoritative sources (not the internet, not Wikipedia, not company newsletters).  You can use journals, EBN, books, and other well-respected publications such as Scientific American, the New York Times, and the Economist.</w:t>
      </w:r>
    </w:p>
    <w:p w14:paraId="0ADA741C" w14:textId="77777777" w:rsidR="002238D0" w:rsidRDefault="002238D0" w:rsidP="00B720CC">
      <w:pPr>
        <w:pStyle w:val="NoSpacing"/>
        <w:rPr>
          <w:rStyle w:val="CharAttribute31"/>
          <w:rFonts w:ascii="Georgia" w:eastAsia="Batang" w:hAnsi="Georgia" w:cs="Arial"/>
          <w:sz w:val="20"/>
        </w:rPr>
      </w:pPr>
    </w:p>
    <w:p w14:paraId="79A4FF74" w14:textId="77777777" w:rsidR="007C26DC" w:rsidRPr="002F005F" w:rsidRDefault="006D7950" w:rsidP="00B720CC">
      <w:pPr>
        <w:pStyle w:val="NoSpacing"/>
        <w:rPr>
          <w:rFonts w:ascii="Georgia" w:eastAsia="Arial Narrow" w:hAnsi="Georgia"/>
        </w:rPr>
      </w:pPr>
      <w:r w:rsidRPr="002F005F">
        <w:rPr>
          <w:rStyle w:val="CharAttribute31"/>
          <w:rFonts w:ascii="Georgia" w:eastAsia="Batang" w:hAnsi="Georgia" w:cs="Arial"/>
          <w:sz w:val="20"/>
        </w:rPr>
        <w:t>DUE DATES</w:t>
      </w:r>
    </w:p>
    <w:p w14:paraId="55816783" w14:textId="0BAF3446" w:rsidR="007C26DC" w:rsidRPr="007B5AF1" w:rsidRDefault="00666669" w:rsidP="00B720CC">
      <w:pPr>
        <w:pStyle w:val="NoSpacing"/>
        <w:rPr>
          <w:rFonts w:ascii="Georgia" w:eastAsia="Arial Narrow" w:hAnsi="Georgia"/>
        </w:rPr>
      </w:pPr>
      <w:r>
        <w:rPr>
          <w:rStyle w:val="CharAttribute34"/>
          <w:rFonts w:ascii="Georgia" w:eastAsia="Batang" w:hAnsi="Georgia" w:cs="Arial"/>
          <w:i w:val="0"/>
          <w:sz w:val="20"/>
        </w:rPr>
        <w:t>See Due Dates Handout on Canvas</w:t>
      </w:r>
    </w:p>
    <w:p w14:paraId="606CFEA1" w14:textId="77777777" w:rsidR="007C26DC" w:rsidRPr="002F005F" w:rsidRDefault="007C26DC" w:rsidP="00B720CC">
      <w:pPr>
        <w:pStyle w:val="NoSpacing"/>
        <w:rPr>
          <w:rFonts w:ascii="Georgia" w:eastAsia="Arial Narrow" w:hAnsi="Georgia"/>
        </w:rPr>
      </w:pPr>
    </w:p>
    <w:p w14:paraId="736DC800" w14:textId="77777777" w:rsidR="00D506C9" w:rsidRDefault="006D7950" w:rsidP="00666669">
      <w:pPr>
        <w:pStyle w:val="NoSpacing"/>
        <w:jc w:val="left"/>
        <w:rPr>
          <w:rStyle w:val="CharAttribute12"/>
          <w:rFonts w:ascii="Georgia" w:eastAsia="Batang" w:hAnsi="Georgia" w:cs="Arial"/>
          <w:sz w:val="20"/>
        </w:rPr>
        <w:sectPr w:rsidR="00D506C9" w:rsidSect="00D506C9">
          <w:type w:val="continuous"/>
          <w:pgSz w:w="12240" w:h="15840" w:code="9"/>
          <w:pgMar w:top="1440" w:right="1440" w:bottom="1440" w:left="1440" w:header="720" w:footer="992" w:gutter="0"/>
          <w:cols w:num="2" w:space="720"/>
          <w:docGrid w:linePitch="360" w:charSpace="200"/>
        </w:sectPr>
      </w:pPr>
      <w:r w:rsidRPr="002F005F">
        <w:rPr>
          <w:rStyle w:val="CharAttribute11"/>
          <w:rFonts w:ascii="Georgia" w:eastAsia="Batang" w:hAnsi="Georgia" w:cs="Arial"/>
          <w:sz w:val="20"/>
        </w:rPr>
        <w:t>Quizzes:</w:t>
      </w:r>
      <w:r w:rsidRPr="002F005F">
        <w:rPr>
          <w:rStyle w:val="CharAttribute12"/>
          <w:rFonts w:ascii="Georgia" w:eastAsia="Batang" w:hAnsi="Georgia" w:cs="Arial"/>
          <w:sz w:val="20"/>
        </w:rPr>
        <w:t xml:space="preserve"> A quiz may be given at the start of each class on the assigned tasks for that class. Students are required to complete all assignments prior to class and be prepared for in-depth discussion in class. Each quiz has a value of 20 </w:t>
      </w:r>
      <w:r w:rsidR="00666669">
        <w:rPr>
          <w:rStyle w:val="CharAttribute12"/>
          <w:rFonts w:ascii="Georgia" w:eastAsia="Batang" w:hAnsi="Georgia" w:cs="Arial"/>
          <w:sz w:val="20"/>
        </w:rPr>
        <w:t>points.</w:t>
      </w:r>
    </w:p>
    <w:p w14:paraId="3810EB5F" w14:textId="6CF44E53" w:rsidR="00E47026" w:rsidRDefault="00E47026" w:rsidP="00666669">
      <w:pPr>
        <w:pStyle w:val="NoSpacing"/>
        <w:jc w:val="left"/>
        <w:rPr>
          <w:rStyle w:val="CharAttribute12"/>
          <w:rFonts w:ascii="Georgia" w:eastAsia="Batang" w:hAnsi="Georgia" w:cs="Arial"/>
          <w:sz w:val="20"/>
        </w:rPr>
      </w:pPr>
    </w:p>
    <w:p w14:paraId="1965AEEC" w14:textId="77777777" w:rsidR="00D506C9" w:rsidRDefault="00D506C9" w:rsidP="00666669">
      <w:pPr>
        <w:pStyle w:val="NoSpacing"/>
        <w:jc w:val="left"/>
        <w:rPr>
          <w:rStyle w:val="CharAttribute12"/>
          <w:rFonts w:ascii="Georgia" w:eastAsia="Batang" w:hAnsi="Georgia" w:cs="Arial"/>
          <w:b/>
          <w:sz w:val="24"/>
          <w:szCs w:val="24"/>
        </w:rPr>
      </w:pPr>
    </w:p>
    <w:p w14:paraId="4AEEA60D" w14:textId="674E4900" w:rsidR="00666669" w:rsidRPr="00E3529F" w:rsidRDefault="00666669" w:rsidP="00666669">
      <w:pPr>
        <w:pStyle w:val="NoSpacing"/>
        <w:jc w:val="left"/>
        <w:rPr>
          <w:rStyle w:val="CharAttribute12"/>
          <w:rFonts w:ascii="Georgia" w:eastAsia="Batang" w:hAnsi="Georgia" w:cs="Arial"/>
          <w:b/>
          <w:sz w:val="24"/>
          <w:szCs w:val="24"/>
        </w:rPr>
      </w:pPr>
      <w:r w:rsidRPr="00E3529F">
        <w:rPr>
          <w:rStyle w:val="CharAttribute12"/>
          <w:rFonts w:ascii="Georgia" w:eastAsia="Batang" w:hAnsi="Georgia" w:cs="Arial"/>
          <w:b/>
          <w:sz w:val="24"/>
          <w:szCs w:val="24"/>
        </w:rPr>
        <w:t>Modules</w:t>
      </w:r>
      <w:r w:rsidR="00ED2B63">
        <w:rPr>
          <w:rStyle w:val="CharAttribute12"/>
          <w:rFonts w:ascii="Georgia" w:eastAsia="Batang" w:hAnsi="Georgia" w:cs="Arial"/>
          <w:b/>
          <w:sz w:val="24"/>
          <w:szCs w:val="24"/>
        </w:rPr>
        <w:t xml:space="preserve"> </w:t>
      </w:r>
    </w:p>
    <w:p w14:paraId="70E966B2" w14:textId="630C9001" w:rsidR="00666669" w:rsidRDefault="00666669" w:rsidP="00666669">
      <w:pPr>
        <w:pStyle w:val="paraattribute20"/>
        <w:shd w:val="clear" w:color="auto" w:fill="FFFFFF"/>
        <w:spacing w:before="180" w:beforeAutospacing="0" w:after="180" w:afterAutospacing="0"/>
        <w:rPr>
          <w:rFonts w:ascii="Helvetica" w:hAnsi="Helvetica"/>
          <w:color w:val="2D3B45"/>
          <w:sz w:val="21"/>
          <w:szCs w:val="21"/>
        </w:rPr>
      </w:pPr>
      <w:r w:rsidRPr="00666669">
        <w:rPr>
          <w:rFonts w:ascii="Helvetica" w:hAnsi="Helvetica"/>
          <w:color w:val="2D3B45"/>
          <w:sz w:val="21"/>
          <w:szCs w:val="21"/>
        </w:rPr>
        <w:t>1.</w:t>
      </w:r>
      <w:r>
        <w:rPr>
          <w:rFonts w:ascii="Helvetica" w:hAnsi="Helvetica"/>
          <w:color w:val="2D3B45"/>
          <w:sz w:val="21"/>
          <w:szCs w:val="21"/>
        </w:rPr>
        <w:t xml:space="preserve"> </w:t>
      </w:r>
      <w:r w:rsidRPr="00E3529F">
        <w:rPr>
          <w:rFonts w:ascii="Helvetica" w:hAnsi="Helvetica"/>
          <w:color w:val="2D3B45"/>
          <w:sz w:val="21"/>
          <w:szCs w:val="21"/>
        </w:rPr>
        <w:t>Introduction to high-performance green buildings</w:t>
      </w:r>
      <w:r w:rsidR="00ED2B63">
        <w:rPr>
          <w:rFonts w:ascii="Helvetica" w:hAnsi="Helvetica"/>
          <w:color w:val="2D3B45"/>
          <w:sz w:val="21"/>
          <w:szCs w:val="21"/>
        </w:rPr>
        <w:t xml:space="preserve"> </w:t>
      </w:r>
    </w:p>
    <w:p w14:paraId="4515A669" w14:textId="0A6CE5CE" w:rsidR="00666669" w:rsidRDefault="00666669" w:rsidP="00666669">
      <w:pPr>
        <w:pStyle w:val="paraattribute20"/>
        <w:shd w:val="clear" w:color="auto" w:fill="FFFFFF"/>
        <w:spacing w:before="180" w:beforeAutospacing="0" w:after="180" w:afterAutospacing="0"/>
        <w:rPr>
          <w:rFonts w:ascii="Helvetica" w:hAnsi="Helvetica"/>
          <w:color w:val="2D3B45"/>
          <w:sz w:val="21"/>
          <w:szCs w:val="21"/>
        </w:rPr>
      </w:pPr>
      <w:r>
        <w:rPr>
          <w:rFonts w:ascii="Helvetica" w:hAnsi="Helvetica"/>
          <w:color w:val="2D3B45"/>
          <w:sz w:val="21"/>
          <w:szCs w:val="21"/>
        </w:rPr>
        <w:t xml:space="preserve">2 </w:t>
      </w:r>
      <w:r w:rsidRPr="00E3529F">
        <w:rPr>
          <w:rFonts w:ascii="Helvetica" w:hAnsi="Helvetica"/>
          <w:color w:val="2D3B45"/>
          <w:sz w:val="21"/>
          <w:szCs w:val="21"/>
        </w:rPr>
        <w:t>Methods and tools for building assessment and LEED</w:t>
      </w:r>
      <w:r w:rsidR="00ED2B63">
        <w:rPr>
          <w:rFonts w:ascii="Helvetica" w:hAnsi="Helvetica"/>
          <w:color w:val="2D3B45"/>
          <w:sz w:val="21"/>
          <w:szCs w:val="21"/>
        </w:rPr>
        <w:t xml:space="preserve"> </w:t>
      </w:r>
    </w:p>
    <w:p w14:paraId="6A9DEBC6" w14:textId="5D642E3A" w:rsidR="00666669" w:rsidRDefault="00666669" w:rsidP="00666669">
      <w:pPr>
        <w:pStyle w:val="paraattribute20"/>
        <w:shd w:val="clear" w:color="auto" w:fill="FFFFFF"/>
        <w:spacing w:before="180" w:beforeAutospacing="0" w:after="180" w:afterAutospacing="0"/>
        <w:rPr>
          <w:rFonts w:ascii="Helvetica" w:hAnsi="Helvetica"/>
          <w:color w:val="2D3B45"/>
          <w:sz w:val="21"/>
          <w:szCs w:val="21"/>
        </w:rPr>
      </w:pPr>
      <w:r>
        <w:rPr>
          <w:rFonts w:ascii="Helvetica" w:hAnsi="Helvetica"/>
          <w:color w:val="2D3B45"/>
          <w:sz w:val="21"/>
          <w:szCs w:val="21"/>
        </w:rPr>
        <w:t xml:space="preserve">3 </w:t>
      </w:r>
      <w:r w:rsidRPr="00E3529F">
        <w:rPr>
          <w:rFonts w:ascii="Helvetica" w:hAnsi="Helvetica"/>
          <w:color w:val="2D3B45"/>
          <w:sz w:val="21"/>
          <w:szCs w:val="21"/>
        </w:rPr>
        <w:t>The green building process and Green Globes</w:t>
      </w:r>
      <w:r w:rsidR="00ED2B63">
        <w:rPr>
          <w:rFonts w:ascii="Helvetica" w:hAnsi="Helvetica"/>
          <w:color w:val="2D3B45"/>
          <w:sz w:val="21"/>
          <w:szCs w:val="21"/>
        </w:rPr>
        <w:t xml:space="preserve"> </w:t>
      </w:r>
    </w:p>
    <w:p w14:paraId="476AFEC5" w14:textId="105BA1CB" w:rsidR="00666669" w:rsidRDefault="00666669" w:rsidP="00666669">
      <w:pPr>
        <w:pStyle w:val="paraattribute20"/>
        <w:shd w:val="clear" w:color="auto" w:fill="FFFFFF"/>
        <w:spacing w:before="180" w:beforeAutospacing="0" w:after="180" w:afterAutospacing="0"/>
        <w:rPr>
          <w:rFonts w:ascii="Helvetica" w:hAnsi="Helvetica"/>
          <w:color w:val="2D3B45"/>
          <w:sz w:val="21"/>
          <w:szCs w:val="21"/>
        </w:rPr>
      </w:pPr>
      <w:r>
        <w:rPr>
          <w:rFonts w:ascii="Helvetica" w:hAnsi="Helvetica"/>
          <w:color w:val="2D3B45"/>
          <w:sz w:val="21"/>
          <w:szCs w:val="21"/>
        </w:rPr>
        <w:t xml:space="preserve">4 </w:t>
      </w:r>
      <w:r w:rsidRPr="00D506C9">
        <w:rPr>
          <w:rFonts w:ascii="Helvetica" w:hAnsi="Helvetica"/>
          <w:sz w:val="21"/>
          <w:szCs w:val="21"/>
        </w:rPr>
        <w:t>Ecological Design and the Living Building Challenge (LBC)</w:t>
      </w:r>
    </w:p>
    <w:p w14:paraId="18E7EC58" w14:textId="31E7C681" w:rsidR="00ED2B63" w:rsidRPr="00ED2B63" w:rsidRDefault="00666669" w:rsidP="00666669">
      <w:pPr>
        <w:pStyle w:val="paraattribute20"/>
        <w:shd w:val="clear" w:color="auto" w:fill="FFFFFF"/>
        <w:spacing w:before="180" w:beforeAutospacing="0" w:after="180" w:afterAutospacing="0"/>
        <w:rPr>
          <w:rFonts w:ascii="Helvetica" w:hAnsi="Helvetica"/>
          <w:sz w:val="21"/>
          <w:szCs w:val="21"/>
        </w:rPr>
      </w:pPr>
      <w:r>
        <w:rPr>
          <w:rFonts w:ascii="Helvetica" w:hAnsi="Helvetica"/>
          <w:color w:val="2D3B45"/>
          <w:sz w:val="21"/>
          <w:szCs w:val="21"/>
        </w:rPr>
        <w:t xml:space="preserve">5 </w:t>
      </w:r>
      <w:r w:rsidRPr="00D506C9">
        <w:rPr>
          <w:rFonts w:ascii="Helvetica" w:hAnsi="Helvetica"/>
          <w:sz w:val="21"/>
          <w:szCs w:val="21"/>
        </w:rPr>
        <w:t>Location, site, landscape strategies</w:t>
      </w:r>
      <w:r w:rsidR="00ED2B63">
        <w:rPr>
          <w:rFonts w:ascii="Helvetica" w:hAnsi="Helvetica"/>
          <w:sz w:val="21"/>
          <w:szCs w:val="21"/>
        </w:rPr>
        <w:t xml:space="preserve"> </w:t>
      </w:r>
    </w:p>
    <w:p w14:paraId="5514249C" w14:textId="3435105C" w:rsidR="00666669" w:rsidRDefault="00666669" w:rsidP="00666669">
      <w:pPr>
        <w:pStyle w:val="paraattribute20"/>
        <w:shd w:val="clear" w:color="auto" w:fill="FFFFFF"/>
        <w:spacing w:before="180" w:beforeAutospacing="0" w:after="180" w:afterAutospacing="0"/>
        <w:rPr>
          <w:rFonts w:ascii="Helvetica" w:hAnsi="Helvetica"/>
          <w:color w:val="2D3B45"/>
          <w:sz w:val="21"/>
          <w:szCs w:val="21"/>
        </w:rPr>
      </w:pPr>
      <w:r>
        <w:rPr>
          <w:rFonts w:ascii="Helvetica" w:hAnsi="Helvetica"/>
          <w:color w:val="2D3B45"/>
          <w:sz w:val="21"/>
          <w:szCs w:val="21"/>
        </w:rPr>
        <w:t xml:space="preserve">6 </w:t>
      </w:r>
      <w:r w:rsidRPr="00D506C9">
        <w:rPr>
          <w:rFonts w:ascii="Helvetica" w:hAnsi="Helvetica"/>
          <w:sz w:val="21"/>
          <w:szCs w:val="21"/>
        </w:rPr>
        <w:t>Building energy system analysis and strategies</w:t>
      </w:r>
    </w:p>
    <w:p w14:paraId="00CD51D0" w14:textId="0C0D19D9" w:rsidR="00666669" w:rsidRDefault="00666669" w:rsidP="00666669">
      <w:pPr>
        <w:pStyle w:val="paraattribute20"/>
        <w:shd w:val="clear" w:color="auto" w:fill="FFFFFF"/>
        <w:spacing w:before="180" w:beforeAutospacing="0" w:after="180" w:afterAutospacing="0"/>
        <w:rPr>
          <w:rFonts w:ascii="Helvetica" w:hAnsi="Helvetica"/>
          <w:color w:val="2D3B45"/>
          <w:sz w:val="21"/>
          <w:szCs w:val="21"/>
        </w:rPr>
      </w:pPr>
      <w:r>
        <w:rPr>
          <w:rFonts w:ascii="Helvetica" w:hAnsi="Helvetica"/>
          <w:color w:val="2D3B45"/>
          <w:sz w:val="21"/>
          <w:szCs w:val="21"/>
        </w:rPr>
        <w:t xml:space="preserve">7 </w:t>
      </w:r>
      <w:r w:rsidRPr="00D506C9">
        <w:rPr>
          <w:rFonts w:ascii="Helvetica" w:hAnsi="Helvetica"/>
          <w:sz w:val="21"/>
          <w:szCs w:val="21"/>
        </w:rPr>
        <w:t>Building hydrologic cycle analysis and strateg</w:t>
      </w:r>
      <w:r w:rsidR="00840DA6">
        <w:rPr>
          <w:rFonts w:ascii="Helvetica" w:hAnsi="Helvetica"/>
          <w:sz w:val="21"/>
          <w:szCs w:val="21"/>
        </w:rPr>
        <w:t>ies</w:t>
      </w:r>
    </w:p>
    <w:p w14:paraId="5FC84392" w14:textId="3323CF30" w:rsidR="00666669" w:rsidRDefault="00666669" w:rsidP="00666669">
      <w:pPr>
        <w:pStyle w:val="NormalWeb"/>
        <w:shd w:val="clear" w:color="auto" w:fill="FFFFFF"/>
        <w:spacing w:before="180" w:beforeAutospacing="0" w:after="180" w:afterAutospacing="0"/>
        <w:rPr>
          <w:rFonts w:ascii="Helvetica" w:hAnsi="Helvetica"/>
          <w:color w:val="2D3B45"/>
          <w:sz w:val="21"/>
          <w:szCs w:val="21"/>
        </w:rPr>
      </w:pPr>
      <w:r>
        <w:rPr>
          <w:rFonts w:ascii="Helvetica" w:hAnsi="Helvetica"/>
          <w:color w:val="2D3B45"/>
          <w:sz w:val="21"/>
          <w:szCs w:val="21"/>
        </w:rPr>
        <w:t xml:space="preserve">8 </w:t>
      </w:r>
      <w:r w:rsidRPr="00D506C9">
        <w:rPr>
          <w:rFonts w:ascii="Helvetica" w:hAnsi="Helvetica"/>
          <w:sz w:val="21"/>
          <w:szCs w:val="21"/>
        </w:rPr>
        <w:t>Materials selection analysis and strategies</w:t>
      </w:r>
    </w:p>
    <w:p w14:paraId="20D51BEC" w14:textId="00C4D2EC" w:rsidR="00666669" w:rsidRDefault="00666669" w:rsidP="00666669">
      <w:pPr>
        <w:pStyle w:val="NormalWeb"/>
        <w:shd w:val="clear" w:color="auto" w:fill="FFFFFF"/>
        <w:spacing w:before="180" w:beforeAutospacing="0" w:after="180" w:afterAutospacing="0"/>
        <w:rPr>
          <w:rFonts w:ascii="Helvetica" w:hAnsi="Helvetica"/>
          <w:color w:val="2D3B45"/>
          <w:sz w:val="21"/>
          <w:szCs w:val="21"/>
        </w:rPr>
      </w:pPr>
      <w:r>
        <w:rPr>
          <w:rFonts w:ascii="Helvetica" w:hAnsi="Helvetica"/>
          <w:color w:val="2D3B45"/>
          <w:sz w:val="21"/>
          <w:szCs w:val="21"/>
        </w:rPr>
        <w:t xml:space="preserve">9 </w:t>
      </w:r>
      <w:r w:rsidR="00E3529F">
        <w:rPr>
          <w:rFonts w:ascii="Helvetica" w:hAnsi="Helvetica"/>
          <w:color w:val="2D3B45"/>
          <w:sz w:val="21"/>
          <w:szCs w:val="21"/>
        </w:rPr>
        <w:t>I</w:t>
      </w:r>
      <w:r w:rsidRPr="00D506C9">
        <w:rPr>
          <w:rFonts w:ascii="Helvetica" w:hAnsi="Helvetica"/>
          <w:sz w:val="21"/>
          <w:szCs w:val="21"/>
        </w:rPr>
        <w:t>ndoor Environmental Quality (IEQ) analysis and strategies</w:t>
      </w:r>
      <w:r w:rsidR="00ED2B63">
        <w:rPr>
          <w:rFonts w:ascii="Helvetica" w:hAnsi="Helvetica"/>
          <w:sz w:val="21"/>
          <w:szCs w:val="21"/>
        </w:rPr>
        <w:t xml:space="preserve"> </w:t>
      </w:r>
    </w:p>
    <w:p w14:paraId="61C4ED18" w14:textId="0C343C35" w:rsidR="00666669" w:rsidRDefault="00666669" w:rsidP="00666669">
      <w:pPr>
        <w:pStyle w:val="NormalWeb"/>
        <w:shd w:val="clear" w:color="auto" w:fill="FFFFFF"/>
        <w:spacing w:before="180" w:beforeAutospacing="0" w:after="180" w:afterAutospacing="0"/>
        <w:rPr>
          <w:rFonts w:ascii="Helvetica" w:hAnsi="Helvetica"/>
          <w:color w:val="2D3B45"/>
          <w:sz w:val="21"/>
          <w:szCs w:val="21"/>
        </w:rPr>
      </w:pPr>
      <w:r>
        <w:rPr>
          <w:rFonts w:ascii="Helvetica" w:hAnsi="Helvetica"/>
          <w:color w:val="2D3B45"/>
          <w:sz w:val="21"/>
          <w:szCs w:val="21"/>
        </w:rPr>
        <w:t xml:space="preserve">11 </w:t>
      </w:r>
      <w:r w:rsidRPr="00D506C9">
        <w:rPr>
          <w:rFonts w:ascii="Helvetica" w:hAnsi="Helvetica"/>
          <w:sz w:val="21"/>
          <w:szCs w:val="21"/>
        </w:rPr>
        <w:t>Commissioning/Construction team roles</w:t>
      </w:r>
      <w:r w:rsidR="00ED2B63">
        <w:rPr>
          <w:rFonts w:ascii="Helvetica" w:hAnsi="Helvetica"/>
          <w:sz w:val="21"/>
          <w:szCs w:val="21"/>
        </w:rPr>
        <w:t xml:space="preserve"> </w:t>
      </w:r>
    </w:p>
    <w:p w14:paraId="5AC8A16F" w14:textId="071169DF" w:rsidR="00666669" w:rsidRDefault="00666669" w:rsidP="00666669">
      <w:pPr>
        <w:pStyle w:val="NormalWeb"/>
        <w:shd w:val="clear" w:color="auto" w:fill="FFFFFF"/>
        <w:spacing w:before="180" w:beforeAutospacing="0" w:after="180" w:afterAutospacing="0"/>
        <w:rPr>
          <w:rFonts w:ascii="Helvetica" w:hAnsi="Helvetica"/>
          <w:color w:val="2D3B45"/>
          <w:sz w:val="21"/>
          <w:szCs w:val="21"/>
        </w:rPr>
      </w:pPr>
      <w:r>
        <w:rPr>
          <w:rFonts w:ascii="Helvetica" w:hAnsi="Helvetica"/>
          <w:color w:val="2D3B45"/>
          <w:sz w:val="21"/>
          <w:szCs w:val="21"/>
        </w:rPr>
        <w:t xml:space="preserve">12 </w:t>
      </w:r>
      <w:r w:rsidRPr="00D506C9">
        <w:rPr>
          <w:rFonts w:ascii="Helvetica" w:hAnsi="Helvetica"/>
          <w:sz w:val="21"/>
          <w:szCs w:val="21"/>
        </w:rPr>
        <w:t>Green building codes, standards, and economics</w:t>
      </w:r>
      <w:r w:rsidR="00ED2B63">
        <w:rPr>
          <w:rFonts w:ascii="Helvetica" w:hAnsi="Helvetica"/>
          <w:sz w:val="21"/>
          <w:szCs w:val="21"/>
        </w:rPr>
        <w:t xml:space="preserve"> </w:t>
      </w:r>
    </w:p>
    <w:p w14:paraId="48601CD7" w14:textId="77777777" w:rsidR="00666669" w:rsidRPr="00FB0FA9" w:rsidRDefault="00666669" w:rsidP="00666669">
      <w:pPr>
        <w:pStyle w:val="NoSpacing"/>
        <w:jc w:val="left"/>
        <w:rPr>
          <w:rStyle w:val="CharAttribute12"/>
          <w:rFonts w:ascii="Georgia" w:eastAsia="Arial Narrow" w:hAnsi="Georgia"/>
          <w:sz w:val="18"/>
          <w:szCs w:val="18"/>
        </w:rPr>
      </w:pPr>
    </w:p>
    <w:sectPr w:rsidR="00666669" w:rsidRPr="00FB0FA9" w:rsidSect="00D506C9">
      <w:pgSz w:w="12240" w:h="15840" w:code="9"/>
      <w:pgMar w:top="1440" w:right="1440" w:bottom="1440" w:left="1440" w:header="720" w:footer="992" w:gutter="0"/>
      <w:cols w:space="720"/>
      <w:docGrid w:linePitch="360"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B4729" w14:textId="77777777" w:rsidR="009F0A4A" w:rsidRDefault="009F0A4A">
      <w:r>
        <w:separator/>
      </w:r>
    </w:p>
  </w:endnote>
  <w:endnote w:type="continuationSeparator" w:id="0">
    <w:p w14:paraId="59C3D469" w14:textId="77777777" w:rsidR="009F0A4A" w:rsidRDefault="009F0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B6E1C" w14:textId="77777777" w:rsidR="009F0A4A" w:rsidRDefault="009F0A4A">
      <w:r>
        <w:separator/>
      </w:r>
    </w:p>
  </w:footnote>
  <w:footnote w:type="continuationSeparator" w:id="0">
    <w:p w14:paraId="20F8ED5D" w14:textId="77777777" w:rsidR="009F0A4A" w:rsidRDefault="009F0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80B62" w14:textId="1987EFC2" w:rsidR="00FB0FA9" w:rsidRPr="00CB2F64" w:rsidRDefault="00FB0FA9" w:rsidP="00CB2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6488808"/>
    <w:lvl w:ilvl="0" w:tplc="C9488AF0">
      <w:numFmt w:val="bullet"/>
      <w:lvlText w:val=""/>
      <w:lvlJc w:val="left"/>
      <w:pPr>
        <w:ind w:left="720" w:hanging="360"/>
      </w:pPr>
      <w:rPr>
        <w:rFonts w:ascii="Symbol" w:eastAsia="Times New Roman" w:hAnsi="Symbol" w:hint="default"/>
        <w:b w:val="0"/>
        <w:color w:val="000000"/>
        <w:sz w:val="22"/>
      </w:rPr>
    </w:lvl>
    <w:lvl w:ilvl="1" w:tplc="BAB8A314">
      <w:numFmt w:val="bullet"/>
      <w:lvlText w:val=""/>
      <w:lvlJc w:val="left"/>
      <w:pPr>
        <w:ind w:left="720" w:hanging="360"/>
      </w:pPr>
      <w:rPr>
        <w:rFonts w:ascii="Symbol" w:eastAsia="Times New Roman" w:hAnsi="Symbol" w:hint="default"/>
        <w:b w:val="0"/>
        <w:color w:val="000000"/>
        <w:sz w:val="22"/>
      </w:rPr>
    </w:lvl>
    <w:lvl w:ilvl="2" w:tplc="A25655D8">
      <w:numFmt w:val="bullet"/>
      <w:lvlText w:val=""/>
      <w:lvlJc w:val="left"/>
      <w:pPr>
        <w:ind w:left="720" w:hanging="360"/>
      </w:pPr>
      <w:rPr>
        <w:rFonts w:ascii="Symbol" w:eastAsia="Times New Roman" w:hAnsi="Symbol" w:hint="default"/>
        <w:b w:val="0"/>
        <w:color w:val="000000"/>
        <w:sz w:val="22"/>
      </w:rPr>
    </w:lvl>
    <w:lvl w:ilvl="3" w:tplc="B67EAD0A">
      <w:numFmt w:val="bullet"/>
      <w:lvlText w:val=""/>
      <w:lvlJc w:val="left"/>
      <w:pPr>
        <w:ind w:left="720" w:hanging="360"/>
      </w:pPr>
      <w:rPr>
        <w:rFonts w:ascii="Symbol" w:eastAsia="Times New Roman" w:hAnsi="Symbol" w:hint="default"/>
        <w:b w:val="0"/>
        <w:color w:val="000000"/>
        <w:sz w:val="22"/>
      </w:rPr>
    </w:lvl>
    <w:lvl w:ilvl="4" w:tplc="F1642228">
      <w:numFmt w:val="bullet"/>
      <w:lvlText w:val=""/>
      <w:lvlJc w:val="left"/>
      <w:pPr>
        <w:ind w:left="720" w:hanging="360"/>
      </w:pPr>
      <w:rPr>
        <w:rFonts w:ascii="Symbol" w:eastAsia="Times New Roman" w:hAnsi="Symbol" w:hint="default"/>
        <w:b w:val="0"/>
        <w:color w:val="000000"/>
        <w:sz w:val="22"/>
      </w:rPr>
    </w:lvl>
    <w:lvl w:ilvl="5" w:tplc="C0588D04">
      <w:numFmt w:val="bullet"/>
      <w:lvlText w:val=""/>
      <w:lvlJc w:val="left"/>
      <w:pPr>
        <w:ind w:left="720" w:hanging="360"/>
      </w:pPr>
      <w:rPr>
        <w:rFonts w:ascii="Symbol" w:eastAsia="Times New Roman" w:hAnsi="Symbol" w:hint="default"/>
        <w:b w:val="0"/>
        <w:color w:val="000000"/>
        <w:sz w:val="22"/>
      </w:rPr>
    </w:lvl>
    <w:lvl w:ilvl="6" w:tplc="7E9A547A">
      <w:numFmt w:val="bullet"/>
      <w:lvlText w:val=""/>
      <w:lvlJc w:val="left"/>
      <w:pPr>
        <w:ind w:left="720" w:hanging="360"/>
      </w:pPr>
      <w:rPr>
        <w:rFonts w:ascii="Symbol" w:eastAsia="Times New Roman" w:hAnsi="Symbol" w:hint="default"/>
        <w:b w:val="0"/>
        <w:color w:val="000000"/>
        <w:sz w:val="22"/>
      </w:rPr>
    </w:lvl>
    <w:lvl w:ilvl="7" w:tplc="3E96549E">
      <w:numFmt w:val="bullet"/>
      <w:lvlText w:val=""/>
      <w:lvlJc w:val="left"/>
      <w:pPr>
        <w:ind w:left="720" w:hanging="360"/>
      </w:pPr>
      <w:rPr>
        <w:rFonts w:ascii="Symbol" w:eastAsia="Times New Roman" w:hAnsi="Symbol" w:hint="default"/>
        <w:b w:val="0"/>
        <w:color w:val="000000"/>
        <w:sz w:val="22"/>
      </w:rPr>
    </w:lvl>
    <w:lvl w:ilvl="8" w:tplc="CB0887CE">
      <w:numFmt w:val="bullet"/>
      <w:lvlText w:val=""/>
      <w:lvlJc w:val="left"/>
      <w:pPr>
        <w:ind w:left="720" w:hanging="360"/>
      </w:pPr>
      <w:rPr>
        <w:rFonts w:ascii="Symbol" w:eastAsia="Times New Roman" w:hAnsi="Symbol" w:hint="default"/>
        <w:b w:val="0"/>
        <w:color w:val="000000"/>
        <w:sz w:val="22"/>
      </w:rPr>
    </w:lvl>
  </w:abstractNum>
  <w:abstractNum w:abstractNumId="1" w15:restartNumberingAfterBreak="0">
    <w:nsid w:val="00000002"/>
    <w:multiLevelType w:val="hybridMultilevel"/>
    <w:tmpl w:val="98685841"/>
    <w:lvl w:ilvl="0" w:tplc="25824430">
      <w:numFmt w:val="bullet"/>
      <w:lvlText w:val=""/>
      <w:lvlJc w:val="left"/>
      <w:pPr>
        <w:ind w:left="720" w:hanging="360"/>
      </w:pPr>
      <w:rPr>
        <w:rFonts w:ascii="Symbol" w:eastAsia="Times New Roman" w:hAnsi="Symbol" w:hint="default"/>
        <w:b w:val="0"/>
        <w:color w:val="000000"/>
        <w:sz w:val="18"/>
      </w:rPr>
    </w:lvl>
    <w:lvl w:ilvl="1" w:tplc="4FCE1C32">
      <w:numFmt w:val="bullet"/>
      <w:lvlText w:val=""/>
      <w:lvlJc w:val="left"/>
      <w:pPr>
        <w:ind w:left="720" w:hanging="360"/>
      </w:pPr>
      <w:rPr>
        <w:rFonts w:ascii="Symbol" w:eastAsia="Times New Roman" w:hAnsi="Symbol" w:hint="default"/>
        <w:b w:val="0"/>
        <w:color w:val="000000"/>
        <w:sz w:val="18"/>
      </w:rPr>
    </w:lvl>
    <w:lvl w:ilvl="2" w:tplc="317CD59C">
      <w:numFmt w:val="bullet"/>
      <w:lvlText w:val=""/>
      <w:lvlJc w:val="left"/>
      <w:pPr>
        <w:ind w:left="720" w:hanging="360"/>
      </w:pPr>
      <w:rPr>
        <w:rFonts w:ascii="Symbol" w:eastAsia="Times New Roman" w:hAnsi="Symbol" w:hint="default"/>
        <w:b w:val="0"/>
        <w:color w:val="000000"/>
        <w:sz w:val="18"/>
      </w:rPr>
    </w:lvl>
    <w:lvl w:ilvl="3" w:tplc="808CEAF2">
      <w:numFmt w:val="bullet"/>
      <w:lvlText w:val=""/>
      <w:lvlJc w:val="left"/>
      <w:pPr>
        <w:ind w:left="720" w:hanging="360"/>
      </w:pPr>
      <w:rPr>
        <w:rFonts w:ascii="Symbol" w:eastAsia="Times New Roman" w:hAnsi="Symbol" w:hint="default"/>
        <w:b w:val="0"/>
        <w:color w:val="000000"/>
        <w:sz w:val="18"/>
      </w:rPr>
    </w:lvl>
    <w:lvl w:ilvl="4" w:tplc="CD3AE27A">
      <w:numFmt w:val="bullet"/>
      <w:lvlText w:val=""/>
      <w:lvlJc w:val="left"/>
      <w:pPr>
        <w:ind w:left="720" w:hanging="360"/>
      </w:pPr>
      <w:rPr>
        <w:rFonts w:ascii="Symbol" w:eastAsia="Times New Roman" w:hAnsi="Symbol" w:hint="default"/>
        <w:b w:val="0"/>
        <w:color w:val="000000"/>
        <w:sz w:val="18"/>
      </w:rPr>
    </w:lvl>
    <w:lvl w:ilvl="5" w:tplc="2536EA6E">
      <w:numFmt w:val="bullet"/>
      <w:lvlText w:val=""/>
      <w:lvlJc w:val="left"/>
      <w:pPr>
        <w:ind w:left="720" w:hanging="360"/>
      </w:pPr>
      <w:rPr>
        <w:rFonts w:ascii="Symbol" w:eastAsia="Times New Roman" w:hAnsi="Symbol" w:hint="default"/>
        <w:b w:val="0"/>
        <w:color w:val="000000"/>
        <w:sz w:val="18"/>
      </w:rPr>
    </w:lvl>
    <w:lvl w:ilvl="6" w:tplc="07F4675E">
      <w:numFmt w:val="bullet"/>
      <w:lvlText w:val=""/>
      <w:lvlJc w:val="left"/>
      <w:pPr>
        <w:ind w:left="720" w:hanging="360"/>
      </w:pPr>
      <w:rPr>
        <w:rFonts w:ascii="Symbol" w:eastAsia="Times New Roman" w:hAnsi="Symbol" w:hint="default"/>
        <w:b w:val="0"/>
        <w:color w:val="000000"/>
        <w:sz w:val="18"/>
      </w:rPr>
    </w:lvl>
    <w:lvl w:ilvl="7" w:tplc="DEB2E28C">
      <w:numFmt w:val="bullet"/>
      <w:lvlText w:val=""/>
      <w:lvlJc w:val="left"/>
      <w:pPr>
        <w:ind w:left="720" w:hanging="360"/>
      </w:pPr>
      <w:rPr>
        <w:rFonts w:ascii="Symbol" w:eastAsia="Times New Roman" w:hAnsi="Symbol" w:hint="default"/>
        <w:b w:val="0"/>
        <w:color w:val="000000"/>
        <w:sz w:val="18"/>
      </w:rPr>
    </w:lvl>
    <w:lvl w:ilvl="8" w:tplc="CAE676FC">
      <w:numFmt w:val="bullet"/>
      <w:lvlText w:val=""/>
      <w:lvlJc w:val="left"/>
      <w:pPr>
        <w:ind w:left="720" w:hanging="360"/>
      </w:pPr>
      <w:rPr>
        <w:rFonts w:ascii="Symbol" w:eastAsia="Times New Roman" w:hAnsi="Symbol" w:hint="default"/>
        <w:b w:val="0"/>
        <w:color w:val="000000"/>
        <w:sz w:val="18"/>
      </w:rPr>
    </w:lvl>
  </w:abstractNum>
  <w:abstractNum w:abstractNumId="2" w15:restartNumberingAfterBreak="0">
    <w:nsid w:val="00000003"/>
    <w:multiLevelType w:val="hybridMultilevel"/>
    <w:tmpl w:val="60190263"/>
    <w:lvl w:ilvl="0" w:tplc="78388878">
      <w:numFmt w:val="bullet"/>
      <w:lvlText w:val=""/>
      <w:lvlJc w:val="left"/>
      <w:pPr>
        <w:ind w:left="720" w:hanging="360"/>
      </w:pPr>
      <w:rPr>
        <w:rFonts w:ascii="Symbol" w:eastAsia="Times New Roman" w:hAnsi="Symbol" w:hint="default"/>
        <w:b w:val="0"/>
        <w:color w:val="000000"/>
        <w:sz w:val="22"/>
      </w:rPr>
    </w:lvl>
    <w:lvl w:ilvl="1" w:tplc="E1B0B772">
      <w:numFmt w:val="bullet"/>
      <w:lvlText w:val=""/>
      <w:lvlJc w:val="left"/>
      <w:pPr>
        <w:ind w:left="720" w:hanging="360"/>
      </w:pPr>
      <w:rPr>
        <w:rFonts w:ascii="Symbol" w:eastAsia="Times New Roman" w:hAnsi="Symbol" w:hint="default"/>
        <w:b w:val="0"/>
        <w:color w:val="000000"/>
        <w:sz w:val="22"/>
      </w:rPr>
    </w:lvl>
    <w:lvl w:ilvl="2" w:tplc="21369DA6">
      <w:numFmt w:val="bullet"/>
      <w:lvlText w:val=""/>
      <w:lvlJc w:val="left"/>
      <w:pPr>
        <w:ind w:left="720" w:hanging="360"/>
      </w:pPr>
      <w:rPr>
        <w:rFonts w:ascii="Symbol" w:eastAsia="Times New Roman" w:hAnsi="Symbol" w:hint="default"/>
        <w:b w:val="0"/>
        <w:color w:val="000000"/>
        <w:sz w:val="22"/>
      </w:rPr>
    </w:lvl>
    <w:lvl w:ilvl="3" w:tplc="78FAA750">
      <w:numFmt w:val="bullet"/>
      <w:lvlText w:val=""/>
      <w:lvlJc w:val="left"/>
      <w:pPr>
        <w:ind w:left="720" w:hanging="360"/>
      </w:pPr>
      <w:rPr>
        <w:rFonts w:ascii="Symbol" w:eastAsia="Times New Roman" w:hAnsi="Symbol" w:hint="default"/>
        <w:b w:val="0"/>
        <w:color w:val="000000"/>
        <w:sz w:val="22"/>
      </w:rPr>
    </w:lvl>
    <w:lvl w:ilvl="4" w:tplc="33906EB2">
      <w:numFmt w:val="bullet"/>
      <w:lvlText w:val=""/>
      <w:lvlJc w:val="left"/>
      <w:pPr>
        <w:ind w:left="720" w:hanging="360"/>
      </w:pPr>
      <w:rPr>
        <w:rFonts w:ascii="Symbol" w:eastAsia="Times New Roman" w:hAnsi="Symbol" w:hint="default"/>
        <w:b w:val="0"/>
        <w:color w:val="000000"/>
        <w:sz w:val="22"/>
      </w:rPr>
    </w:lvl>
    <w:lvl w:ilvl="5" w:tplc="2D1A8C58">
      <w:numFmt w:val="bullet"/>
      <w:lvlText w:val=""/>
      <w:lvlJc w:val="left"/>
      <w:pPr>
        <w:ind w:left="720" w:hanging="360"/>
      </w:pPr>
      <w:rPr>
        <w:rFonts w:ascii="Symbol" w:eastAsia="Times New Roman" w:hAnsi="Symbol" w:hint="default"/>
        <w:b w:val="0"/>
        <w:color w:val="000000"/>
        <w:sz w:val="22"/>
      </w:rPr>
    </w:lvl>
    <w:lvl w:ilvl="6" w:tplc="7862E7E4">
      <w:numFmt w:val="bullet"/>
      <w:lvlText w:val=""/>
      <w:lvlJc w:val="left"/>
      <w:pPr>
        <w:ind w:left="720" w:hanging="360"/>
      </w:pPr>
      <w:rPr>
        <w:rFonts w:ascii="Symbol" w:eastAsia="Times New Roman" w:hAnsi="Symbol" w:hint="default"/>
        <w:b w:val="0"/>
        <w:color w:val="000000"/>
        <w:sz w:val="22"/>
      </w:rPr>
    </w:lvl>
    <w:lvl w:ilvl="7" w:tplc="C706C670">
      <w:numFmt w:val="bullet"/>
      <w:lvlText w:val=""/>
      <w:lvlJc w:val="left"/>
      <w:pPr>
        <w:ind w:left="720" w:hanging="360"/>
      </w:pPr>
      <w:rPr>
        <w:rFonts w:ascii="Symbol" w:eastAsia="Times New Roman" w:hAnsi="Symbol" w:hint="default"/>
        <w:b w:val="0"/>
        <w:color w:val="000000"/>
        <w:sz w:val="22"/>
      </w:rPr>
    </w:lvl>
    <w:lvl w:ilvl="8" w:tplc="34ECCD8A">
      <w:numFmt w:val="bullet"/>
      <w:lvlText w:val=""/>
      <w:lvlJc w:val="left"/>
      <w:pPr>
        <w:ind w:left="720" w:hanging="360"/>
      </w:pPr>
      <w:rPr>
        <w:rFonts w:ascii="Symbol" w:eastAsia="Times New Roman" w:hAnsi="Symbol" w:hint="default"/>
        <w:b w:val="0"/>
        <w:color w:val="000000"/>
        <w:sz w:val="22"/>
      </w:rPr>
    </w:lvl>
  </w:abstractNum>
  <w:abstractNum w:abstractNumId="3" w15:restartNumberingAfterBreak="0">
    <w:nsid w:val="00000004"/>
    <w:multiLevelType w:val="hybridMultilevel"/>
    <w:tmpl w:val="27923363"/>
    <w:lvl w:ilvl="0" w:tplc="D1ECCF3A">
      <w:numFmt w:val="bullet"/>
      <w:lvlText w:val=""/>
      <w:lvlJc w:val="left"/>
      <w:pPr>
        <w:ind w:left="720" w:hanging="360"/>
      </w:pPr>
      <w:rPr>
        <w:rFonts w:ascii="Symbol" w:eastAsia="Times New Roman" w:hAnsi="Symbol" w:hint="default"/>
        <w:b w:val="0"/>
        <w:color w:val="000000"/>
        <w:sz w:val="18"/>
      </w:rPr>
    </w:lvl>
    <w:lvl w:ilvl="1" w:tplc="9350FA1A">
      <w:numFmt w:val="bullet"/>
      <w:lvlText w:val=""/>
      <w:lvlJc w:val="left"/>
      <w:pPr>
        <w:ind w:left="720" w:hanging="360"/>
      </w:pPr>
      <w:rPr>
        <w:rFonts w:ascii="Symbol" w:eastAsia="Times New Roman" w:hAnsi="Symbol" w:hint="default"/>
        <w:b w:val="0"/>
        <w:color w:val="000000"/>
        <w:sz w:val="18"/>
      </w:rPr>
    </w:lvl>
    <w:lvl w:ilvl="2" w:tplc="7758F0E4">
      <w:numFmt w:val="bullet"/>
      <w:lvlText w:val=""/>
      <w:lvlJc w:val="left"/>
      <w:pPr>
        <w:ind w:left="720" w:hanging="360"/>
      </w:pPr>
      <w:rPr>
        <w:rFonts w:ascii="Symbol" w:eastAsia="Times New Roman" w:hAnsi="Symbol" w:hint="default"/>
        <w:b w:val="0"/>
        <w:color w:val="000000"/>
        <w:sz w:val="18"/>
      </w:rPr>
    </w:lvl>
    <w:lvl w:ilvl="3" w:tplc="E44CF370">
      <w:numFmt w:val="bullet"/>
      <w:lvlText w:val=""/>
      <w:lvlJc w:val="left"/>
      <w:pPr>
        <w:ind w:left="720" w:hanging="360"/>
      </w:pPr>
      <w:rPr>
        <w:rFonts w:ascii="Symbol" w:eastAsia="Times New Roman" w:hAnsi="Symbol" w:hint="default"/>
        <w:b w:val="0"/>
        <w:color w:val="000000"/>
        <w:sz w:val="18"/>
      </w:rPr>
    </w:lvl>
    <w:lvl w:ilvl="4" w:tplc="C326065A">
      <w:numFmt w:val="bullet"/>
      <w:lvlText w:val=""/>
      <w:lvlJc w:val="left"/>
      <w:pPr>
        <w:ind w:left="720" w:hanging="360"/>
      </w:pPr>
      <w:rPr>
        <w:rFonts w:ascii="Symbol" w:eastAsia="Times New Roman" w:hAnsi="Symbol" w:hint="default"/>
        <w:b w:val="0"/>
        <w:color w:val="000000"/>
        <w:sz w:val="18"/>
      </w:rPr>
    </w:lvl>
    <w:lvl w:ilvl="5" w:tplc="EEFE0E2E">
      <w:numFmt w:val="bullet"/>
      <w:lvlText w:val=""/>
      <w:lvlJc w:val="left"/>
      <w:pPr>
        <w:ind w:left="720" w:hanging="360"/>
      </w:pPr>
      <w:rPr>
        <w:rFonts w:ascii="Symbol" w:eastAsia="Times New Roman" w:hAnsi="Symbol" w:hint="default"/>
        <w:b w:val="0"/>
        <w:color w:val="000000"/>
        <w:sz w:val="18"/>
      </w:rPr>
    </w:lvl>
    <w:lvl w:ilvl="6" w:tplc="45124E06">
      <w:numFmt w:val="bullet"/>
      <w:lvlText w:val=""/>
      <w:lvlJc w:val="left"/>
      <w:pPr>
        <w:ind w:left="720" w:hanging="360"/>
      </w:pPr>
      <w:rPr>
        <w:rFonts w:ascii="Symbol" w:eastAsia="Times New Roman" w:hAnsi="Symbol" w:hint="default"/>
        <w:b w:val="0"/>
        <w:color w:val="000000"/>
        <w:sz w:val="18"/>
      </w:rPr>
    </w:lvl>
    <w:lvl w:ilvl="7" w:tplc="CF00E9B8">
      <w:numFmt w:val="bullet"/>
      <w:lvlText w:val=""/>
      <w:lvlJc w:val="left"/>
      <w:pPr>
        <w:ind w:left="720" w:hanging="360"/>
      </w:pPr>
      <w:rPr>
        <w:rFonts w:ascii="Symbol" w:eastAsia="Times New Roman" w:hAnsi="Symbol" w:hint="default"/>
        <w:b w:val="0"/>
        <w:color w:val="000000"/>
        <w:sz w:val="18"/>
      </w:rPr>
    </w:lvl>
    <w:lvl w:ilvl="8" w:tplc="D60C3A10">
      <w:numFmt w:val="bullet"/>
      <w:lvlText w:val=""/>
      <w:lvlJc w:val="left"/>
      <w:pPr>
        <w:ind w:left="720" w:hanging="360"/>
      </w:pPr>
      <w:rPr>
        <w:rFonts w:ascii="Symbol" w:eastAsia="Times New Roman" w:hAnsi="Symbol" w:hint="default"/>
        <w:b w:val="0"/>
        <w:color w:val="000000"/>
        <w:sz w:val="18"/>
      </w:rPr>
    </w:lvl>
  </w:abstractNum>
  <w:abstractNum w:abstractNumId="4" w15:restartNumberingAfterBreak="0">
    <w:nsid w:val="00000005"/>
    <w:multiLevelType w:val="hybridMultilevel"/>
    <w:tmpl w:val="14161678"/>
    <w:lvl w:ilvl="0" w:tplc="E2E06160">
      <w:numFmt w:val="bullet"/>
      <w:lvlText w:val=""/>
      <w:lvlJc w:val="left"/>
      <w:pPr>
        <w:ind w:left="720" w:hanging="360"/>
      </w:pPr>
      <w:rPr>
        <w:rFonts w:ascii="Symbol" w:eastAsia="Calibri" w:hAnsi="Symbol" w:hint="default"/>
        <w:b w:val="0"/>
        <w:color w:val="000000"/>
        <w:sz w:val="22"/>
      </w:rPr>
    </w:lvl>
    <w:lvl w:ilvl="1" w:tplc="147A00C2">
      <w:numFmt w:val="bullet"/>
      <w:lvlText w:val=""/>
      <w:lvlJc w:val="left"/>
      <w:pPr>
        <w:ind w:left="720" w:hanging="360"/>
      </w:pPr>
      <w:rPr>
        <w:rFonts w:ascii="Symbol" w:eastAsia="Calibri" w:hAnsi="Symbol" w:hint="default"/>
        <w:b w:val="0"/>
        <w:color w:val="000000"/>
        <w:sz w:val="22"/>
      </w:rPr>
    </w:lvl>
    <w:lvl w:ilvl="2" w:tplc="5B9AACEA">
      <w:numFmt w:val="bullet"/>
      <w:lvlText w:val=""/>
      <w:lvlJc w:val="left"/>
      <w:pPr>
        <w:ind w:left="720" w:hanging="360"/>
      </w:pPr>
      <w:rPr>
        <w:rFonts w:ascii="Symbol" w:eastAsia="Calibri" w:hAnsi="Symbol" w:hint="default"/>
        <w:b w:val="0"/>
        <w:color w:val="000000"/>
        <w:sz w:val="22"/>
      </w:rPr>
    </w:lvl>
    <w:lvl w:ilvl="3" w:tplc="F716A1FA">
      <w:numFmt w:val="bullet"/>
      <w:lvlText w:val=""/>
      <w:lvlJc w:val="left"/>
      <w:pPr>
        <w:ind w:left="720" w:hanging="360"/>
      </w:pPr>
      <w:rPr>
        <w:rFonts w:ascii="Symbol" w:eastAsia="Calibri" w:hAnsi="Symbol" w:hint="default"/>
        <w:b w:val="0"/>
        <w:color w:val="000000"/>
        <w:sz w:val="22"/>
      </w:rPr>
    </w:lvl>
    <w:lvl w:ilvl="4" w:tplc="670800FA">
      <w:numFmt w:val="bullet"/>
      <w:lvlText w:val=""/>
      <w:lvlJc w:val="left"/>
      <w:pPr>
        <w:ind w:left="720" w:hanging="360"/>
      </w:pPr>
      <w:rPr>
        <w:rFonts w:ascii="Symbol" w:eastAsia="Calibri" w:hAnsi="Symbol" w:hint="default"/>
        <w:b w:val="0"/>
        <w:color w:val="000000"/>
        <w:sz w:val="22"/>
      </w:rPr>
    </w:lvl>
    <w:lvl w:ilvl="5" w:tplc="EF567F3A">
      <w:numFmt w:val="bullet"/>
      <w:lvlText w:val=""/>
      <w:lvlJc w:val="left"/>
      <w:pPr>
        <w:ind w:left="720" w:hanging="360"/>
      </w:pPr>
      <w:rPr>
        <w:rFonts w:ascii="Symbol" w:eastAsia="Calibri" w:hAnsi="Symbol" w:hint="default"/>
        <w:b w:val="0"/>
        <w:color w:val="000000"/>
        <w:sz w:val="22"/>
      </w:rPr>
    </w:lvl>
    <w:lvl w:ilvl="6" w:tplc="7374BD56">
      <w:numFmt w:val="bullet"/>
      <w:lvlText w:val=""/>
      <w:lvlJc w:val="left"/>
      <w:pPr>
        <w:ind w:left="720" w:hanging="360"/>
      </w:pPr>
      <w:rPr>
        <w:rFonts w:ascii="Symbol" w:eastAsia="Calibri" w:hAnsi="Symbol" w:hint="default"/>
        <w:b w:val="0"/>
        <w:color w:val="000000"/>
        <w:sz w:val="22"/>
      </w:rPr>
    </w:lvl>
    <w:lvl w:ilvl="7" w:tplc="20F48AF2">
      <w:numFmt w:val="bullet"/>
      <w:lvlText w:val=""/>
      <w:lvlJc w:val="left"/>
      <w:pPr>
        <w:ind w:left="720" w:hanging="360"/>
      </w:pPr>
      <w:rPr>
        <w:rFonts w:ascii="Symbol" w:eastAsia="Calibri" w:hAnsi="Symbol" w:hint="default"/>
        <w:b w:val="0"/>
        <w:color w:val="000000"/>
        <w:sz w:val="22"/>
      </w:rPr>
    </w:lvl>
    <w:lvl w:ilvl="8" w:tplc="E85A5B54">
      <w:numFmt w:val="bullet"/>
      <w:lvlText w:val=""/>
      <w:lvlJc w:val="left"/>
      <w:pPr>
        <w:ind w:left="720" w:hanging="360"/>
      </w:pPr>
      <w:rPr>
        <w:rFonts w:ascii="Symbol" w:eastAsia="Calibri" w:hAnsi="Symbol" w:hint="default"/>
        <w:b w:val="0"/>
        <w:color w:val="000000"/>
        <w:sz w:val="22"/>
      </w:rPr>
    </w:lvl>
  </w:abstractNum>
  <w:abstractNum w:abstractNumId="5" w15:restartNumberingAfterBreak="0">
    <w:nsid w:val="00000006"/>
    <w:multiLevelType w:val="hybridMultilevel"/>
    <w:tmpl w:val="43848519"/>
    <w:lvl w:ilvl="0" w:tplc="00E252C8">
      <w:numFmt w:val="bullet"/>
      <w:lvlText w:val=""/>
      <w:lvlJc w:val="left"/>
      <w:pPr>
        <w:ind w:left="720" w:hanging="360"/>
      </w:pPr>
      <w:rPr>
        <w:rFonts w:ascii="Symbol" w:eastAsia="Calibri" w:hAnsi="Symbol" w:hint="default"/>
        <w:b w:val="0"/>
        <w:color w:val="000000"/>
        <w:sz w:val="22"/>
      </w:rPr>
    </w:lvl>
    <w:lvl w:ilvl="1" w:tplc="5288A450">
      <w:numFmt w:val="bullet"/>
      <w:lvlText w:val=""/>
      <w:lvlJc w:val="left"/>
      <w:pPr>
        <w:ind w:left="720" w:hanging="360"/>
      </w:pPr>
      <w:rPr>
        <w:rFonts w:ascii="Symbol" w:eastAsia="Calibri" w:hAnsi="Symbol" w:hint="default"/>
        <w:b w:val="0"/>
        <w:color w:val="000000"/>
        <w:sz w:val="22"/>
      </w:rPr>
    </w:lvl>
    <w:lvl w:ilvl="2" w:tplc="09BCDC78">
      <w:numFmt w:val="bullet"/>
      <w:lvlText w:val=""/>
      <w:lvlJc w:val="left"/>
      <w:pPr>
        <w:ind w:left="720" w:hanging="360"/>
      </w:pPr>
      <w:rPr>
        <w:rFonts w:ascii="Symbol" w:eastAsia="Calibri" w:hAnsi="Symbol" w:hint="default"/>
        <w:b w:val="0"/>
        <w:color w:val="000000"/>
        <w:sz w:val="22"/>
      </w:rPr>
    </w:lvl>
    <w:lvl w:ilvl="3" w:tplc="75EEC692">
      <w:numFmt w:val="bullet"/>
      <w:lvlText w:val=""/>
      <w:lvlJc w:val="left"/>
      <w:pPr>
        <w:ind w:left="720" w:hanging="360"/>
      </w:pPr>
      <w:rPr>
        <w:rFonts w:ascii="Symbol" w:eastAsia="Calibri" w:hAnsi="Symbol" w:hint="default"/>
        <w:b w:val="0"/>
        <w:color w:val="000000"/>
        <w:sz w:val="22"/>
      </w:rPr>
    </w:lvl>
    <w:lvl w:ilvl="4" w:tplc="745C5A90">
      <w:numFmt w:val="bullet"/>
      <w:lvlText w:val=""/>
      <w:lvlJc w:val="left"/>
      <w:pPr>
        <w:ind w:left="720" w:hanging="360"/>
      </w:pPr>
      <w:rPr>
        <w:rFonts w:ascii="Symbol" w:eastAsia="Calibri" w:hAnsi="Symbol" w:hint="default"/>
        <w:b w:val="0"/>
        <w:color w:val="000000"/>
        <w:sz w:val="22"/>
      </w:rPr>
    </w:lvl>
    <w:lvl w:ilvl="5" w:tplc="B470D336">
      <w:numFmt w:val="bullet"/>
      <w:lvlText w:val=""/>
      <w:lvlJc w:val="left"/>
      <w:pPr>
        <w:ind w:left="720" w:hanging="360"/>
      </w:pPr>
      <w:rPr>
        <w:rFonts w:ascii="Symbol" w:eastAsia="Calibri" w:hAnsi="Symbol" w:hint="default"/>
        <w:b w:val="0"/>
        <w:color w:val="000000"/>
        <w:sz w:val="22"/>
      </w:rPr>
    </w:lvl>
    <w:lvl w:ilvl="6" w:tplc="5C0225CE">
      <w:numFmt w:val="bullet"/>
      <w:lvlText w:val=""/>
      <w:lvlJc w:val="left"/>
      <w:pPr>
        <w:ind w:left="720" w:hanging="360"/>
      </w:pPr>
      <w:rPr>
        <w:rFonts w:ascii="Symbol" w:eastAsia="Calibri" w:hAnsi="Symbol" w:hint="default"/>
        <w:b w:val="0"/>
        <w:color w:val="000000"/>
        <w:sz w:val="22"/>
      </w:rPr>
    </w:lvl>
    <w:lvl w:ilvl="7" w:tplc="DBA01416">
      <w:numFmt w:val="bullet"/>
      <w:lvlText w:val=""/>
      <w:lvlJc w:val="left"/>
      <w:pPr>
        <w:ind w:left="720" w:hanging="360"/>
      </w:pPr>
      <w:rPr>
        <w:rFonts w:ascii="Symbol" w:eastAsia="Calibri" w:hAnsi="Symbol" w:hint="default"/>
        <w:b w:val="0"/>
        <w:color w:val="000000"/>
        <w:sz w:val="22"/>
      </w:rPr>
    </w:lvl>
    <w:lvl w:ilvl="8" w:tplc="083E848A">
      <w:numFmt w:val="bullet"/>
      <w:lvlText w:val=""/>
      <w:lvlJc w:val="left"/>
      <w:pPr>
        <w:ind w:left="720" w:hanging="360"/>
      </w:pPr>
      <w:rPr>
        <w:rFonts w:ascii="Symbol" w:eastAsia="Calibri" w:hAnsi="Symbol" w:hint="default"/>
        <w:b w:val="0"/>
        <w:color w:val="000000"/>
        <w:sz w:val="22"/>
      </w:rPr>
    </w:lvl>
  </w:abstractNum>
  <w:abstractNum w:abstractNumId="6" w15:restartNumberingAfterBreak="0">
    <w:nsid w:val="00000007"/>
    <w:multiLevelType w:val="hybridMultilevel"/>
    <w:tmpl w:val="86696625"/>
    <w:lvl w:ilvl="0" w:tplc="FB56C2D4">
      <w:numFmt w:val="bullet"/>
      <w:lvlText w:val=""/>
      <w:lvlJc w:val="left"/>
      <w:pPr>
        <w:ind w:left="720" w:hanging="360"/>
      </w:pPr>
      <w:rPr>
        <w:rFonts w:ascii="Symbol" w:eastAsia="Times New Roman" w:hAnsi="Symbol" w:hint="default"/>
        <w:b w:val="0"/>
        <w:color w:val="000000"/>
        <w:sz w:val="22"/>
      </w:rPr>
    </w:lvl>
    <w:lvl w:ilvl="1" w:tplc="D57482AA">
      <w:numFmt w:val="bullet"/>
      <w:lvlText w:val=""/>
      <w:lvlJc w:val="left"/>
      <w:pPr>
        <w:ind w:left="720" w:hanging="360"/>
      </w:pPr>
      <w:rPr>
        <w:rFonts w:ascii="Symbol" w:eastAsia="Times New Roman" w:hAnsi="Symbol" w:hint="default"/>
        <w:b w:val="0"/>
        <w:color w:val="000000"/>
        <w:sz w:val="22"/>
      </w:rPr>
    </w:lvl>
    <w:lvl w:ilvl="2" w:tplc="4B881294">
      <w:numFmt w:val="bullet"/>
      <w:lvlText w:val=""/>
      <w:lvlJc w:val="left"/>
      <w:pPr>
        <w:ind w:left="720" w:hanging="360"/>
      </w:pPr>
      <w:rPr>
        <w:rFonts w:ascii="Symbol" w:eastAsia="Times New Roman" w:hAnsi="Symbol" w:hint="default"/>
        <w:b w:val="0"/>
        <w:color w:val="000000"/>
        <w:sz w:val="22"/>
      </w:rPr>
    </w:lvl>
    <w:lvl w:ilvl="3" w:tplc="1D48C246">
      <w:numFmt w:val="bullet"/>
      <w:lvlText w:val=""/>
      <w:lvlJc w:val="left"/>
      <w:pPr>
        <w:ind w:left="720" w:hanging="360"/>
      </w:pPr>
      <w:rPr>
        <w:rFonts w:ascii="Symbol" w:eastAsia="Times New Roman" w:hAnsi="Symbol" w:hint="default"/>
        <w:b w:val="0"/>
        <w:color w:val="000000"/>
        <w:sz w:val="22"/>
      </w:rPr>
    </w:lvl>
    <w:lvl w:ilvl="4" w:tplc="68308444">
      <w:numFmt w:val="bullet"/>
      <w:lvlText w:val=""/>
      <w:lvlJc w:val="left"/>
      <w:pPr>
        <w:ind w:left="720" w:hanging="360"/>
      </w:pPr>
      <w:rPr>
        <w:rFonts w:ascii="Symbol" w:eastAsia="Times New Roman" w:hAnsi="Symbol" w:hint="default"/>
        <w:b w:val="0"/>
        <w:color w:val="000000"/>
        <w:sz w:val="22"/>
      </w:rPr>
    </w:lvl>
    <w:lvl w:ilvl="5" w:tplc="B5A28C9C">
      <w:numFmt w:val="bullet"/>
      <w:lvlText w:val=""/>
      <w:lvlJc w:val="left"/>
      <w:pPr>
        <w:ind w:left="720" w:hanging="360"/>
      </w:pPr>
      <w:rPr>
        <w:rFonts w:ascii="Symbol" w:eastAsia="Times New Roman" w:hAnsi="Symbol" w:hint="default"/>
        <w:b w:val="0"/>
        <w:color w:val="000000"/>
        <w:sz w:val="22"/>
      </w:rPr>
    </w:lvl>
    <w:lvl w:ilvl="6" w:tplc="DFD807D6">
      <w:numFmt w:val="bullet"/>
      <w:lvlText w:val=""/>
      <w:lvlJc w:val="left"/>
      <w:pPr>
        <w:ind w:left="720" w:hanging="360"/>
      </w:pPr>
      <w:rPr>
        <w:rFonts w:ascii="Symbol" w:eastAsia="Times New Roman" w:hAnsi="Symbol" w:hint="default"/>
        <w:b w:val="0"/>
        <w:color w:val="000000"/>
        <w:sz w:val="22"/>
      </w:rPr>
    </w:lvl>
    <w:lvl w:ilvl="7" w:tplc="E378FA18">
      <w:numFmt w:val="bullet"/>
      <w:lvlText w:val=""/>
      <w:lvlJc w:val="left"/>
      <w:pPr>
        <w:ind w:left="720" w:hanging="360"/>
      </w:pPr>
      <w:rPr>
        <w:rFonts w:ascii="Symbol" w:eastAsia="Times New Roman" w:hAnsi="Symbol" w:hint="default"/>
        <w:b w:val="0"/>
        <w:color w:val="000000"/>
        <w:sz w:val="22"/>
      </w:rPr>
    </w:lvl>
    <w:lvl w:ilvl="8" w:tplc="09705630">
      <w:numFmt w:val="bullet"/>
      <w:lvlText w:val=""/>
      <w:lvlJc w:val="left"/>
      <w:pPr>
        <w:ind w:left="720" w:hanging="360"/>
      </w:pPr>
      <w:rPr>
        <w:rFonts w:ascii="Symbol" w:eastAsia="Times New Roman" w:hAnsi="Symbol" w:hint="default"/>
        <w:b w:val="0"/>
        <w:color w:val="000000"/>
        <w:sz w:val="22"/>
      </w:rPr>
    </w:lvl>
  </w:abstractNum>
  <w:abstractNum w:abstractNumId="7" w15:restartNumberingAfterBreak="0">
    <w:nsid w:val="00000008"/>
    <w:multiLevelType w:val="hybridMultilevel"/>
    <w:tmpl w:val="73511279"/>
    <w:lvl w:ilvl="0" w:tplc="A81494E0">
      <w:numFmt w:val="bullet"/>
      <w:lvlText w:val=""/>
      <w:lvlJc w:val="left"/>
      <w:pPr>
        <w:ind w:left="720" w:hanging="360"/>
      </w:pPr>
      <w:rPr>
        <w:rFonts w:ascii="Symbol" w:eastAsia="Times New Roman" w:hAnsi="Symbol" w:hint="default"/>
        <w:b w:val="0"/>
        <w:color w:val="000000"/>
        <w:sz w:val="22"/>
      </w:rPr>
    </w:lvl>
    <w:lvl w:ilvl="1" w:tplc="FA1800C8">
      <w:numFmt w:val="bullet"/>
      <w:lvlText w:val=""/>
      <w:lvlJc w:val="left"/>
      <w:pPr>
        <w:ind w:left="720" w:hanging="360"/>
      </w:pPr>
      <w:rPr>
        <w:rFonts w:ascii="Symbol" w:eastAsia="Times New Roman" w:hAnsi="Symbol" w:hint="default"/>
        <w:b w:val="0"/>
        <w:color w:val="000000"/>
        <w:sz w:val="22"/>
      </w:rPr>
    </w:lvl>
    <w:lvl w:ilvl="2" w:tplc="655602B8">
      <w:numFmt w:val="bullet"/>
      <w:lvlText w:val=""/>
      <w:lvlJc w:val="left"/>
      <w:pPr>
        <w:ind w:left="720" w:hanging="360"/>
      </w:pPr>
      <w:rPr>
        <w:rFonts w:ascii="Symbol" w:eastAsia="Times New Roman" w:hAnsi="Symbol" w:hint="default"/>
        <w:b w:val="0"/>
        <w:color w:val="000000"/>
        <w:sz w:val="22"/>
      </w:rPr>
    </w:lvl>
    <w:lvl w:ilvl="3" w:tplc="BFA6E484">
      <w:numFmt w:val="bullet"/>
      <w:lvlText w:val=""/>
      <w:lvlJc w:val="left"/>
      <w:pPr>
        <w:ind w:left="720" w:hanging="360"/>
      </w:pPr>
      <w:rPr>
        <w:rFonts w:ascii="Symbol" w:eastAsia="Times New Roman" w:hAnsi="Symbol" w:hint="default"/>
        <w:b w:val="0"/>
        <w:color w:val="000000"/>
        <w:sz w:val="22"/>
      </w:rPr>
    </w:lvl>
    <w:lvl w:ilvl="4" w:tplc="2FA07F36">
      <w:numFmt w:val="bullet"/>
      <w:lvlText w:val=""/>
      <w:lvlJc w:val="left"/>
      <w:pPr>
        <w:ind w:left="720" w:hanging="360"/>
      </w:pPr>
      <w:rPr>
        <w:rFonts w:ascii="Symbol" w:eastAsia="Times New Roman" w:hAnsi="Symbol" w:hint="default"/>
        <w:b w:val="0"/>
        <w:color w:val="000000"/>
        <w:sz w:val="22"/>
      </w:rPr>
    </w:lvl>
    <w:lvl w:ilvl="5" w:tplc="A20E6766">
      <w:numFmt w:val="bullet"/>
      <w:lvlText w:val=""/>
      <w:lvlJc w:val="left"/>
      <w:pPr>
        <w:ind w:left="720" w:hanging="360"/>
      </w:pPr>
      <w:rPr>
        <w:rFonts w:ascii="Symbol" w:eastAsia="Times New Roman" w:hAnsi="Symbol" w:hint="default"/>
        <w:b w:val="0"/>
        <w:color w:val="000000"/>
        <w:sz w:val="22"/>
      </w:rPr>
    </w:lvl>
    <w:lvl w:ilvl="6" w:tplc="1E2A94C8">
      <w:numFmt w:val="bullet"/>
      <w:lvlText w:val=""/>
      <w:lvlJc w:val="left"/>
      <w:pPr>
        <w:ind w:left="720" w:hanging="360"/>
      </w:pPr>
      <w:rPr>
        <w:rFonts w:ascii="Symbol" w:eastAsia="Times New Roman" w:hAnsi="Symbol" w:hint="default"/>
        <w:b w:val="0"/>
        <w:color w:val="000000"/>
        <w:sz w:val="22"/>
      </w:rPr>
    </w:lvl>
    <w:lvl w:ilvl="7" w:tplc="66FEA5CA">
      <w:numFmt w:val="bullet"/>
      <w:lvlText w:val=""/>
      <w:lvlJc w:val="left"/>
      <w:pPr>
        <w:ind w:left="720" w:hanging="360"/>
      </w:pPr>
      <w:rPr>
        <w:rFonts w:ascii="Symbol" w:eastAsia="Times New Roman" w:hAnsi="Symbol" w:hint="default"/>
        <w:b w:val="0"/>
        <w:color w:val="000000"/>
        <w:sz w:val="22"/>
      </w:rPr>
    </w:lvl>
    <w:lvl w:ilvl="8" w:tplc="BCE2A99E">
      <w:numFmt w:val="bullet"/>
      <w:lvlText w:val=""/>
      <w:lvlJc w:val="left"/>
      <w:pPr>
        <w:ind w:left="720" w:hanging="360"/>
      </w:pPr>
      <w:rPr>
        <w:rFonts w:ascii="Symbol" w:eastAsia="Times New Roman" w:hAnsi="Symbol" w:hint="default"/>
        <w:b w:val="0"/>
        <w:color w:val="000000"/>
        <w:sz w:val="22"/>
      </w:rPr>
    </w:lvl>
  </w:abstractNum>
  <w:abstractNum w:abstractNumId="8" w15:restartNumberingAfterBreak="0">
    <w:nsid w:val="00000009"/>
    <w:multiLevelType w:val="hybridMultilevel"/>
    <w:tmpl w:val="84706510"/>
    <w:lvl w:ilvl="0" w:tplc="64D260FC">
      <w:numFmt w:val="bullet"/>
      <w:lvlText w:val=""/>
      <w:lvlJc w:val="left"/>
      <w:pPr>
        <w:ind w:left="720" w:hanging="360"/>
      </w:pPr>
      <w:rPr>
        <w:rFonts w:ascii="Symbol" w:eastAsia="Times New Roman" w:hAnsi="Symbol" w:hint="default"/>
        <w:b w:val="0"/>
        <w:color w:val="000000"/>
        <w:sz w:val="18"/>
      </w:rPr>
    </w:lvl>
    <w:lvl w:ilvl="1" w:tplc="17080792">
      <w:numFmt w:val="bullet"/>
      <w:lvlText w:val=""/>
      <w:lvlJc w:val="left"/>
      <w:pPr>
        <w:ind w:left="720" w:hanging="360"/>
      </w:pPr>
      <w:rPr>
        <w:rFonts w:ascii="Symbol" w:eastAsia="Times New Roman" w:hAnsi="Symbol" w:hint="default"/>
        <w:b w:val="0"/>
        <w:color w:val="000000"/>
        <w:sz w:val="18"/>
      </w:rPr>
    </w:lvl>
    <w:lvl w:ilvl="2" w:tplc="CE14558A">
      <w:numFmt w:val="bullet"/>
      <w:lvlText w:val=""/>
      <w:lvlJc w:val="left"/>
      <w:pPr>
        <w:ind w:left="720" w:hanging="360"/>
      </w:pPr>
      <w:rPr>
        <w:rFonts w:ascii="Symbol" w:eastAsia="Times New Roman" w:hAnsi="Symbol" w:hint="default"/>
        <w:b w:val="0"/>
        <w:color w:val="000000"/>
        <w:sz w:val="18"/>
      </w:rPr>
    </w:lvl>
    <w:lvl w:ilvl="3" w:tplc="2AA0840E">
      <w:numFmt w:val="bullet"/>
      <w:lvlText w:val=""/>
      <w:lvlJc w:val="left"/>
      <w:pPr>
        <w:ind w:left="720" w:hanging="360"/>
      </w:pPr>
      <w:rPr>
        <w:rFonts w:ascii="Symbol" w:eastAsia="Times New Roman" w:hAnsi="Symbol" w:hint="default"/>
        <w:b w:val="0"/>
        <w:color w:val="000000"/>
        <w:sz w:val="18"/>
      </w:rPr>
    </w:lvl>
    <w:lvl w:ilvl="4" w:tplc="AC40850A">
      <w:numFmt w:val="bullet"/>
      <w:lvlText w:val=""/>
      <w:lvlJc w:val="left"/>
      <w:pPr>
        <w:ind w:left="720" w:hanging="360"/>
      </w:pPr>
      <w:rPr>
        <w:rFonts w:ascii="Symbol" w:eastAsia="Times New Roman" w:hAnsi="Symbol" w:hint="default"/>
        <w:b w:val="0"/>
        <w:color w:val="000000"/>
        <w:sz w:val="18"/>
      </w:rPr>
    </w:lvl>
    <w:lvl w:ilvl="5" w:tplc="50645D68">
      <w:numFmt w:val="bullet"/>
      <w:lvlText w:val=""/>
      <w:lvlJc w:val="left"/>
      <w:pPr>
        <w:ind w:left="720" w:hanging="360"/>
      </w:pPr>
      <w:rPr>
        <w:rFonts w:ascii="Symbol" w:eastAsia="Times New Roman" w:hAnsi="Symbol" w:hint="default"/>
        <w:b w:val="0"/>
        <w:color w:val="000000"/>
        <w:sz w:val="18"/>
      </w:rPr>
    </w:lvl>
    <w:lvl w:ilvl="6" w:tplc="DD8A6FB6">
      <w:numFmt w:val="bullet"/>
      <w:lvlText w:val=""/>
      <w:lvlJc w:val="left"/>
      <w:pPr>
        <w:ind w:left="720" w:hanging="360"/>
      </w:pPr>
      <w:rPr>
        <w:rFonts w:ascii="Symbol" w:eastAsia="Times New Roman" w:hAnsi="Symbol" w:hint="default"/>
        <w:b w:val="0"/>
        <w:color w:val="000000"/>
        <w:sz w:val="18"/>
      </w:rPr>
    </w:lvl>
    <w:lvl w:ilvl="7" w:tplc="07AEEF12">
      <w:numFmt w:val="bullet"/>
      <w:lvlText w:val=""/>
      <w:lvlJc w:val="left"/>
      <w:pPr>
        <w:ind w:left="720" w:hanging="360"/>
      </w:pPr>
      <w:rPr>
        <w:rFonts w:ascii="Symbol" w:eastAsia="Times New Roman" w:hAnsi="Symbol" w:hint="default"/>
        <w:b w:val="0"/>
        <w:color w:val="000000"/>
        <w:sz w:val="18"/>
      </w:rPr>
    </w:lvl>
    <w:lvl w:ilvl="8" w:tplc="1AFA49D2">
      <w:numFmt w:val="bullet"/>
      <w:lvlText w:val=""/>
      <w:lvlJc w:val="left"/>
      <w:pPr>
        <w:ind w:left="720" w:hanging="360"/>
      </w:pPr>
      <w:rPr>
        <w:rFonts w:ascii="Symbol" w:eastAsia="Times New Roman" w:hAnsi="Symbol" w:hint="default"/>
        <w:b w:val="0"/>
        <w:color w:val="000000"/>
        <w:sz w:val="18"/>
      </w:rPr>
    </w:lvl>
  </w:abstractNum>
  <w:abstractNum w:abstractNumId="9" w15:restartNumberingAfterBreak="0">
    <w:nsid w:val="00000010"/>
    <w:multiLevelType w:val="hybridMultilevel"/>
    <w:tmpl w:val="34602927"/>
    <w:lvl w:ilvl="0" w:tplc="75C6B4A4">
      <w:numFmt w:val="bullet"/>
      <w:lvlText w:val=""/>
      <w:lvlJc w:val="left"/>
      <w:pPr>
        <w:ind w:left="720" w:hanging="360"/>
      </w:pPr>
      <w:rPr>
        <w:rFonts w:ascii="Symbol" w:eastAsia="Times New Roman" w:hAnsi="Symbol" w:hint="default"/>
        <w:b w:val="0"/>
        <w:color w:val="000000"/>
        <w:sz w:val="22"/>
      </w:rPr>
    </w:lvl>
    <w:lvl w:ilvl="1" w:tplc="8D30111A">
      <w:numFmt w:val="bullet"/>
      <w:lvlText w:val=""/>
      <w:lvlJc w:val="left"/>
      <w:pPr>
        <w:ind w:left="720" w:hanging="360"/>
      </w:pPr>
      <w:rPr>
        <w:rFonts w:ascii="Symbol" w:eastAsia="Times New Roman" w:hAnsi="Symbol" w:hint="default"/>
        <w:b w:val="0"/>
        <w:color w:val="000000"/>
        <w:sz w:val="22"/>
      </w:rPr>
    </w:lvl>
    <w:lvl w:ilvl="2" w:tplc="550C187A">
      <w:numFmt w:val="bullet"/>
      <w:lvlText w:val=""/>
      <w:lvlJc w:val="left"/>
      <w:pPr>
        <w:ind w:left="720" w:hanging="360"/>
      </w:pPr>
      <w:rPr>
        <w:rFonts w:ascii="Symbol" w:eastAsia="Times New Roman" w:hAnsi="Symbol" w:hint="default"/>
        <w:b w:val="0"/>
        <w:color w:val="000000"/>
        <w:sz w:val="22"/>
      </w:rPr>
    </w:lvl>
    <w:lvl w:ilvl="3" w:tplc="7F820378">
      <w:numFmt w:val="bullet"/>
      <w:lvlText w:val=""/>
      <w:lvlJc w:val="left"/>
      <w:pPr>
        <w:ind w:left="720" w:hanging="360"/>
      </w:pPr>
      <w:rPr>
        <w:rFonts w:ascii="Symbol" w:eastAsia="Times New Roman" w:hAnsi="Symbol" w:hint="default"/>
        <w:b w:val="0"/>
        <w:color w:val="000000"/>
        <w:sz w:val="22"/>
      </w:rPr>
    </w:lvl>
    <w:lvl w:ilvl="4" w:tplc="818E8EB2">
      <w:numFmt w:val="bullet"/>
      <w:lvlText w:val=""/>
      <w:lvlJc w:val="left"/>
      <w:pPr>
        <w:ind w:left="720" w:hanging="360"/>
      </w:pPr>
      <w:rPr>
        <w:rFonts w:ascii="Symbol" w:eastAsia="Times New Roman" w:hAnsi="Symbol" w:hint="default"/>
        <w:b w:val="0"/>
        <w:color w:val="000000"/>
        <w:sz w:val="22"/>
      </w:rPr>
    </w:lvl>
    <w:lvl w:ilvl="5" w:tplc="DA7EADDE">
      <w:numFmt w:val="bullet"/>
      <w:lvlText w:val=""/>
      <w:lvlJc w:val="left"/>
      <w:pPr>
        <w:ind w:left="720" w:hanging="360"/>
      </w:pPr>
      <w:rPr>
        <w:rFonts w:ascii="Symbol" w:eastAsia="Times New Roman" w:hAnsi="Symbol" w:hint="default"/>
        <w:b w:val="0"/>
        <w:color w:val="000000"/>
        <w:sz w:val="22"/>
      </w:rPr>
    </w:lvl>
    <w:lvl w:ilvl="6" w:tplc="97E0D78C">
      <w:numFmt w:val="bullet"/>
      <w:lvlText w:val=""/>
      <w:lvlJc w:val="left"/>
      <w:pPr>
        <w:ind w:left="720" w:hanging="360"/>
      </w:pPr>
      <w:rPr>
        <w:rFonts w:ascii="Symbol" w:eastAsia="Times New Roman" w:hAnsi="Symbol" w:hint="default"/>
        <w:b w:val="0"/>
        <w:color w:val="000000"/>
        <w:sz w:val="22"/>
      </w:rPr>
    </w:lvl>
    <w:lvl w:ilvl="7" w:tplc="AB124D9C">
      <w:numFmt w:val="bullet"/>
      <w:lvlText w:val=""/>
      <w:lvlJc w:val="left"/>
      <w:pPr>
        <w:ind w:left="720" w:hanging="360"/>
      </w:pPr>
      <w:rPr>
        <w:rFonts w:ascii="Symbol" w:eastAsia="Times New Roman" w:hAnsi="Symbol" w:hint="default"/>
        <w:b w:val="0"/>
        <w:color w:val="000000"/>
        <w:sz w:val="22"/>
      </w:rPr>
    </w:lvl>
    <w:lvl w:ilvl="8" w:tplc="DE2E3A66">
      <w:numFmt w:val="bullet"/>
      <w:lvlText w:val=""/>
      <w:lvlJc w:val="left"/>
      <w:pPr>
        <w:ind w:left="720" w:hanging="360"/>
      </w:pPr>
      <w:rPr>
        <w:rFonts w:ascii="Symbol" w:eastAsia="Times New Roman" w:hAnsi="Symbol" w:hint="default"/>
        <w:b w:val="0"/>
        <w:color w:val="000000"/>
        <w:sz w:val="22"/>
      </w:rPr>
    </w:lvl>
  </w:abstractNum>
  <w:abstractNum w:abstractNumId="10" w15:restartNumberingAfterBreak="0">
    <w:nsid w:val="00000011"/>
    <w:multiLevelType w:val="hybridMultilevel"/>
    <w:tmpl w:val="11664803"/>
    <w:lvl w:ilvl="0" w:tplc="6EAC321C">
      <w:numFmt w:val="bullet"/>
      <w:lvlText w:val=""/>
      <w:lvlJc w:val="left"/>
      <w:pPr>
        <w:ind w:left="720" w:hanging="360"/>
      </w:pPr>
      <w:rPr>
        <w:rFonts w:ascii="Symbol" w:eastAsia="Times New Roman" w:hAnsi="Symbol" w:hint="default"/>
        <w:b w:val="0"/>
        <w:color w:val="000000"/>
        <w:sz w:val="18"/>
      </w:rPr>
    </w:lvl>
    <w:lvl w:ilvl="1" w:tplc="D43A3C96">
      <w:numFmt w:val="bullet"/>
      <w:lvlText w:val=""/>
      <w:lvlJc w:val="left"/>
      <w:pPr>
        <w:ind w:left="720" w:hanging="360"/>
      </w:pPr>
      <w:rPr>
        <w:rFonts w:ascii="Symbol" w:eastAsia="Times New Roman" w:hAnsi="Symbol" w:hint="default"/>
        <w:b w:val="0"/>
        <w:color w:val="000000"/>
        <w:sz w:val="18"/>
      </w:rPr>
    </w:lvl>
    <w:lvl w:ilvl="2" w:tplc="A7166B36">
      <w:numFmt w:val="bullet"/>
      <w:lvlText w:val=""/>
      <w:lvlJc w:val="left"/>
      <w:pPr>
        <w:ind w:left="720" w:hanging="360"/>
      </w:pPr>
      <w:rPr>
        <w:rFonts w:ascii="Symbol" w:eastAsia="Times New Roman" w:hAnsi="Symbol" w:hint="default"/>
        <w:b w:val="0"/>
        <w:color w:val="000000"/>
        <w:sz w:val="18"/>
      </w:rPr>
    </w:lvl>
    <w:lvl w:ilvl="3" w:tplc="71E860F4">
      <w:numFmt w:val="bullet"/>
      <w:lvlText w:val=""/>
      <w:lvlJc w:val="left"/>
      <w:pPr>
        <w:ind w:left="720" w:hanging="360"/>
      </w:pPr>
      <w:rPr>
        <w:rFonts w:ascii="Symbol" w:eastAsia="Times New Roman" w:hAnsi="Symbol" w:hint="default"/>
        <w:b w:val="0"/>
        <w:color w:val="000000"/>
        <w:sz w:val="18"/>
      </w:rPr>
    </w:lvl>
    <w:lvl w:ilvl="4" w:tplc="0B1EB942">
      <w:numFmt w:val="bullet"/>
      <w:lvlText w:val=""/>
      <w:lvlJc w:val="left"/>
      <w:pPr>
        <w:ind w:left="720" w:hanging="360"/>
      </w:pPr>
      <w:rPr>
        <w:rFonts w:ascii="Symbol" w:eastAsia="Times New Roman" w:hAnsi="Symbol" w:hint="default"/>
        <w:b w:val="0"/>
        <w:color w:val="000000"/>
        <w:sz w:val="18"/>
      </w:rPr>
    </w:lvl>
    <w:lvl w:ilvl="5" w:tplc="8B0CB4C6">
      <w:numFmt w:val="bullet"/>
      <w:lvlText w:val=""/>
      <w:lvlJc w:val="left"/>
      <w:pPr>
        <w:ind w:left="720" w:hanging="360"/>
      </w:pPr>
      <w:rPr>
        <w:rFonts w:ascii="Symbol" w:eastAsia="Times New Roman" w:hAnsi="Symbol" w:hint="default"/>
        <w:b w:val="0"/>
        <w:color w:val="000000"/>
        <w:sz w:val="18"/>
      </w:rPr>
    </w:lvl>
    <w:lvl w:ilvl="6" w:tplc="AD18DE10">
      <w:numFmt w:val="bullet"/>
      <w:lvlText w:val=""/>
      <w:lvlJc w:val="left"/>
      <w:pPr>
        <w:ind w:left="720" w:hanging="360"/>
      </w:pPr>
      <w:rPr>
        <w:rFonts w:ascii="Symbol" w:eastAsia="Times New Roman" w:hAnsi="Symbol" w:hint="default"/>
        <w:b w:val="0"/>
        <w:color w:val="000000"/>
        <w:sz w:val="18"/>
      </w:rPr>
    </w:lvl>
    <w:lvl w:ilvl="7" w:tplc="B02E5B1E">
      <w:numFmt w:val="bullet"/>
      <w:lvlText w:val=""/>
      <w:lvlJc w:val="left"/>
      <w:pPr>
        <w:ind w:left="720" w:hanging="360"/>
      </w:pPr>
      <w:rPr>
        <w:rFonts w:ascii="Symbol" w:eastAsia="Times New Roman" w:hAnsi="Symbol" w:hint="default"/>
        <w:b w:val="0"/>
        <w:color w:val="000000"/>
        <w:sz w:val="18"/>
      </w:rPr>
    </w:lvl>
    <w:lvl w:ilvl="8" w:tplc="22AA54D8">
      <w:numFmt w:val="bullet"/>
      <w:lvlText w:val=""/>
      <w:lvlJc w:val="left"/>
      <w:pPr>
        <w:ind w:left="720" w:hanging="360"/>
      </w:pPr>
      <w:rPr>
        <w:rFonts w:ascii="Symbol" w:eastAsia="Times New Roman" w:hAnsi="Symbol" w:hint="default"/>
        <w:b w:val="0"/>
        <w:color w:val="000000"/>
        <w:sz w:val="18"/>
      </w:rPr>
    </w:lvl>
  </w:abstractNum>
  <w:abstractNum w:abstractNumId="11" w15:restartNumberingAfterBreak="0">
    <w:nsid w:val="00000012"/>
    <w:multiLevelType w:val="hybridMultilevel"/>
    <w:tmpl w:val="26170511"/>
    <w:lvl w:ilvl="0" w:tplc="D5BA0214">
      <w:numFmt w:val="bullet"/>
      <w:lvlText w:val=""/>
      <w:lvlJc w:val="left"/>
      <w:pPr>
        <w:ind w:left="720" w:hanging="360"/>
      </w:pPr>
      <w:rPr>
        <w:rFonts w:ascii="Symbol" w:eastAsia="Times New Roman" w:hAnsi="Symbol" w:hint="default"/>
        <w:b w:val="0"/>
        <w:color w:val="000000"/>
        <w:sz w:val="18"/>
      </w:rPr>
    </w:lvl>
    <w:lvl w:ilvl="1" w:tplc="3962C3F2">
      <w:numFmt w:val="bullet"/>
      <w:lvlText w:val=""/>
      <w:lvlJc w:val="left"/>
      <w:pPr>
        <w:ind w:left="720" w:hanging="360"/>
      </w:pPr>
      <w:rPr>
        <w:rFonts w:ascii="Symbol" w:eastAsia="Times New Roman" w:hAnsi="Symbol" w:hint="default"/>
        <w:b w:val="0"/>
        <w:color w:val="000000"/>
        <w:sz w:val="18"/>
      </w:rPr>
    </w:lvl>
    <w:lvl w:ilvl="2" w:tplc="B8FE77B4">
      <w:numFmt w:val="bullet"/>
      <w:lvlText w:val=""/>
      <w:lvlJc w:val="left"/>
      <w:pPr>
        <w:ind w:left="720" w:hanging="360"/>
      </w:pPr>
      <w:rPr>
        <w:rFonts w:ascii="Symbol" w:eastAsia="Times New Roman" w:hAnsi="Symbol" w:hint="default"/>
        <w:b w:val="0"/>
        <w:color w:val="000000"/>
        <w:sz w:val="18"/>
      </w:rPr>
    </w:lvl>
    <w:lvl w:ilvl="3" w:tplc="C2468C18">
      <w:numFmt w:val="bullet"/>
      <w:lvlText w:val=""/>
      <w:lvlJc w:val="left"/>
      <w:pPr>
        <w:ind w:left="720" w:hanging="360"/>
      </w:pPr>
      <w:rPr>
        <w:rFonts w:ascii="Symbol" w:eastAsia="Times New Roman" w:hAnsi="Symbol" w:hint="default"/>
        <w:b w:val="0"/>
        <w:color w:val="000000"/>
        <w:sz w:val="18"/>
      </w:rPr>
    </w:lvl>
    <w:lvl w:ilvl="4" w:tplc="F3DC0696">
      <w:numFmt w:val="bullet"/>
      <w:lvlText w:val=""/>
      <w:lvlJc w:val="left"/>
      <w:pPr>
        <w:ind w:left="720" w:hanging="360"/>
      </w:pPr>
      <w:rPr>
        <w:rFonts w:ascii="Symbol" w:eastAsia="Times New Roman" w:hAnsi="Symbol" w:hint="default"/>
        <w:b w:val="0"/>
        <w:color w:val="000000"/>
        <w:sz w:val="18"/>
      </w:rPr>
    </w:lvl>
    <w:lvl w:ilvl="5" w:tplc="05943DD2">
      <w:numFmt w:val="bullet"/>
      <w:lvlText w:val=""/>
      <w:lvlJc w:val="left"/>
      <w:pPr>
        <w:ind w:left="720" w:hanging="360"/>
      </w:pPr>
      <w:rPr>
        <w:rFonts w:ascii="Symbol" w:eastAsia="Times New Roman" w:hAnsi="Symbol" w:hint="default"/>
        <w:b w:val="0"/>
        <w:color w:val="000000"/>
        <w:sz w:val="18"/>
      </w:rPr>
    </w:lvl>
    <w:lvl w:ilvl="6" w:tplc="0CB24958">
      <w:numFmt w:val="bullet"/>
      <w:lvlText w:val=""/>
      <w:lvlJc w:val="left"/>
      <w:pPr>
        <w:ind w:left="720" w:hanging="360"/>
      </w:pPr>
      <w:rPr>
        <w:rFonts w:ascii="Symbol" w:eastAsia="Times New Roman" w:hAnsi="Symbol" w:hint="default"/>
        <w:b w:val="0"/>
        <w:color w:val="000000"/>
        <w:sz w:val="18"/>
      </w:rPr>
    </w:lvl>
    <w:lvl w:ilvl="7" w:tplc="3FC4C1F0">
      <w:numFmt w:val="bullet"/>
      <w:lvlText w:val=""/>
      <w:lvlJc w:val="left"/>
      <w:pPr>
        <w:ind w:left="720" w:hanging="360"/>
      </w:pPr>
      <w:rPr>
        <w:rFonts w:ascii="Symbol" w:eastAsia="Times New Roman" w:hAnsi="Symbol" w:hint="default"/>
        <w:b w:val="0"/>
        <w:color w:val="000000"/>
        <w:sz w:val="18"/>
      </w:rPr>
    </w:lvl>
    <w:lvl w:ilvl="8" w:tplc="AF42ED2E">
      <w:numFmt w:val="bullet"/>
      <w:lvlText w:val=""/>
      <w:lvlJc w:val="left"/>
      <w:pPr>
        <w:ind w:left="720" w:hanging="360"/>
      </w:pPr>
      <w:rPr>
        <w:rFonts w:ascii="Symbol" w:eastAsia="Times New Roman" w:hAnsi="Symbol" w:hint="default"/>
        <w:b w:val="0"/>
        <w:color w:val="000000"/>
        <w:sz w:val="18"/>
      </w:rPr>
    </w:lvl>
  </w:abstractNum>
  <w:abstractNum w:abstractNumId="12" w15:restartNumberingAfterBreak="0">
    <w:nsid w:val="00000013"/>
    <w:multiLevelType w:val="hybridMultilevel"/>
    <w:tmpl w:val="45014500"/>
    <w:lvl w:ilvl="0" w:tplc="66C03C2E">
      <w:numFmt w:val="bullet"/>
      <w:lvlText w:val=""/>
      <w:lvlJc w:val="left"/>
      <w:pPr>
        <w:ind w:left="720" w:hanging="360"/>
      </w:pPr>
      <w:rPr>
        <w:rFonts w:ascii="Symbol" w:eastAsia="Times New Roman" w:hAnsi="Symbol" w:hint="default"/>
        <w:b w:val="0"/>
        <w:color w:val="000000"/>
        <w:sz w:val="18"/>
      </w:rPr>
    </w:lvl>
    <w:lvl w:ilvl="1" w:tplc="1C764DE4">
      <w:numFmt w:val="bullet"/>
      <w:lvlText w:val=""/>
      <w:lvlJc w:val="left"/>
      <w:pPr>
        <w:ind w:left="720" w:hanging="360"/>
      </w:pPr>
      <w:rPr>
        <w:rFonts w:ascii="Symbol" w:eastAsia="Times New Roman" w:hAnsi="Symbol" w:hint="default"/>
        <w:b w:val="0"/>
        <w:color w:val="000000"/>
        <w:sz w:val="18"/>
      </w:rPr>
    </w:lvl>
    <w:lvl w:ilvl="2" w:tplc="9034A3E0">
      <w:numFmt w:val="bullet"/>
      <w:lvlText w:val=""/>
      <w:lvlJc w:val="left"/>
      <w:pPr>
        <w:ind w:left="720" w:hanging="360"/>
      </w:pPr>
      <w:rPr>
        <w:rFonts w:ascii="Symbol" w:eastAsia="Times New Roman" w:hAnsi="Symbol" w:hint="default"/>
        <w:b w:val="0"/>
        <w:color w:val="000000"/>
        <w:sz w:val="18"/>
      </w:rPr>
    </w:lvl>
    <w:lvl w:ilvl="3" w:tplc="4248340A">
      <w:numFmt w:val="bullet"/>
      <w:lvlText w:val=""/>
      <w:lvlJc w:val="left"/>
      <w:pPr>
        <w:ind w:left="720" w:hanging="360"/>
      </w:pPr>
      <w:rPr>
        <w:rFonts w:ascii="Symbol" w:eastAsia="Times New Roman" w:hAnsi="Symbol" w:hint="default"/>
        <w:b w:val="0"/>
        <w:color w:val="000000"/>
        <w:sz w:val="18"/>
      </w:rPr>
    </w:lvl>
    <w:lvl w:ilvl="4" w:tplc="D528FA7C">
      <w:numFmt w:val="bullet"/>
      <w:lvlText w:val=""/>
      <w:lvlJc w:val="left"/>
      <w:pPr>
        <w:ind w:left="720" w:hanging="360"/>
      </w:pPr>
      <w:rPr>
        <w:rFonts w:ascii="Symbol" w:eastAsia="Times New Roman" w:hAnsi="Symbol" w:hint="default"/>
        <w:b w:val="0"/>
        <w:color w:val="000000"/>
        <w:sz w:val="18"/>
      </w:rPr>
    </w:lvl>
    <w:lvl w:ilvl="5" w:tplc="13F612C0">
      <w:numFmt w:val="bullet"/>
      <w:lvlText w:val=""/>
      <w:lvlJc w:val="left"/>
      <w:pPr>
        <w:ind w:left="720" w:hanging="360"/>
      </w:pPr>
      <w:rPr>
        <w:rFonts w:ascii="Symbol" w:eastAsia="Times New Roman" w:hAnsi="Symbol" w:hint="default"/>
        <w:b w:val="0"/>
        <w:color w:val="000000"/>
        <w:sz w:val="18"/>
      </w:rPr>
    </w:lvl>
    <w:lvl w:ilvl="6" w:tplc="D2EE9C84">
      <w:numFmt w:val="bullet"/>
      <w:lvlText w:val=""/>
      <w:lvlJc w:val="left"/>
      <w:pPr>
        <w:ind w:left="720" w:hanging="360"/>
      </w:pPr>
      <w:rPr>
        <w:rFonts w:ascii="Symbol" w:eastAsia="Times New Roman" w:hAnsi="Symbol" w:hint="default"/>
        <w:b w:val="0"/>
        <w:color w:val="000000"/>
        <w:sz w:val="18"/>
      </w:rPr>
    </w:lvl>
    <w:lvl w:ilvl="7" w:tplc="F71ED0C6">
      <w:numFmt w:val="bullet"/>
      <w:lvlText w:val=""/>
      <w:lvlJc w:val="left"/>
      <w:pPr>
        <w:ind w:left="720" w:hanging="360"/>
      </w:pPr>
      <w:rPr>
        <w:rFonts w:ascii="Symbol" w:eastAsia="Times New Roman" w:hAnsi="Symbol" w:hint="default"/>
        <w:b w:val="0"/>
        <w:color w:val="000000"/>
        <w:sz w:val="18"/>
      </w:rPr>
    </w:lvl>
    <w:lvl w:ilvl="8" w:tplc="EC3C5FE8">
      <w:numFmt w:val="bullet"/>
      <w:lvlText w:val=""/>
      <w:lvlJc w:val="left"/>
      <w:pPr>
        <w:ind w:left="720" w:hanging="360"/>
      </w:pPr>
      <w:rPr>
        <w:rFonts w:ascii="Symbol" w:eastAsia="Times New Roman" w:hAnsi="Symbol" w:hint="default"/>
        <w:b w:val="0"/>
        <w:color w:val="000000"/>
        <w:sz w:val="18"/>
      </w:rPr>
    </w:lvl>
  </w:abstractNum>
  <w:abstractNum w:abstractNumId="13" w15:restartNumberingAfterBreak="0">
    <w:nsid w:val="00000014"/>
    <w:multiLevelType w:val="hybridMultilevel"/>
    <w:tmpl w:val="60284519"/>
    <w:lvl w:ilvl="0" w:tplc="7EF289A0">
      <w:numFmt w:val="bullet"/>
      <w:lvlText w:val=""/>
      <w:lvlJc w:val="left"/>
      <w:pPr>
        <w:ind w:left="720" w:hanging="360"/>
      </w:pPr>
      <w:rPr>
        <w:rFonts w:ascii="Symbol" w:eastAsia="Times New Roman" w:hAnsi="Symbol" w:hint="default"/>
        <w:b w:val="0"/>
        <w:color w:val="000000"/>
        <w:sz w:val="22"/>
      </w:rPr>
    </w:lvl>
    <w:lvl w:ilvl="1" w:tplc="43A0A5A0">
      <w:numFmt w:val="bullet"/>
      <w:lvlText w:val=""/>
      <w:lvlJc w:val="left"/>
      <w:pPr>
        <w:ind w:left="720" w:hanging="360"/>
      </w:pPr>
      <w:rPr>
        <w:rFonts w:ascii="Symbol" w:eastAsia="Times New Roman" w:hAnsi="Symbol" w:hint="default"/>
        <w:b w:val="0"/>
        <w:color w:val="000000"/>
        <w:sz w:val="22"/>
      </w:rPr>
    </w:lvl>
    <w:lvl w:ilvl="2" w:tplc="995CC944">
      <w:numFmt w:val="bullet"/>
      <w:lvlText w:val=""/>
      <w:lvlJc w:val="left"/>
      <w:pPr>
        <w:ind w:left="720" w:hanging="360"/>
      </w:pPr>
      <w:rPr>
        <w:rFonts w:ascii="Symbol" w:eastAsia="Times New Roman" w:hAnsi="Symbol" w:hint="default"/>
        <w:b w:val="0"/>
        <w:color w:val="000000"/>
        <w:sz w:val="22"/>
      </w:rPr>
    </w:lvl>
    <w:lvl w:ilvl="3" w:tplc="E26E225C">
      <w:numFmt w:val="bullet"/>
      <w:lvlText w:val=""/>
      <w:lvlJc w:val="left"/>
      <w:pPr>
        <w:ind w:left="720" w:hanging="360"/>
      </w:pPr>
      <w:rPr>
        <w:rFonts w:ascii="Symbol" w:eastAsia="Times New Roman" w:hAnsi="Symbol" w:hint="default"/>
        <w:b w:val="0"/>
        <w:color w:val="000000"/>
        <w:sz w:val="22"/>
      </w:rPr>
    </w:lvl>
    <w:lvl w:ilvl="4" w:tplc="8C0C3EF0">
      <w:numFmt w:val="bullet"/>
      <w:lvlText w:val=""/>
      <w:lvlJc w:val="left"/>
      <w:pPr>
        <w:ind w:left="720" w:hanging="360"/>
      </w:pPr>
      <w:rPr>
        <w:rFonts w:ascii="Symbol" w:eastAsia="Times New Roman" w:hAnsi="Symbol" w:hint="default"/>
        <w:b w:val="0"/>
        <w:color w:val="000000"/>
        <w:sz w:val="22"/>
      </w:rPr>
    </w:lvl>
    <w:lvl w:ilvl="5" w:tplc="D45677BA">
      <w:numFmt w:val="bullet"/>
      <w:lvlText w:val=""/>
      <w:lvlJc w:val="left"/>
      <w:pPr>
        <w:ind w:left="720" w:hanging="360"/>
      </w:pPr>
      <w:rPr>
        <w:rFonts w:ascii="Symbol" w:eastAsia="Times New Roman" w:hAnsi="Symbol" w:hint="default"/>
        <w:b w:val="0"/>
        <w:color w:val="000000"/>
        <w:sz w:val="22"/>
      </w:rPr>
    </w:lvl>
    <w:lvl w:ilvl="6" w:tplc="B9B87788">
      <w:numFmt w:val="bullet"/>
      <w:lvlText w:val=""/>
      <w:lvlJc w:val="left"/>
      <w:pPr>
        <w:ind w:left="720" w:hanging="360"/>
      </w:pPr>
      <w:rPr>
        <w:rFonts w:ascii="Symbol" w:eastAsia="Times New Roman" w:hAnsi="Symbol" w:hint="default"/>
        <w:b w:val="0"/>
        <w:color w:val="000000"/>
        <w:sz w:val="22"/>
      </w:rPr>
    </w:lvl>
    <w:lvl w:ilvl="7" w:tplc="03F67422">
      <w:numFmt w:val="bullet"/>
      <w:lvlText w:val=""/>
      <w:lvlJc w:val="left"/>
      <w:pPr>
        <w:ind w:left="720" w:hanging="360"/>
      </w:pPr>
      <w:rPr>
        <w:rFonts w:ascii="Symbol" w:eastAsia="Times New Roman" w:hAnsi="Symbol" w:hint="default"/>
        <w:b w:val="0"/>
        <w:color w:val="000000"/>
        <w:sz w:val="22"/>
      </w:rPr>
    </w:lvl>
    <w:lvl w:ilvl="8" w:tplc="A4BAF252">
      <w:numFmt w:val="bullet"/>
      <w:lvlText w:val=""/>
      <w:lvlJc w:val="left"/>
      <w:pPr>
        <w:ind w:left="720" w:hanging="360"/>
      </w:pPr>
      <w:rPr>
        <w:rFonts w:ascii="Symbol" w:eastAsia="Times New Roman" w:hAnsi="Symbol" w:hint="default"/>
        <w:b w:val="0"/>
        <w:color w:val="000000"/>
        <w:sz w:val="22"/>
      </w:rPr>
    </w:lvl>
  </w:abstractNum>
  <w:abstractNum w:abstractNumId="14" w15:restartNumberingAfterBreak="0">
    <w:nsid w:val="00000015"/>
    <w:multiLevelType w:val="hybridMultilevel"/>
    <w:tmpl w:val="79717704"/>
    <w:lvl w:ilvl="0" w:tplc="4382379C">
      <w:numFmt w:val="bullet"/>
      <w:lvlText w:val=""/>
      <w:lvlJc w:val="left"/>
      <w:pPr>
        <w:ind w:left="720" w:hanging="360"/>
      </w:pPr>
      <w:rPr>
        <w:rFonts w:ascii="Symbol" w:eastAsia="Times New Roman" w:hAnsi="Symbol" w:hint="default"/>
        <w:b w:val="0"/>
        <w:color w:val="000000"/>
        <w:sz w:val="18"/>
      </w:rPr>
    </w:lvl>
    <w:lvl w:ilvl="1" w:tplc="C06A3F66">
      <w:numFmt w:val="bullet"/>
      <w:lvlText w:val=""/>
      <w:lvlJc w:val="left"/>
      <w:pPr>
        <w:ind w:left="720" w:hanging="360"/>
      </w:pPr>
      <w:rPr>
        <w:rFonts w:ascii="Symbol" w:eastAsia="Times New Roman" w:hAnsi="Symbol" w:hint="default"/>
        <w:b w:val="0"/>
        <w:color w:val="000000"/>
        <w:sz w:val="18"/>
      </w:rPr>
    </w:lvl>
    <w:lvl w:ilvl="2" w:tplc="C0C82D30">
      <w:numFmt w:val="bullet"/>
      <w:lvlText w:val=""/>
      <w:lvlJc w:val="left"/>
      <w:pPr>
        <w:ind w:left="720" w:hanging="360"/>
      </w:pPr>
      <w:rPr>
        <w:rFonts w:ascii="Symbol" w:eastAsia="Times New Roman" w:hAnsi="Symbol" w:hint="default"/>
        <w:b w:val="0"/>
        <w:color w:val="000000"/>
        <w:sz w:val="18"/>
      </w:rPr>
    </w:lvl>
    <w:lvl w:ilvl="3" w:tplc="00122292">
      <w:numFmt w:val="bullet"/>
      <w:lvlText w:val=""/>
      <w:lvlJc w:val="left"/>
      <w:pPr>
        <w:ind w:left="720" w:hanging="360"/>
      </w:pPr>
      <w:rPr>
        <w:rFonts w:ascii="Symbol" w:eastAsia="Times New Roman" w:hAnsi="Symbol" w:hint="default"/>
        <w:b w:val="0"/>
        <w:color w:val="000000"/>
        <w:sz w:val="18"/>
      </w:rPr>
    </w:lvl>
    <w:lvl w:ilvl="4" w:tplc="7BF01EA0">
      <w:numFmt w:val="bullet"/>
      <w:lvlText w:val=""/>
      <w:lvlJc w:val="left"/>
      <w:pPr>
        <w:ind w:left="720" w:hanging="360"/>
      </w:pPr>
      <w:rPr>
        <w:rFonts w:ascii="Symbol" w:eastAsia="Times New Roman" w:hAnsi="Symbol" w:hint="default"/>
        <w:b w:val="0"/>
        <w:color w:val="000000"/>
        <w:sz w:val="18"/>
      </w:rPr>
    </w:lvl>
    <w:lvl w:ilvl="5" w:tplc="275E8BF0">
      <w:numFmt w:val="bullet"/>
      <w:lvlText w:val=""/>
      <w:lvlJc w:val="left"/>
      <w:pPr>
        <w:ind w:left="720" w:hanging="360"/>
      </w:pPr>
      <w:rPr>
        <w:rFonts w:ascii="Symbol" w:eastAsia="Times New Roman" w:hAnsi="Symbol" w:hint="default"/>
        <w:b w:val="0"/>
        <w:color w:val="000000"/>
        <w:sz w:val="18"/>
      </w:rPr>
    </w:lvl>
    <w:lvl w:ilvl="6" w:tplc="EAB4C31A">
      <w:numFmt w:val="bullet"/>
      <w:lvlText w:val=""/>
      <w:lvlJc w:val="left"/>
      <w:pPr>
        <w:ind w:left="720" w:hanging="360"/>
      </w:pPr>
      <w:rPr>
        <w:rFonts w:ascii="Symbol" w:eastAsia="Times New Roman" w:hAnsi="Symbol" w:hint="default"/>
        <w:b w:val="0"/>
        <w:color w:val="000000"/>
        <w:sz w:val="18"/>
      </w:rPr>
    </w:lvl>
    <w:lvl w:ilvl="7" w:tplc="6E1C8CE0">
      <w:numFmt w:val="bullet"/>
      <w:lvlText w:val=""/>
      <w:lvlJc w:val="left"/>
      <w:pPr>
        <w:ind w:left="720" w:hanging="360"/>
      </w:pPr>
      <w:rPr>
        <w:rFonts w:ascii="Symbol" w:eastAsia="Times New Roman" w:hAnsi="Symbol" w:hint="default"/>
        <w:b w:val="0"/>
        <w:color w:val="000000"/>
        <w:sz w:val="18"/>
      </w:rPr>
    </w:lvl>
    <w:lvl w:ilvl="8" w:tplc="0144EF36">
      <w:numFmt w:val="bullet"/>
      <w:lvlText w:val=""/>
      <w:lvlJc w:val="left"/>
      <w:pPr>
        <w:ind w:left="720" w:hanging="360"/>
      </w:pPr>
      <w:rPr>
        <w:rFonts w:ascii="Symbol" w:eastAsia="Times New Roman" w:hAnsi="Symbol" w:hint="default"/>
        <w:b w:val="0"/>
        <w:color w:val="000000"/>
        <w:sz w:val="18"/>
      </w:rPr>
    </w:lvl>
  </w:abstractNum>
  <w:abstractNum w:abstractNumId="15" w15:restartNumberingAfterBreak="0">
    <w:nsid w:val="00000016"/>
    <w:multiLevelType w:val="hybridMultilevel"/>
    <w:tmpl w:val="81537716"/>
    <w:lvl w:ilvl="0" w:tplc="284AE34C">
      <w:numFmt w:val="bullet"/>
      <w:lvlText w:val=""/>
      <w:lvlJc w:val="left"/>
      <w:pPr>
        <w:ind w:left="720" w:hanging="360"/>
      </w:pPr>
      <w:rPr>
        <w:rFonts w:ascii="Symbol" w:eastAsia="Times New Roman" w:hAnsi="Symbol" w:hint="default"/>
        <w:b w:val="0"/>
        <w:color w:val="000000"/>
        <w:sz w:val="18"/>
      </w:rPr>
    </w:lvl>
    <w:lvl w:ilvl="1" w:tplc="7E5CF54C">
      <w:numFmt w:val="bullet"/>
      <w:lvlText w:val=""/>
      <w:lvlJc w:val="left"/>
      <w:pPr>
        <w:ind w:left="720" w:hanging="360"/>
      </w:pPr>
      <w:rPr>
        <w:rFonts w:ascii="Symbol" w:eastAsia="Times New Roman" w:hAnsi="Symbol" w:hint="default"/>
        <w:b w:val="0"/>
        <w:color w:val="000000"/>
        <w:sz w:val="18"/>
      </w:rPr>
    </w:lvl>
    <w:lvl w:ilvl="2" w:tplc="FFECC6A4">
      <w:numFmt w:val="bullet"/>
      <w:lvlText w:val=""/>
      <w:lvlJc w:val="left"/>
      <w:pPr>
        <w:ind w:left="720" w:hanging="360"/>
      </w:pPr>
      <w:rPr>
        <w:rFonts w:ascii="Symbol" w:eastAsia="Times New Roman" w:hAnsi="Symbol" w:hint="default"/>
        <w:b w:val="0"/>
        <w:color w:val="000000"/>
        <w:sz w:val="18"/>
      </w:rPr>
    </w:lvl>
    <w:lvl w:ilvl="3" w:tplc="3CB67FD0">
      <w:numFmt w:val="bullet"/>
      <w:lvlText w:val=""/>
      <w:lvlJc w:val="left"/>
      <w:pPr>
        <w:ind w:left="720" w:hanging="360"/>
      </w:pPr>
      <w:rPr>
        <w:rFonts w:ascii="Symbol" w:eastAsia="Times New Roman" w:hAnsi="Symbol" w:hint="default"/>
        <w:b w:val="0"/>
        <w:color w:val="000000"/>
        <w:sz w:val="18"/>
      </w:rPr>
    </w:lvl>
    <w:lvl w:ilvl="4" w:tplc="DA1E3DE8">
      <w:numFmt w:val="bullet"/>
      <w:lvlText w:val=""/>
      <w:lvlJc w:val="left"/>
      <w:pPr>
        <w:ind w:left="720" w:hanging="360"/>
      </w:pPr>
      <w:rPr>
        <w:rFonts w:ascii="Symbol" w:eastAsia="Times New Roman" w:hAnsi="Symbol" w:hint="default"/>
        <w:b w:val="0"/>
        <w:color w:val="000000"/>
        <w:sz w:val="18"/>
      </w:rPr>
    </w:lvl>
    <w:lvl w:ilvl="5" w:tplc="4784255A">
      <w:numFmt w:val="bullet"/>
      <w:lvlText w:val=""/>
      <w:lvlJc w:val="left"/>
      <w:pPr>
        <w:ind w:left="720" w:hanging="360"/>
      </w:pPr>
      <w:rPr>
        <w:rFonts w:ascii="Symbol" w:eastAsia="Times New Roman" w:hAnsi="Symbol" w:hint="default"/>
        <w:b w:val="0"/>
        <w:color w:val="000000"/>
        <w:sz w:val="18"/>
      </w:rPr>
    </w:lvl>
    <w:lvl w:ilvl="6" w:tplc="3B72D14E">
      <w:numFmt w:val="bullet"/>
      <w:lvlText w:val=""/>
      <w:lvlJc w:val="left"/>
      <w:pPr>
        <w:ind w:left="720" w:hanging="360"/>
      </w:pPr>
      <w:rPr>
        <w:rFonts w:ascii="Symbol" w:eastAsia="Times New Roman" w:hAnsi="Symbol" w:hint="default"/>
        <w:b w:val="0"/>
        <w:color w:val="000000"/>
        <w:sz w:val="18"/>
      </w:rPr>
    </w:lvl>
    <w:lvl w:ilvl="7" w:tplc="5AA2660C">
      <w:numFmt w:val="bullet"/>
      <w:lvlText w:val=""/>
      <w:lvlJc w:val="left"/>
      <w:pPr>
        <w:ind w:left="720" w:hanging="360"/>
      </w:pPr>
      <w:rPr>
        <w:rFonts w:ascii="Symbol" w:eastAsia="Times New Roman" w:hAnsi="Symbol" w:hint="default"/>
        <w:b w:val="0"/>
        <w:color w:val="000000"/>
        <w:sz w:val="18"/>
      </w:rPr>
    </w:lvl>
    <w:lvl w:ilvl="8" w:tplc="5F0E0BCA">
      <w:numFmt w:val="bullet"/>
      <w:lvlText w:val=""/>
      <w:lvlJc w:val="left"/>
      <w:pPr>
        <w:ind w:left="720" w:hanging="360"/>
      </w:pPr>
      <w:rPr>
        <w:rFonts w:ascii="Symbol" w:eastAsia="Times New Roman" w:hAnsi="Symbol" w:hint="default"/>
        <w:b w:val="0"/>
        <w:color w:val="000000"/>
        <w:sz w:val="18"/>
      </w:rPr>
    </w:lvl>
  </w:abstractNum>
  <w:abstractNum w:abstractNumId="16" w15:restartNumberingAfterBreak="0">
    <w:nsid w:val="00000017"/>
    <w:multiLevelType w:val="hybridMultilevel"/>
    <w:tmpl w:val="93605344"/>
    <w:lvl w:ilvl="0" w:tplc="0E46DFDE">
      <w:numFmt w:val="bullet"/>
      <w:lvlText w:val=""/>
      <w:lvlJc w:val="left"/>
      <w:pPr>
        <w:ind w:left="720" w:hanging="360"/>
      </w:pPr>
      <w:rPr>
        <w:rFonts w:ascii="Symbol" w:eastAsia="Times New Roman" w:hAnsi="Symbol" w:hint="default"/>
        <w:b w:val="0"/>
        <w:color w:val="000000"/>
        <w:sz w:val="18"/>
      </w:rPr>
    </w:lvl>
    <w:lvl w:ilvl="1" w:tplc="FC34DB70">
      <w:numFmt w:val="bullet"/>
      <w:lvlText w:val=""/>
      <w:lvlJc w:val="left"/>
      <w:pPr>
        <w:ind w:left="720" w:hanging="360"/>
      </w:pPr>
      <w:rPr>
        <w:rFonts w:ascii="Symbol" w:eastAsia="Times New Roman" w:hAnsi="Symbol" w:hint="default"/>
        <w:b w:val="0"/>
        <w:color w:val="000000"/>
        <w:sz w:val="18"/>
      </w:rPr>
    </w:lvl>
    <w:lvl w:ilvl="2" w:tplc="D1EE0FA2">
      <w:numFmt w:val="bullet"/>
      <w:lvlText w:val=""/>
      <w:lvlJc w:val="left"/>
      <w:pPr>
        <w:ind w:left="720" w:hanging="360"/>
      </w:pPr>
      <w:rPr>
        <w:rFonts w:ascii="Symbol" w:eastAsia="Times New Roman" w:hAnsi="Symbol" w:hint="default"/>
        <w:b w:val="0"/>
        <w:color w:val="000000"/>
        <w:sz w:val="18"/>
      </w:rPr>
    </w:lvl>
    <w:lvl w:ilvl="3" w:tplc="3C561760">
      <w:numFmt w:val="bullet"/>
      <w:lvlText w:val=""/>
      <w:lvlJc w:val="left"/>
      <w:pPr>
        <w:ind w:left="720" w:hanging="360"/>
      </w:pPr>
      <w:rPr>
        <w:rFonts w:ascii="Symbol" w:eastAsia="Times New Roman" w:hAnsi="Symbol" w:hint="default"/>
        <w:b w:val="0"/>
        <w:color w:val="000000"/>
        <w:sz w:val="18"/>
      </w:rPr>
    </w:lvl>
    <w:lvl w:ilvl="4" w:tplc="1EA4DFEE">
      <w:numFmt w:val="bullet"/>
      <w:lvlText w:val=""/>
      <w:lvlJc w:val="left"/>
      <w:pPr>
        <w:ind w:left="720" w:hanging="360"/>
      </w:pPr>
      <w:rPr>
        <w:rFonts w:ascii="Symbol" w:eastAsia="Times New Roman" w:hAnsi="Symbol" w:hint="default"/>
        <w:b w:val="0"/>
        <w:color w:val="000000"/>
        <w:sz w:val="18"/>
      </w:rPr>
    </w:lvl>
    <w:lvl w:ilvl="5" w:tplc="69321B36">
      <w:numFmt w:val="bullet"/>
      <w:lvlText w:val=""/>
      <w:lvlJc w:val="left"/>
      <w:pPr>
        <w:ind w:left="720" w:hanging="360"/>
      </w:pPr>
      <w:rPr>
        <w:rFonts w:ascii="Symbol" w:eastAsia="Times New Roman" w:hAnsi="Symbol" w:hint="default"/>
        <w:b w:val="0"/>
        <w:color w:val="000000"/>
        <w:sz w:val="18"/>
      </w:rPr>
    </w:lvl>
    <w:lvl w:ilvl="6" w:tplc="4B22D5BC">
      <w:numFmt w:val="bullet"/>
      <w:lvlText w:val=""/>
      <w:lvlJc w:val="left"/>
      <w:pPr>
        <w:ind w:left="720" w:hanging="360"/>
      </w:pPr>
      <w:rPr>
        <w:rFonts w:ascii="Symbol" w:eastAsia="Times New Roman" w:hAnsi="Symbol" w:hint="default"/>
        <w:b w:val="0"/>
        <w:color w:val="000000"/>
        <w:sz w:val="18"/>
      </w:rPr>
    </w:lvl>
    <w:lvl w:ilvl="7" w:tplc="0E18F9D2">
      <w:numFmt w:val="bullet"/>
      <w:lvlText w:val=""/>
      <w:lvlJc w:val="left"/>
      <w:pPr>
        <w:ind w:left="720" w:hanging="360"/>
      </w:pPr>
      <w:rPr>
        <w:rFonts w:ascii="Symbol" w:eastAsia="Times New Roman" w:hAnsi="Symbol" w:hint="default"/>
        <w:b w:val="0"/>
        <w:color w:val="000000"/>
        <w:sz w:val="18"/>
      </w:rPr>
    </w:lvl>
    <w:lvl w:ilvl="8" w:tplc="AB7E8966">
      <w:numFmt w:val="bullet"/>
      <w:lvlText w:val=""/>
      <w:lvlJc w:val="left"/>
      <w:pPr>
        <w:ind w:left="720" w:hanging="360"/>
      </w:pPr>
      <w:rPr>
        <w:rFonts w:ascii="Symbol" w:eastAsia="Times New Roman" w:hAnsi="Symbol" w:hint="default"/>
        <w:b w:val="0"/>
        <w:color w:val="000000"/>
        <w:sz w:val="18"/>
      </w:rPr>
    </w:lvl>
  </w:abstractNum>
  <w:abstractNum w:abstractNumId="17" w15:restartNumberingAfterBreak="0">
    <w:nsid w:val="27FA6D03"/>
    <w:multiLevelType w:val="hybridMultilevel"/>
    <w:tmpl w:val="A75CF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475F2F"/>
    <w:multiLevelType w:val="hybridMultilevel"/>
    <w:tmpl w:val="8E525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702B02"/>
    <w:multiLevelType w:val="hybridMultilevel"/>
    <w:tmpl w:val="49E2F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2B7B61"/>
    <w:multiLevelType w:val="hybridMultilevel"/>
    <w:tmpl w:val="2C4CC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047E3E"/>
    <w:multiLevelType w:val="hybridMultilevel"/>
    <w:tmpl w:val="CCBA8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8C5781"/>
    <w:multiLevelType w:val="hybridMultilevel"/>
    <w:tmpl w:val="66483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D07BEB"/>
    <w:multiLevelType w:val="hybridMultilevel"/>
    <w:tmpl w:val="43561658"/>
    <w:lvl w:ilvl="0" w:tplc="AAC61770">
      <w:numFmt w:val="bullet"/>
      <w:lvlText w:val=""/>
      <w:lvlJc w:val="left"/>
      <w:pPr>
        <w:ind w:left="720" w:hanging="360"/>
      </w:pPr>
      <w:rPr>
        <w:rFonts w:ascii="Symbol" w:eastAsia="Times New Roman" w:hAnsi="Symbol" w:hint="default"/>
        <w:b w:val="0"/>
        <w:color w:val="000000"/>
        <w:sz w:val="18"/>
      </w:rPr>
    </w:lvl>
    <w:lvl w:ilvl="1" w:tplc="7E608640">
      <w:numFmt w:val="bullet"/>
      <w:lvlText w:val=""/>
      <w:lvlJc w:val="left"/>
      <w:pPr>
        <w:ind w:left="720" w:hanging="360"/>
      </w:pPr>
      <w:rPr>
        <w:rFonts w:ascii="Symbol" w:eastAsia="Times New Roman" w:hAnsi="Symbol" w:hint="default"/>
        <w:b w:val="0"/>
        <w:color w:val="000000"/>
        <w:sz w:val="18"/>
      </w:rPr>
    </w:lvl>
    <w:lvl w:ilvl="2" w:tplc="D30E3E06">
      <w:numFmt w:val="bullet"/>
      <w:lvlText w:val=""/>
      <w:lvlJc w:val="left"/>
      <w:pPr>
        <w:ind w:left="720" w:hanging="360"/>
      </w:pPr>
      <w:rPr>
        <w:rFonts w:ascii="Symbol" w:eastAsia="Times New Roman" w:hAnsi="Symbol" w:hint="default"/>
        <w:b w:val="0"/>
        <w:color w:val="000000"/>
        <w:sz w:val="18"/>
      </w:rPr>
    </w:lvl>
    <w:lvl w:ilvl="3" w:tplc="ECF4D1D6">
      <w:numFmt w:val="bullet"/>
      <w:lvlText w:val=""/>
      <w:lvlJc w:val="left"/>
      <w:pPr>
        <w:ind w:left="720" w:hanging="360"/>
      </w:pPr>
      <w:rPr>
        <w:rFonts w:ascii="Symbol" w:eastAsia="Times New Roman" w:hAnsi="Symbol" w:hint="default"/>
        <w:b w:val="0"/>
        <w:color w:val="000000"/>
        <w:sz w:val="18"/>
      </w:rPr>
    </w:lvl>
    <w:lvl w:ilvl="4" w:tplc="A9780128">
      <w:numFmt w:val="bullet"/>
      <w:lvlText w:val=""/>
      <w:lvlJc w:val="left"/>
      <w:pPr>
        <w:ind w:left="720" w:hanging="360"/>
      </w:pPr>
      <w:rPr>
        <w:rFonts w:ascii="Symbol" w:eastAsia="Times New Roman" w:hAnsi="Symbol" w:hint="default"/>
        <w:b w:val="0"/>
        <w:color w:val="000000"/>
        <w:sz w:val="18"/>
      </w:rPr>
    </w:lvl>
    <w:lvl w:ilvl="5" w:tplc="96388B3E">
      <w:numFmt w:val="bullet"/>
      <w:lvlText w:val=""/>
      <w:lvlJc w:val="left"/>
      <w:pPr>
        <w:ind w:left="720" w:hanging="360"/>
      </w:pPr>
      <w:rPr>
        <w:rFonts w:ascii="Symbol" w:eastAsia="Times New Roman" w:hAnsi="Symbol" w:hint="default"/>
        <w:b w:val="0"/>
        <w:color w:val="000000"/>
        <w:sz w:val="18"/>
      </w:rPr>
    </w:lvl>
    <w:lvl w:ilvl="6" w:tplc="55A29D0E">
      <w:numFmt w:val="bullet"/>
      <w:lvlText w:val=""/>
      <w:lvlJc w:val="left"/>
      <w:pPr>
        <w:ind w:left="720" w:hanging="360"/>
      </w:pPr>
      <w:rPr>
        <w:rFonts w:ascii="Symbol" w:eastAsia="Times New Roman" w:hAnsi="Symbol" w:hint="default"/>
        <w:b w:val="0"/>
        <w:color w:val="000000"/>
        <w:sz w:val="18"/>
      </w:rPr>
    </w:lvl>
    <w:lvl w:ilvl="7" w:tplc="D1D8CF32">
      <w:numFmt w:val="bullet"/>
      <w:lvlText w:val=""/>
      <w:lvlJc w:val="left"/>
      <w:pPr>
        <w:ind w:left="720" w:hanging="360"/>
      </w:pPr>
      <w:rPr>
        <w:rFonts w:ascii="Symbol" w:eastAsia="Times New Roman" w:hAnsi="Symbol" w:hint="default"/>
        <w:b w:val="0"/>
        <w:color w:val="000000"/>
        <w:sz w:val="18"/>
      </w:rPr>
    </w:lvl>
    <w:lvl w:ilvl="8" w:tplc="4A6C78A6">
      <w:numFmt w:val="bullet"/>
      <w:lvlText w:val=""/>
      <w:lvlJc w:val="left"/>
      <w:pPr>
        <w:ind w:left="720" w:hanging="360"/>
      </w:pPr>
      <w:rPr>
        <w:rFonts w:ascii="Symbol" w:eastAsia="Times New Roman" w:hAnsi="Symbol" w:hint="default"/>
        <w:b w:val="0"/>
        <w:color w:val="000000"/>
        <w:sz w:val="18"/>
      </w:rPr>
    </w:lvl>
  </w:abstractNum>
  <w:num w:numId="1">
    <w:abstractNumId w:val="23"/>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21"/>
  </w:num>
  <w:num w:numId="20">
    <w:abstractNumId w:val="18"/>
  </w:num>
  <w:num w:numId="21">
    <w:abstractNumId w:val="17"/>
  </w:num>
  <w:num w:numId="22">
    <w:abstractNumId w:val="22"/>
  </w:num>
  <w:num w:numId="23">
    <w:abstractNumId w:val="2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Footer/>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6DC"/>
    <w:rsid w:val="00045948"/>
    <w:rsid w:val="000D586A"/>
    <w:rsid w:val="000F1304"/>
    <w:rsid w:val="0010464B"/>
    <w:rsid w:val="00183306"/>
    <w:rsid w:val="00194D41"/>
    <w:rsid w:val="001979EF"/>
    <w:rsid w:val="001C0BDF"/>
    <w:rsid w:val="001C2307"/>
    <w:rsid w:val="001F284C"/>
    <w:rsid w:val="001F5373"/>
    <w:rsid w:val="00207453"/>
    <w:rsid w:val="00217F18"/>
    <w:rsid w:val="00220994"/>
    <w:rsid w:val="002238D0"/>
    <w:rsid w:val="002637C6"/>
    <w:rsid w:val="00280E6E"/>
    <w:rsid w:val="002F005F"/>
    <w:rsid w:val="003538D8"/>
    <w:rsid w:val="003B1C79"/>
    <w:rsid w:val="00450A53"/>
    <w:rsid w:val="00473BB1"/>
    <w:rsid w:val="00473BC2"/>
    <w:rsid w:val="004769F8"/>
    <w:rsid w:val="004B3BD9"/>
    <w:rsid w:val="004E015F"/>
    <w:rsid w:val="004F6704"/>
    <w:rsid w:val="00503831"/>
    <w:rsid w:val="00506261"/>
    <w:rsid w:val="00511A6E"/>
    <w:rsid w:val="005A3C02"/>
    <w:rsid w:val="005D006F"/>
    <w:rsid w:val="005D25C0"/>
    <w:rsid w:val="005F13A3"/>
    <w:rsid w:val="00623A09"/>
    <w:rsid w:val="00666669"/>
    <w:rsid w:val="006706C3"/>
    <w:rsid w:val="006D7950"/>
    <w:rsid w:val="00721733"/>
    <w:rsid w:val="00793658"/>
    <w:rsid w:val="007B5AF1"/>
    <w:rsid w:val="007C26DC"/>
    <w:rsid w:val="007F0BE0"/>
    <w:rsid w:val="00800718"/>
    <w:rsid w:val="00840DA6"/>
    <w:rsid w:val="00842FC6"/>
    <w:rsid w:val="00862EFF"/>
    <w:rsid w:val="008B1232"/>
    <w:rsid w:val="008F292F"/>
    <w:rsid w:val="00902D4C"/>
    <w:rsid w:val="00906168"/>
    <w:rsid w:val="00960FBA"/>
    <w:rsid w:val="009861C2"/>
    <w:rsid w:val="009B410D"/>
    <w:rsid w:val="009C6CA1"/>
    <w:rsid w:val="009E022C"/>
    <w:rsid w:val="009F0A4A"/>
    <w:rsid w:val="00A41524"/>
    <w:rsid w:val="00B13B0C"/>
    <w:rsid w:val="00B22A83"/>
    <w:rsid w:val="00B22D28"/>
    <w:rsid w:val="00B720CC"/>
    <w:rsid w:val="00B8574A"/>
    <w:rsid w:val="00BE4990"/>
    <w:rsid w:val="00C45DB0"/>
    <w:rsid w:val="00C8580B"/>
    <w:rsid w:val="00C95F6F"/>
    <w:rsid w:val="00CB2F64"/>
    <w:rsid w:val="00D31443"/>
    <w:rsid w:val="00D3515C"/>
    <w:rsid w:val="00D46DE2"/>
    <w:rsid w:val="00D50188"/>
    <w:rsid w:val="00D506C9"/>
    <w:rsid w:val="00D6480E"/>
    <w:rsid w:val="00D66B22"/>
    <w:rsid w:val="00D71FA4"/>
    <w:rsid w:val="00DB3A15"/>
    <w:rsid w:val="00DC4876"/>
    <w:rsid w:val="00DD384A"/>
    <w:rsid w:val="00E3529F"/>
    <w:rsid w:val="00E47026"/>
    <w:rsid w:val="00E85214"/>
    <w:rsid w:val="00ED2B63"/>
    <w:rsid w:val="00EF2E81"/>
    <w:rsid w:val="00F0796B"/>
    <w:rsid w:val="00F516DE"/>
    <w:rsid w:val="00F947DF"/>
    <w:rsid w:val="00FB0FA9"/>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B9A3AC"/>
  <w15:docId w15:val="{0D59C25D-1801-4B68-A7E2-9896A0415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wordWrap w:val="0"/>
      <w:autoSpaceDE w:val="0"/>
      <w:autoSpaceDN w:val="0"/>
      <w:jc w:val="both"/>
    </w:pPr>
    <w:rPr>
      <w:rFonts w:ascii="Batang"/>
      <w:kern w:val="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400"/>
    </w:pPr>
  </w:style>
  <w:style w:type="paragraph" w:customStyle="1" w:styleId="ParaAttribute0">
    <w:name w:val="ParaAttribute0"/>
    <w:pPr>
      <w:widowControl w:val="0"/>
      <w:tabs>
        <w:tab w:val="center" w:pos="4680"/>
        <w:tab w:val="right" w:pos="9360"/>
      </w:tabs>
      <w:wordWrap w:val="0"/>
    </w:pPr>
  </w:style>
  <w:style w:type="paragraph" w:customStyle="1" w:styleId="ParaAttribute1">
    <w:name w:val="ParaAttribute1"/>
    <w:pPr>
      <w:widowControl w:val="0"/>
      <w:wordWrap w:val="0"/>
      <w:jc w:val="center"/>
    </w:pPr>
  </w:style>
  <w:style w:type="paragraph" w:customStyle="1" w:styleId="ParaAttribute2">
    <w:name w:val="ParaAttribute2"/>
    <w:pPr>
      <w:widowControl w:val="0"/>
      <w:wordWrap w:val="0"/>
    </w:pPr>
  </w:style>
  <w:style w:type="paragraph" w:customStyle="1" w:styleId="ParaAttribute3">
    <w:name w:val="ParaAttribute3"/>
    <w:pPr>
      <w:widowControl w:val="0"/>
      <w:wordWrap w:val="0"/>
    </w:pPr>
  </w:style>
  <w:style w:type="paragraph" w:customStyle="1" w:styleId="ParaAttribute4">
    <w:name w:val="ParaAttribute4"/>
    <w:pPr>
      <w:widowControl w:val="0"/>
      <w:wordWrap w:val="0"/>
      <w:ind w:hanging="2160"/>
    </w:pPr>
  </w:style>
  <w:style w:type="paragraph" w:customStyle="1" w:styleId="ParaAttribute5">
    <w:name w:val="ParaAttribute5"/>
    <w:pPr>
      <w:widowControl w:val="0"/>
      <w:wordWrap w:val="0"/>
    </w:pPr>
  </w:style>
  <w:style w:type="paragraph" w:customStyle="1" w:styleId="ParaAttribute6">
    <w:name w:val="ParaAttribute6"/>
    <w:pPr>
      <w:widowControl w:val="0"/>
      <w:wordWrap w:val="0"/>
      <w:spacing w:after="200"/>
    </w:pPr>
  </w:style>
  <w:style w:type="paragraph" w:customStyle="1" w:styleId="ParaAttribute7">
    <w:name w:val="ParaAttribute7"/>
    <w:pPr>
      <w:widowControl w:val="0"/>
      <w:wordWrap w:val="0"/>
      <w:ind w:hanging="5040"/>
    </w:pPr>
  </w:style>
  <w:style w:type="paragraph" w:customStyle="1" w:styleId="ParaAttribute8">
    <w:name w:val="ParaAttribute8"/>
    <w:pPr>
      <w:widowControl w:val="0"/>
      <w:tabs>
        <w:tab w:val="center" w:pos="4680"/>
        <w:tab w:val="right" w:pos="9360"/>
      </w:tabs>
      <w:wordWrap w:val="0"/>
    </w:pPr>
  </w:style>
  <w:style w:type="paragraph" w:customStyle="1" w:styleId="ParaAttribute9">
    <w:name w:val="ParaAttribute9"/>
    <w:pPr>
      <w:widowControl w:val="0"/>
      <w:wordWrap w:val="0"/>
      <w:jc w:val="center"/>
    </w:pPr>
  </w:style>
  <w:style w:type="paragraph" w:customStyle="1" w:styleId="ParaAttribute10">
    <w:name w:val="ParaAttribute10"/>
    <w:pPr>
      <w:widowControl w:val="0"/>
      <w:wordWrap w:val="0"/>
      <w:spacing w:after="200"/>
    </w:pPr>
  </w:style>
  <w:style w:type="paragraph" w:customStyle="1" w:styleId="ParaAttribute11">
    <w:name w:val="ParaAttribute11"/>
    <w:pPr>
      <w:widowControl w:val="0"/>
      <w:wordWrap w:val="0"/>
      <w:ind w:left="720" w:hanging="360"/>
    </w:pPr>
  </w:style>
  <w:style w:type="paragraph" w:customStyle="1" w:styleId="ParaAttribute12">
    <w:name w:val="ParaAttribute12"/>
    <w:pPr>
      <w:widowControl w:val="0"/>
      <w:wordWrap w:val="0"/>
      <w:ind w:left="720"/>
    </w:pPr>
  </w:style>
  <w:style w:type="paragraph" w:customStyle="1" w:styleId="ParaAttribute13">
    <w:name w:val="ParaAttribute13"/>
    <w:pPr>
      <w:widowControl w:val="0"/>
      <w:wordWrap w:val="0"/>
      <w:ind w:left="720" w:hanging="360"/>
    </w:pPr>
  </w:style>
  <w:style w:type="paragraph" w:customStyle="1" w:styleId="ParaAttribute14">
    <w:name w:val="ParaAttribute14"/>
    <w:pPr>
      <w:widowControl w:val="0"/>
      <w:wordWrap w:val="0"/>
      <w:jc w:val="both"/>
    </w:pPr>
  </w:style>
  <w:style w:type="paragraph" w:customStyle="1" w:styleId="ParaAttribute15">
    <w:name w:val="ParaAttribute15"/>
    <w:pPr>
      <w:widowControl w:val="0"/>
      <w:wordWrap w:val="0"/>
      <w:ind w:left="720" w:firstLine="720"/>
    </w:pPr>
  </w:style>
  <w:style w:type="paragraph" w:customStyle="1" w:styleId="ParaAttribute16">
    <w:name w:val="ParaAttribute16"/>
    <w:pPr>
      <w:widowControl w:val="0"/>
      <w:wordWrap w:val="0"/>
      <w:ind w:left="2880"/>
    </w:pPr>
  </w:style>
  <w:style w:type="paragraph" w:customStyle="1" w:styleId="ParaAttribute17">
    <w:name w:val="ParaAttribute17"/>
    <w:pPr>
      <w:widowControl w:val="0"/>
      <w:wordWrap w:val="0"/>
      <w:spacing w:after="200"/>
    </w:pPr>
  </w:style>
  <w:style w:type="character" w:customStyle="1" w:styleId="CharAttribute0">
    <w:name w:val="CharAttribute0"/>
    <w:rPr>
      <w:rFonts w:ascii="Arial" w:eastAsia="Arial" w:hAnsi="Arial"/>
      <w:b/>
      <w:sz w:val="22"/>
    </w:rPr>
  </w:style>
  <w:style w:type="character" w:customStyle="1" w:styleId="CharAttribute1">
    <w:name w:val="CharAttribute1"/>
    <w:rPr>
      <w:rFonts w:ascii="Arial" w:eastAsia="Times New Roman" w:hAnsi="Times New Roman"/>
      <w:sz w:val="18"/>
    </w:rPr>
  </w:style>
  <w:style w:type="character" w:customStyle="1" w:styleId="CharAttribute2">
    <w:name w:val="CharAttribute2"/>
    <w:rPr>
      <w:rFonts w:ascii="Arial" w:eastAsia="Times New Roman" w:hAnsi="Times New Roman"/>
      <w:b/>
      <w:sz w:val="18"/>
    </w:rPr>
  </w:style>
  <w:style w:type="character" w:customStyle="1" w:styleId="CharAttribute3">
    <w:name w:val="CharAttribute3"/>
    <w:rPr>
      <w:rFonts w:ascii="Arial" w:eastAsia="Times New Roman" w:hAnsi="Times New Roman"/>
      <w:b/>
      <w:sz w:val="28"/>
      <w:u w:val="single"/>
    </w:rPr>
  </w:style>
  <w:style w:type="character" w:customStyle="1" w:styleId="CharAttribute4">
    <w:name w:val="CharAttribute4"/>
    <w:rPr>
      <w:rFonts w:ascii="Arial" w:eastAsia="Times New Roman" w:hAnsi="Times New Roman"/>
      <w:sz w:val="28"/>
      <w:u w:val="single"/>
    </w:rPr>
  </w:style>
  <w:style w:type="character" w:customStyle="1" w:styleId="CharAttribute5">
    <w:name w:val="CharAttribute5"/>
    <w:rPr>
      <w:rFonts w:ascii="Arial" w:eastAsia="Times New Roman" w:hAnsi="Times New Roman"/>
      <w:b/>
      <w:sz w:val="28"/>
    </w:rPr>
  </w:style>
  <w:style w:type="character" w:customStyle="1" w:styleId="CharAttribute6">
    <w:name w:val="CharAttribute6"/>
    <w:rPr>
      <w:rFonts w:ascii="Arial" w:eastAsia="Times New Roman" w:hAnsi="Times New Roman"/>
      <w:b/>
      <w:sz w:val="24"/>
    </w:rPr>
  </w:style>
  <w:style w:type="character" w:customStyle="1" w:styleId="CharAttribute7">
    <w:name w:val="CharAttribute7"/>
    <w:rPr>
      <w:rFonts w:ascii="Arial" w:eastAsia="Times New Roman" w:hAnsi="Times New Roman"/>
      <w:b/>
      <w:sz w:val="22"/>
    </w:rPr>
  </w:style>
  <w:style w:type="character" w:customStyle="1" w:styleId="CharAttribute8">
    <w:name w:val="CharAttribute8"/>
    <w:rPr>
      <w:rFonts w:ascii="Arial" w:eastAsia="Arial" w:hAnsi="Arial"/>
    </w:rPr>
  </w:style>
  <w:style w:type="character" w:customStyle="1" w:styleId="CharAttribute9">
    <w:name w:val="CharAttribute9"/>
    <w:rPr>
      <w:rFonts w:ascii="Arial" w:eastAsia="Times New Roman" w:hAnsi="Times New Roman"/>
      <w:b/>
      <w:sz w:val="22"/>
    </w:rPr>
  </w:style>
  <w:style w:type="character" w:customStyle="1" w:styleId="CharAttribute10">
    <w:name w:val="CharAttribute10"/>
    <w:rPr>
      <w:rFonts w:ascii="Arial Narrow" w:eastAsia="Times New Roman" w:hAnsi="Times New Roman"/>
      <w:sz w:val="18"/>
    </w:rPr>
  </w:style>
  <w:style w:type="character" w:customStyle="1" w:styleId="CharAttribute11">
    <w:name w:val="CharAttribute11"/>
    <w:rPr>
      <w:rFonts w:ascii="Arial Narrow" w:eastAsia="Times New Roman" w:hAnsi="Times New Roman"/>
      <w:b/>
      <w:sz w:val="22"/>
    </w:rPr>
  </w:style>
  <w:style w:type="character" w:customStyle="1" w:styleId="CharAttribute12">
    <w:name w:val="CharAttribute12"/>
    <w:rPr>
      <w:rFonts w:ascii="Arial Narrow" w:eastAsia="Times New Roman" w:hAnsi="Times New Roman"/>
      <w:sz w:val="22"/>
    </w:rPr>
  </w:style>
  <w:style w:type="character" w:customStyle="1" w:styleId="CharAttribute13">
    <w:name w:val="CharAttribute13"/>
    <w:rPr>
      <w:rFonts w:ascii="Arial Narrow" w:eastAsia="Times New Roman" w:hAnsi="Times New Roman"/>
      <w:b/>
      <w:sz w:val="18"/>
    </w:rPr>
  </w:style>
  <w:style w:type="character" w:customStyle="1" w:styleId="CharAttribute14">
    <w:name w:val="CharAttribute14"/>
    <w:rPr>
      <w:rFonts w:ascii="Arial Narrow" w:eastAsia="Times New Roman" w:hAnsi="Times New Roman"/>
      <w:b/>
      <w:sz w:val="28"/>
    </w:rPr>
  </w:style>
  <w:style w:type="character" w:customStyle="1" w:styleId="CharAttribute15">
    <w:name w:val="CharAttribute15"/>
    <w:rPr>
      <w:rFonts w:ascii="Calibri" w:eastAsia="Calibri" w:hAnsi="Calibri"/>
      <w:sz w:val="22"/>
    </w:rPr>
  </w:style>
  <w:style w:type="character" w:customStyle="1" w:styleId="CharAttribute16">
    <w:name w:val="CharAttribute16"/>
    <w:rPr>
      <w:rFonts w:ascii="Arial Narrow" w:eastAsia="Times New Roman" w:hAnsi="Times New Roman"/>
      <w:sz w:val="18"/>
    </w:rPr>
  </w:style>
  <w:style w:type="character" w:customStyle="1" w:styleId="CharAttribute17">
    <w:name w:val="CharAttribute17"/>
    <w:rPr>
      <w:rFonts w:ascii="Arial Narrow" w:eastAsia="Times New Roman" w:hAnsi="Times New Roman"/>
      <w:color w:val="0000FF"/>
      <w:sz w:val="22"/>
      <w:u w:val="single"/>
    </w:rPr>
  </w:style>
  <w:style w:type="character" w:customStyle="1" w:styleId="CharAttribute18">
    <w:name w:val="CharAttribute18"/>
    <w:rPr>
      <w:rFonts w:ascii="Arial Narrow" w:eastAsia="Times New Roman" w:hAnsi="Times New Roman"/>
      <w:i/>
      <w:sz w:val="22"/>
      <w:u w:val="single"/>
    </w:rPr>
  </w:style>
  <w:style w:type="character" w:customStyle="1" w:styleId="CharAttribute19">
    <w:name w:val="CharAttribute19"/>
    <w:rPr>
      <w:rFonts w:ascii="Times New Roman" w:eastAsia="Times New Roman" w:hAnsi="Times New Roman"/>
    </w:rPr>
  </w:style>
  <w:style w:type="character" w:customStyle="1" w:styleId="CharAttribute20">
    <w:name w:val="CharAttribute20"/>
    <w:rPr>
      <w:rFonts w:ascii="Arial Narrow" w:eastAsia="Times New Roman" w:hAnsi="Times New Roman"/>
      <w:color w:val="0000FF"/>
      <w:sz w:val="22"/>
      <w:u w:val="single"/>
    </w:rPr>
  </w:style>
  <w:style w:type="character" w:customStyle="1" w:styleId="CharAttribute21">
    <w:name w:val="CharAttribute21"/>
    <w:rPr>
      <w:rFonts w:ascii="Arial Narrow" w:eastAsia="Times New Roman" w:hAnsi="Times New Roman"/>
      <w:color w:val="0000FF"/>
      <w:sz w:val="22"/>
      <w:u w:val="single"/>
    </w:rPr>
  </w:style>
  <w:style w:type="character" w:customStyle="1" w:styleId="CharAttribute22">
    <w:name w:val="CharAttribute22"/>
    <w:rPr>
      <w:rFonts w:ascii="Arial Narrow" w:eastAsia="Times New Roman" w:hAnsi="Times New Roman"/>
      <w:i/>
      <w:sz w:val="22"/>
    </w:rPr>
  </w:style>
  <w:style w:type="character" w:customStyle="1" w:styleId="CharAttribute23">
    <w:name w:val="CharAttribute23"/>
    <w:rPr>
      <w:rFonts w:ascii="Arial Narrow" w:eastAsia="Times New Roman" w:hAnsi="Times New Roman"/>
      <w:sz w:val="22"/>
    </w:rPr>
  </w:style>
  <w:style w:type="character" w:customStyle="1" w:styleId="CharAttribute24">
    <w:name w:val="CharAttribute24"/>
    <w:rPr>
      <w:rFonts w:ascii="Arial Narrow" w:eastAsia="Times New Roman" w:hAnsi="Times New Roman"/>
      <w:i/>
      <w:color w:val="0000FF"/>
      <w:sz w:val="22"/>
      <w:u w:val="single"/>
    </w:rPr>
  </w:style>
  <w:style w:type="character" w:customStyle="1" w:styleId="CharAttribute25">
    <w:name w:val="CharAttribute25"/>
    <w:rPr>
      <w:rFonts w:ascii="Arial Narrow" w:eastAsia="Times New Roman" w:hAnsi="Times New Roman"/>
      <w:i/>
      <w:color w:val="0000FF"/>
      <w:sz w:val="22"/>
      <w:u w:val="single"/>
    </w:rPr>
  </w:style>
  <w:style w:type="character" w:customStyle="1" w:styleId="CharAttribute26">
    <w:name w:val="CharAttribute26"/>
    <w:rPr>
      <w:rFonts w:ascii="Arial Narrow" w:eastAsia="Times New Roman" w:hAnsi="Times New Roman"/>
      <w:i/>
      <w:sz w:val="22"/>
    </w:rPr>
  </w:style>
  <w:style w:type="character" w:customStyle="1" w:styleId="CharAttribute27">
    <w:name w:val="CharAttribute27"/>
    <w:rPr>
      <w:rFonts w:ascii="Arial Narrow" w:eastAsia="Arial Narrow" w:hAnsi="Arial Narrow"/>
      <w:b/>
      <w:sz w:val="28"/>
    </w:rPr>
  </w:style>
  <w:style w:type="character" w:customStyle="1" w:styleId="CharAttribute28">
    <w:name w:val="CharAttribute28"/>
    <w:rPr>
      <w:rFonts w:ascii="Arial Narrow" w:eastAsia="Arial Narrow" w:hAnsi="Arial Narrow"/>
      <w:sz w:val="22"/>
    </w:rPr>
  </w:style>
  <w:style w:type="character" w:customStyle="1" w:styleId="CharAttribute29">
    <w:name w:val="CharAttribute29"/>
    <w:rPr>
      <w:rFonts w:ascii="Arial Narrow" w:eastAsia="Arial Narrow" w:hAnsi="Arial Narrow"/>
      <w:sz w:val="28"/>
    </w:rPr>
  </w:style>
  <w:style w:type="character" w:customStyle="1" w:styleId="CharAttribute30">
    <w:name w:val="CharAttribute30"/>
    <w:rPr>
      <w:rFonts w:ascii="Arial Narrow" w:eastAsia="Times New Roman" w:hAnsi="Times New Roman"/>
      <w:b/>
      <w:sz w:val="24"/>
    </w:rPr>
  </w:style>
  <w:style w:type="character" w:customStyle="1" w:styleId="CharAttribute31">
    <w:name w:val="CharAttribute31"/>
    <w:rPr>
      <w:rFonts w:ascii="Arial Narrow" w:eastAsia="Times New Roman" w:hAnsi="Times New Roman"/>
      <w:b/>
      <w:color w:val="FF0000"/>
      <w:sz w:val="22"/>
    </w:rPr>
  </w:style>
  <w:style w:type="character" w:customStyle="1" w:styleId="CharAttribute32">
    <w:name w:val="CharAttribute32"/>
    <w:rPr>
      <w:rFonts w:ascii="Arial Narrow" w:eastAsia="Times New Roman" w:hAnsi="Times New Roman"/>
      <w:b/>
      <w:color w:val="FF0000"/>
      <w:sz w:val="22"/>
    </w:rPr>
  </w:style>
  <w:style w:type="character" w:customStyle="1" w:styleId="CharAttribute33">
    <w:name w:val="CharAttribute33"/>
    <w:rPr>
      <w:rFonts w:ascii="Arial Narrow" w:eastAsia="Times New Roman" w:hAnsi="Times New Roman"/>
      <w:color w:val="FF0000"/>
      <w:sz w:val="18"/>
    </w:rPr>
  </w:style>
  <w:style w:type="character" w:customStyle="1" w:styleId="CharAttribute34">
    <w:name w:val="CharAttribute34"/>
    <w:rPr>
      <w:rFonts w:ascii="Arial Narrow" w:eastAsia="Times New Roman" w:hAnsi="Times New Roman"/>
      <w:b/>
      <w:i/>
      <w:sz w:val="22"/>
    </w:rPr>
  </w:style>
  <w:style w:type="character" w:customStyle="1" w:styleId="CharAttribute35">
    <w:name w:val="CharAttribute35"/>
    <w:rPr>
      <w:rFonts w:ascii="Arial Narrow" w:eastAsia="Times New Roman" w:hAnsi="Times New Roman"/>
      <w:sz w:val="22"/>
    </w:rPr>
  </w:style>
  <w:style w:type="character" w:customStyle="1" w:styleId="CharAttribute36">
    <w:name w:val="CharAttribute36"/>
    <w:rPr>
      <w:rFonts w:ascii="Arial" w:eastAsia="Times New Roman" w:hAnsi="Times New Roman"/>
      <w:sz w:val="22"/>
    </w:rPr>
  </w:style>
  <w:style w:type="character" w:customStyle="1" w:styleId="CharAttribute37">
    <w:name w:val="CharAttribute37"/>
    <w:rPr>
      <w:rFonts w:ascii="Arial" w:eastAsia="Times New Roman" w:hAnsi="Times New Roman"/>
      <w:b/>
      <w:sz w:val="22"/>
      <w:u w:val="single"/>
    </w:rPr>
  </w:style>
  <w:style w:type="character" w:customStyle="1" w:styleId="CharAttribute38">
    <w:name w:val="CharAttribute38"/>
    <w:rPr>
      <w:rFonts w:ascii="Arial" w:eastAsia="Times New Roman" w:hAnsi="Times New Roman"/>
      <w:b/>
      <w:sz w:val="22"/>
      <w:u w:val="single"/>
    </w:rPr>
  </w:style>
  <w:style w:type="character" w:customStyle="1" w:styleId="CharAttribute39">
    <w:name w:val="CharAttribute39"/>
    <w:rPr>
      <w:rFonts w:ascii="Arial" w:eastAsia="Times New Roman" w:hAnsi="Times New Roman"/>
      <w:b/>
      <w:sz w:val="22"/>
      <w:shd w:val="clear" w:color="auto" w:fill="FFFF00"/>
    </w:rPr>
  </w:style>
  <w:style w:type="character" w:customStyle="1" w:styleId="CharAttribute40">
    <w:name w:val="CharAttribute40"/>
    <w:rPr>
      <w:rFonts w:ascii="Symbol" w:eastAsia="Times New Roman" w:hAnsi="Times New Roman"/>
      <w:sz w:val="18"/>
    </w:rPr>
  </w:style>
  <w:style w:type="character" w:customStyle="1" w:styleId="CharAttribute41">
    <w:name w:val="CharAttribute41"/>
    <w:rPr>
      <w:rFonts w:ascii="Symbol" w:eastAsia="Times New Roman" w:hAnsi="Times New Roman"/>
      <w:sz w:val="18"/>
    </w:rPr>
  </w:style>
  <w:style w:type="character" w:customStyle="1" w:styleId="CharAttribute42">
    <w:name w:val="CharAttribute42"/>
    <w:rPr>
      <w:rFonts w:ascii="Symbol" w:eastAsia="Times New Roman" w:hAnsi="Times New Roman"/>
      <w:sz w:val="22"/>
    </w:rPr>
  </w:style>
  <w:style w:type="character" w:customStyle="1" w:styleId="CharAttribute43">
    <w:name w:val="CharAttribute43"/>
    <w:rPr>
      <w:rFonts w:ascii="Symbol" w:eastAsia="Times New Roman" w:hAnsi="Times New Roman"/>
      <w:sz w:val="22"/>
    </w:rPr>
  </w:style>
  <w:style w:type="character" w:customStyle="1" w:styleId="CharAttribute44">
    <w:name w:val="CharAttribute44"/>
    <w:rPr>
      <w:rFonts w:ascii="Arial" w:eastAsia="Times New Roman" w:hAnsi="Times New Roman"/>
      <w:color w:val="0000FF"/>
      <w:sz w:val="22"/>
    </w:rPr>
  </w:style>
  <w:style w:type="character" w:customStyle="1" w:styleId="CharAttribute45">
    <w:name w:val="CharAttribute45"/>
    <w:rPr>
      <w:rFonts w:ascii="Arial" w:eastAsia="Times New Roman" w:hAnsi="Times New Roman"/>
      <w:color w:val="0000FF"/>
      <w:sz w:val="22"/>
      <w:u w:val="single"/>
    </w:rPr>
  </w:style>
  <w:style w:type="character" w:customStyle="1" w:styleId="CharAttribute46">
    <w:name w:val="CharAttribute46"/>
    <w:rPr>
      <w:rFonts w:ascii="Arial" w:eastAsia="Times New Roman" w:hAnsi="Times New Roman"/>
      <w:color w:val="0000FF"/>
      <w:sz w:val="22"/>
      <w:u w:val="single"/>
    </w:rPr>
  </w:style>
  <w:style w:type="character" w:customStyle="1" w:styleId="CharAttribute47">
    <w:name w:val="CharAttribute47"/>
    <w:rPr>
      <w:rFonts w:ascii="Arial" w:eastAsia="Times New Roman" w:hAnsi="Times New Roman"/>
      <w:sz w:val="18"/>
    </w:rPr>
  </w:style>
  <w:style w:type="character" w:customStyle="1" w:styleId="CharAttribute48">
    <w:name w:val="CharAttribute48"/>
    <w:rPr>
      <w:rFonts w:ascii="Arial" w:eastAsia="Times New Roman" w:hAnsi="Times New Roman"/>
      <w:sz w:val="22"/>
    </w:rPr>
  </w:style>
  <w:style w:type="character" w:customStyle="1" w:styleId="CharAttribute49">
    <w:name w:val="CharAttribute49"/>
    <w:rPr>
      <w:rFonts w:ascii="Arial" w:eastAsia="Arial" w:hAnsi="Arial"/>
      <w:sz w:val="22"/>
    </w:rPr>
  </w:style>
  <w:style w:type="character" w:customStyle="1" w:styleId="CharAttribute50">
    <w:name w:val="CharAttribute50"/>
    <w:rPr>
      <w:rFonts w:ascii="Symbol" w:eastAsia="Arial" w:hAnsi="Arial"/>
      <w:sz w:val="22"/>
    </w:rPr>
  </w:style>
  <w:style w:type="character" w:customStyle="1" w:styleId="CharAttribute51">
    <w:name w:val="CharAttribute51"/>
    <w:rPr>
      <w:rFonts w:ascii="Symbol" w:eastAsia="Arial" w:hAnsi="Arial"/>
      <w:sz w:val="22"/>
    </w:rPr>
  </w:style>
  <w:style w:type="character" w:customStyle="1" w:styleId="CharAttribute52">
    <w:name w:val="CharAttribute52"/>
    <w:rPr>
      <w:rFonts w:ascii="Arial" w:eastAsia="Arial" w:hAnsi="Arial"/>
      <w:color w:val="0000FF"/>
      <w:sz w:val="22"/>
      <w:u w:val="single"/>
    </w:rPr>
  </w:style>
  <w:style w:type="character" w:customStyle="1" w:styleId="CharAttribute53">
    <w:name w:val="CharAttribute53"/>
    <w:rPr>
      <w:rFonts w:ascii="Arial" w:eastAsia="Arial" w:hAnsi="Arial"/>
      <w:color w:val="0000FF"/>
      <w:sz w:val="22"/>
      <w:u w:val="single"/>
    </w:rPr>
  </w:style>
  <w:style w:type="character" w:customStyle="1" w:styleId="CharAttribute54">
    <w:name w:val="CharAttribute54"/>
    <w:rPr>
      <w:rFonts w:ascii="Arial" w:eastAsia="Arial" w:hAnsi="Arial"/>
      <w:sz w:val="22"/>
    </w:rPr>
  </w:style>
  <w:style w:type="character" w:customStyle="1" w:styleId="CharAttribute55">
    <w:name w:val="CharAttribute55"/>
    <w:rPr>
      <w:rFonts w:ascii="Arial" w:eastAsia="Times New Roman" w:hAnsi="Times New Roman"/>
      <w:b/>
      <w:sz w:val="22"/>
    </w:rPr>
  </w:style>
  <w:style w:type="character" w:customStyle="1" w:styleId="CharAttribute56">
    <w:name w:val="CharAttribute56"/>
    <w:rPr>
      <w:rFonts w:ascii="Arial" w:eastAsia="Arial" w:hAnsi="Arial"/>
      <w:b/>
      <w:sz w:val="22"/>
    </w:rPr>
  </w:style>
  <w:style w:type="character" w:customStyle="1" w:styleId="CharAttribute57">
    <w:name w:val="CharAttribute57"/>
    <w:rPr>
      <w:rFonts w:ascii="Symbol" w:eastAsia="Calibri" w:hAnsi="Calibri"/>
      <w:sz w:val="22"/>
    </w:rPr>
  </w:style>
  <w:style w:type="character" w:customStyle="1" w:styleId="CharAttribute58">
    <w:name w:val="CharAttribute58"/>
    <w:rPr>
      <w:rFonts w:ascii="Symbol" w:eastAsia="Calibri" w:hAnsi="Calibri"/>
      <w:sz w:val="22"/>
    </w:rPr>
  </w:style>
  <w:style w:type="character" w:customStyle="1" w:styleId="CharAttribute59">
    <w:name w:val="CharAttribute59"/>
    <w:rPr>
      <w:rFonts w:ascii="Calibri" w:eastAsia="Calibri" w:hAnsi="Calibri"/>
      <w:sz w:val="22"/>
    </w:rPr>
  </w:style>
  <w:style w:type="character" w:customStyle="1" w:styleId="CharAttribute60">
    <w:name w:val="CharAttribute60"/>
    <w:rPr>
      <w:rFonts w:ascii="Arial" w:eastAsia="Times New Roman" w:hAnsi="Times New Roman"/>
      <w:i/>
      <w:color w:val="0000FF"/>
      <w:sz w:val="22"/>
      <w:u w:val="single"/>
    </w:rPr>
  </w:style>
  <w:style w:type="character" w:customStyle="1" w:styleId="CharAttribute61">
    <w:name w:val="CharAttribute61"/>
    <w:rPr>
      <w:rFonts w:ascii="Arial" w:eastAsia="Times New Roman" w:hAnsi="Times New Roman"/>
      <w:i/>
      <w:color w:val="0000FF"/>
      <w:sz w:val="22"/>
      <w:u w:val="single"/>
    </w:rPr>
  </w:style>
  <w:style w:type="character" w:customStyle="1" w:styleId="CharAttribute62">
    <w:name w:val="CharAttribute62"/>
    <w:rPr>
      <w:rFonts w:ascii="Arial" w:eastAsia="Times New Roman" w:hAnsi="Times New Roman"/>
      <w:sz w:val="22"/>
      <w:shd w:val="clear" w:color="auto" w:fill="FFFF00"/>
    </w:rPr>
  </w:style>
  <w:style w:type="character" w:customStyle="1" w:styleId="CharAttribute63">
    <w:name w:val="CharAttribute63"/>
    <w:rPr>
      <w:rFonts w:ascii="Arial" w:eastAsia="Times New Roman" w:hAnsi="Times New Roman"/>
      <w:sz w:val="18"/>
      <w:shd w:val="clear" w:color="auto" w:fill="FFFF00"/>
    </w:rPr>
  </w:style>
  <w:style w:type="character" w:customStyle="1" w:styleId="CharAttribute64">
    <w:name w:val="CharAttribute64"/>
    <w:rPr>
      <w:rFonts w:ascii="Arial" w:eastAsia="Times New Roman" w:hAnsi="Times New Roman"/>
      <w:sz w:val="18"/>
    </w:rPr>
  </w:style>
  <w:style w:type="character" w:customStyle="1" w:styleId="CharAttribute65">
    <w:name w:val="CharAttribute65"/>
    <w:rPr>
      <w:rFonts w:ascii="Arial" w:eastAsia="Times New Roman" w:hAnsi="Times New Roman"/>
      <w:b/>
      <w:color w:val="BC0000"/>
      <w:sz w:val="22"/>
    </w:rPr>
  </w:style>
  <w:style w:type="character" w:customStyle="1" w:styleId="CharAttribute66">
    <w:name w:val="CharAttribute66"/>
    <w:rPr>
      <w:rFonts w:ascii="Arial" w:eastAsia="Times New Roman" w:hAnsi="Times New Roman"/>
      <w:b/>
      <w:sz w:val="22"/>
      <w:shd w:val="clear" w:color="auto" w:fill="FFEA00"/>
    </w:rPr>
  </w:style>
  <w:style w:type="paragraph" w:styleId="BalloonText">
    <w:name w:val="Balloon Text"/>
    <w:basedOn w:val="Normal"/>
    <w:link w:val="BalloonTextChar"/>
    <w:uiPriority w:val="99"/>
    <w:semiHidden/>
    <w:unhideWhenUsed/>
    <w:rsid w:val="004769F8"/>
    <w:rPr>
      <w:rFonts w:ascii="Tahoma" w:hAnsi="Tahoma" w:cs="Tahoma"/>
      <w:sz w:val="16"/>
      <w:szCs w:val="16"/>
    </w:rPr>
  </w:style>
  <w:style w:type="character" w:customStyle="1" w:styleId="BalloonTextChar">
    <w:name w:val="Balloon Text Char"/>
    <w:basedOn w:val="DefaultParagraphFont"/>
    <w:link w:val="BalloonText"/>
    <w:uiPriority w:val="99"/>
    <w:semiHidden/>
    <w:rsid w:val="004769F8"/>
    <w:rPr>
      <w:rFonts w:ascii="Tahoma" w:hAnsi="Tahoma" w:cs="Tahoma"/>
      <w:kern w:val="2"/>
      <w:sz w:val="16"/>
      <w:szCs w:val="16"/>
      <w:lang w:eastAsia="ko-KR"/>
    </w:rPr>
  </w:style>
  <w:style w:type="paragraph" w:styleId="Header">
    <w:name w:val="header"/>
    <w:basedOn w:val="Normal"/>
    <w:link w:val="HeaderChar"/>
    <w:uiPriority w:val="99"/>
    <w:unhideWhenUsed/>
    <w:rsid w:val="004769F8"/>
    <w:pPr>
      <w:tabs>
        <w:tab w:val="center" w:pos="4680"/>
        <w:tab w:val="right" w:pos="9360"/>
      </w:tabs>
    </w:pPr>
  </w:style>
  <w:style w:type="character" w:customStyle="1" w:styleId="HeaderChar">
    <w:name w:val="Header Char"/>
    <w:basedOn w:val="DefaultParagraphFont"/>
    <w:link w:val="Header"/>
    <w:uiPriority w:val="99"/>
    <w:rsid w:val="004769F8"/>
    <w:rPr>
      <w:rFonts w:ascii="Batang"/>
      <w:kern w:val="2"/>
      <w:lang w:eastAsia="ko-KR"/>
    </w:rPr>
  </w:style>
  <w:style w:type="paragraph" w:styleId="Footer">
    <w:name w:val="footer"/>
    <w:basedOn w:val="Normal"/>
    <w:link w:val="FooterChar"/>
    <w:uiPriority w:val="99"/>
    <w:unhideWhenUsed/>
    <w:rsid w:val="004769F8"/>
    <w:pPr>
      <w:tabs>
        <w:tab w:val="center" w:pos="4680"/>
        <w:tab w:val="right" w:pos="9360"/>
      </w:tabs>
    </w:pPr>
  </w:style>
  <w:style w:type="character" w:customStyle="1" w:styleId="FooterChar">
    <w:name w:val="Footer Char"/>
    <w:basedOn w:val="DefaultParagraphFont"/>
    <w:link w:val="Footer"/>
    <w:uiPriority w:val="99"/>
    <w:rsid w:val="004769F8"/>
    <w:rPr>
      <w:rFonts w:ascii="Batang"/>
      <w:kern w:val="2"/>
      <w:lang w:eastAsia="ko-KR"/>
    </w:rPr>
  </w:style>
  <w:style w:type="paragraph" w:styleId="NoSpacing">
    <w:name w:val="No Spacing"/>
    <w:uiPriority w:val="1"/>
    <w:qFormat/>
    <w:rsid w:val="004769F8"/>
    <w:pPr>
      <w:widowControl w:val="0"/>
      <w:wordWrap w:val="0"/>
      <w:autoSpaceDE w:val="0"/>
      <w:autoSpaceDN w:val="0"/>
      <w:jc w:val="both"/>
    </w:pPr>
    <w:rPr>
      <w:rFonts w:ascii="Batang"/>
      <w:kern w:val="2"/>
      <w:lang w:eastAsia="ko-KR"/>
    </w:rPr>
  </w:style>
  <w:style w:type="character" w:styleId="Hyperlink">
    <w:name w:val="Hyperlink"/>
    <w:basedOn w:val="DefaultParagraphFont"/>
    <w:uiPriority w:val="99"/>
    <w:unhideWhenUsed/>
    <w:rsid w:val="002F005F"/>
    <w:rPr>
      <w:color w:val="0000FF" w:themeColor="hyperlink"/>
      <w:u w:val="single"/>
    </w:rPr>
  </w:style>
  <w:style w:type="paragraph" w:customStyle="1" w:styleId="paraattribute20">
    <w:name w:val="paraattribute2"/>
    <w:basedOn w:val="Normal"/>
    <w:rsid w:val="00666669"/>
    <w:pPr>
      <w:widowControl/>
      <w:wordWrap/>
      <w:autoSpaceDE/>
      <w:autoSpaceDN/>
      <w:spacing w:before="100" w:beforeAutospacing="1" w:after="100" w:afterAutospacing="1"/>
      <w:jc w:val="left"/>
    </w:pPr>
    <w:rPr>
      <w:rFonts w:ascii="Times New Roman" w:eastAsia="Times New Roman"/>
      <w:kern w:val="0"/>
      <w:sz w:val="24"/>
      <w:szCs w:val="24"/>
      <w:lang w:eastAsia="en-US"/>
    </w:rPr>
  </w:style>
  <w:style w:type="character" w:customStyle="1" w:styleId="apple-converted-space">
    <w:name w:val="apple-converted-space"/>
    <w:basedOn w:val="DefaultParagraphFont"/>
    <w:rsid w:val="00666669"/>
  </w:style>
  <w:style w:type="paragraph" w:styleId="NormalWeb">
    <w:name w:val="Normal (Web)"/>
    <w:basedOn w:val="Normal"/>
    <w:uiPriority w:val="99"/>
    <w:semiHidden/>
    <w:unhideWhenUsed/>
    <w:rsid w:val="00666669"/>
    <w:pPr>
      <w:widowControl/>
      <w:wordWrap/>
      <w:autoSpaceDE/>
      <w:autoSpaceDN/>
      <w:spacing w:before="100" w:beforeAutospacing="1" w:after="100" w:afterAutospacing="1"/>
      <w:jc w:val="left"/>
    </w:pPr>
    <w:rPr>
      <w:rFonts w:ascii="Times New Roman" w:eastAsia="Times New Roman"/>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09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greensource.construction.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ecco-structure.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uildinggreen.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sravi@ufl.edu" TargetMode="External"/><Relationship Id="rId14" Type="http://schemas.openxmlformats.org/officeDocument/2006/relationships/hyperlink" Target="http://www.HPBmagazine.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Ｐゴシック"/>
        <a:font script="Hang" typeface="맑은 고딕"/>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Ｐゴシック"/>
        <a:font script="Hang" typeface="맑은 고딕"/>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831</Words>
  <Characters>4737</Characters>
  <Application>Microsoft Office Word</Application>
  <DocSecurity>0</DocSecurity>
  <Lines>39</Lines>
  <Paragraphs>11</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docx</vt:lpstr>
      <vt:lpstr>Title text</vt:lpstr>
    </vt:vector>
  </TitlesOfParts>
  <Company>INFRAWARE, Inc.</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creator>User</dc:creator>
  <cp:lastModifiedBy>Joseph J. Carroll</cp:lastModifiedBy>
  <cp:revision>5</cp:revision>
  <cp:lastPrinted>2014-01-06T20:09:00Z</cp:lastPrinted>
  <dcterms:created xsi:type="dcterms:W3CDTF">2022-05-06T15:02:00Z</dcterms:created>
  <dcterms:modified xsi:type="dcterms:W3CDTF">2025-11-21T14:12:00Z</dcterms:modified>
  <cp:version>1</cp:version>
</cp:coreProperties>
</file>