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551" w:rsidRPr="0018101A" w:rsidRDefault="00501551" w:rsidP="00501551">
      <w:pPr>
        <w:pStyle w:val="NormalWeb"/>
        <w:shd w:val="clear" w:color="auto" w:fill="FFFFFF"/>
        <w:jc w:val="center"/>
        <w:rPr>
          <w:rStyle w:val="Strong"/>
          <w:b w:val="0"/>
          <w:sz w:val="22"/>
        </w:rPr>
      </w:pPr>
      <w:r w:rsidRPr="0018101A">
        <w:rPr>
          <w:rStyle w:val="Strong"/>
          <w:b w:val="0"/>
          <w:sz w:val="22"/>
        </w:rPr>
        <w:t>M.E. Rinker, Sr. School of Construction Management</w:t>
      </w:r>
      <w:r w:rsidRPr="0018101A">
        <w:rPr>
          <w:rStyle w:val="Strong"/>
          <w:b w:val="0"/>
          <w:sz w:val="22"/>
        </w:rPr>
        <w:br/>
        <w:t>College of Design, Construction, and Planning</w:t>
      </w:r>
      <w:r w:rsidRPr="0018101A">
        <w:rPr>
          <w:rStyle w:val="Strong"/>
          <w:b w:val="0"/>
          <w:sz w:val="22"/>
        </w:rPr>
        <w:br/>
        <w:t>University of Florida</w:t>
      </w:r>
    </w:p>
    <w:p w:rsidR="00501551" w:rsidRPr="0018101A" w:rsidRDefault="00501551" w:rsidP="00501551">
      <w:pPr>
        <w:pStyle w:val="NormalWeb"/>
        <w:shd w:val="clear" w:color="auto" w:fill="FFFFFF"/>
        <w:jc w:val="center"/>
        <w:rPr>
          <w:rStyle w:val="Strong"/>
          <w:sz w:val="32"/>
        </w:rPr>
      </w:pPr>
      <w:r w:rsidRPr="0018101A">
        <w:rPr>
          <w:rStyle w:val="Strong"/>
          <w:sz w:val="32"/>
        </w:rPr>
        <w:t>BCN 5949 – Graduate Internships</w:t>
      </w:r>
    </w:p>
    <w:p w:rsidR="00501551" w:rsidRPr="0018101A" w:rsidRDefault="00501551" w:rsidP="00501551">
      <w:pPr>
        <w:pStyle w:val="NormalWeb"/>
        <w:shd w:val="clear" w:color="auto" w:fill="FFFFFF"/>
        <w:jc w:val="center"/>
        <w:rPr>
          <w:rStyle w:val="Strong"/>
        </w:rPr>
      </w:pPr>
      <w:r w:rsidRPr="0018101A">
        <w:rPr>
          <w:rStyle w:val="Strong"/>
        </w:rPr>
        <w:t>Variable Credit (1 to 3 Cr. Hrs.)</w:t>
      </w:r>
    </w:p>
    <w:p w:rsidR="00501551" w:rsidRPr="0018101A" w:rsidRDefault="00501551" w:rsidP="00501551">
      <w:pPr>
        <w:pStyle w:val="NormalWeb"/>
        <w:shd w:val="clear" w:color="auto" w:fill="FFFFFF"/>
      </w:pPr>
      <w:r w:rsidRPr="0018101A">
        <w:rPr>
          <w:sz w:val="20"/>
          <w:szCs w:val="20"/>
        </w:rPr>
        <w:br/>
      </w:r>
      <w:r w:rsidRPr="0018101A">
        <w:rPr>
          <w:sz w:val="20"/>
          <w:szCs w:val="20"/>
        </w:rPr>
        <w:t xml:space="preserve">Your grade for your internship </w:t>
      </w:r>
      <w:proofErr w:type="gramStart"/>
      <w:r w:rsidRPr="0018101A">
        <w:rPr>
          <w:sz w:val="20"/>
          <w:szCs w:val="20"/>
        </w:rPr>
        <w:t>will be based</w:t>
      </w:r>
      <w:proofErr w:type="gramEnd"/>
      <w:r w:rsidRPr="0018101A">
        <w:rPr>
          <w:sz w:val="20"/>
          <w:szCs w:val="20"/>
        </w:rPr>
        <w:t xml:space="preserve"> entirely on your internship report, which will be submitted in two parts:</w:t>
      </w:r>
    </w:p>
    <w:p w:rsidR="00501551" w:rsidRPr="0018101A" w:rsidRDefault="00501551" w:rsidP="00501551">
      <w:pPr>
        <w:numPr>
          <w:ilvl w:val="0"/>
          <w:numId w:val="1"/>
        </w:numPr>
        <w:shd w:val="clear" w:color="auto" w:fill="FFFFFF"/>
        <w:rPr>
          <w:rFonts w:eastAsia="Times New Roman"/>
        </w:rPr>
      </w:pPr>
      <w:r w:rsidRPr="0018101A">
        <w:rPr>
          <w:rStyle w:val="Strong"/>
          <w:rFonts w:eastAsia="Times New Roman"/>
          <w:sz w:val="20"/>
          <w:szCs w:val="20"/>
        </w:rPr>
        <w:t>A draft report.</w:t>
      </w:r>
      <w:r w:rsidRPr="0018101A">
        <w:rPr>
          <w:rFonts w:eastAsia="Times New Roman"/>
          <w:sz w:val="20"/>
          <w:szCs w:val="20"/>
        </w:rPr>
        <w:t xml:space="preserve"> This has the sole purpose of determining that you are making progress on the report. The content guidelines for this </w:t>
      </w:r>
      <w:proofErr w:type="gramStart"/>
      <w:r w:rsidRPr="0018101A">
        <w:rPr>
          <w:rFonts w:eastAsia="Times New Roman"/>
          <w:sz w:val="20"/>
          <w:szCs w:val="20"/>
        </w:rPr>
        <w:t>are detailed</w:t>
      </w:r>
      <w:proofErr w:type="gramEnd"/>
      <w:r w:rsidRPr="0018101A">
        <w:rPr>
          <w:rFonts w:eastAsia="Times New Roman"/>
          <w:sz w:val="20"/>
          <w:szCs w:val="20"/>
        </w:rPr>
        <w:t xml:space="preserve"> below.</w:t>
      </w:r>
    </w:p>
    <w:p w:rsidR="00501551" w:rsidRPr="0018101A" w:rsidRDefault="00501551" w:rsidP="00501551">
      <w:pPr>
        <w:numPr>
          <w:ilvl w:val="0"/>
          <w:numId w:val="1"/>
        </w:numPr>
        <w:shd w:val="clear" w:color="auto" w:fill="FFFFFF"/>
        <w:rPr>
          <w:rFonts w:eastAsia="Times New Roman"/>
        </w:rPr>
      </w:pPr>
      <w:r w:rsidRPr="0018101A">
        <w:rPr>
          <w:rStyle w:val="Strong"/>
          <w:rFonts w:eastAsia="Times New Roman"/>
          <w:sz w:val="20"/>
          <w:szCs w:val="20"/>
        </w:rPr>
        <w:t>A final report. </w:t>
      </w:r>
      <w:r w:rsidRPr="0018101A">
        <w:rPr>
          <w:rFonts w:eastAsia="Times New Roman"/>
          <w:sz w:val="20"/>
          <w:szCs w:val="20"/>
        </w:rPr>
        <w:t xml:space="preserve">The content guidelines for this </w:t>
      </w:r>
      <w:proofErr w:type="gramStart"/>
      <w:r w:rsidRPr="0018101A">
        <w:rPr>
          <w:rFonts w:eastAsia="Times New Roman"/>
          <w:sz w:val="20"/>
          <w:szCs w:val="20"/>
        </w:rPr>
        <w:t>are detailed</w:t>
      </w:r>
      <w:proofErr w:type="gramEnd"/>
      <w:r w:rsidRPr="0018101A">
        <w:rPr>
          <w:rFonts w:eastAsia="Times New Roman"/>
          <w:sz w:val="20"/>
          <w:szCs w:val="20"/>
        </w:rPr>
        <w:t xml:space="preserve"> below.</w:t>
      </w:r>
    </w:p>
    <w:p w:rsidR="00501551" w:rsidRPr="0018101A" w:rsidRDefault="00501551" w:rsidP="00501551">
      <w:pPr>
        <w:shd w:val="clear" w:color="auto" w:fill="FFFFFF"/>
        <w:ind w:left="720"/>
        <w:rPr>
          <w:rFonts w:eastAsia="Times New Roman"/>
        </w:rPr>
      </w:pPr>
    </w:p>
    <w:p w:rsidR="00501551" w:rsidRPr="0018101A" w:rsidRDefault="00501551" w:rsidP="00501551">
      <w:pPr>
        <w:pStyle w:val="NormalWeb"/>
        <w:shd w:val="clear" w:color="auto" w:fill="FFFFFF"/>
        <w:ind w:firstLine="360"/>
      </w:pPr>
      <w:r w:rsidRPr="0018101A">
        <w:rPr>
          <w:sz w:val="20"/>
          <w:szCs w:val="20"/>
        </w:rPr>
        <w:t xml:space="preserve">The marks </w:t>
      </w:r>
      <w:proofErr w:type="gramStart"/>
      <w:r w:rsidRPr="0018101A">
        <w:rPr>
          <w:sz w:val="20"/>
          <w:szCs w:val="20"/>
        </w:rPr>
        <w:t>will be distributed</w:t>
      </w:r>
      <w:proofErr w:type="gramEnd"/>
      <w:r w:rsidRPr="0018101A">
        <w:rPr>
          <w:sz w:val="20"/>
          <w:szCs w:val="20"/>
        </w:rPr>
        <w:t xml:space="preserve"> as follows:</w:t>
      </w:r>
    </w:p>
    <w:tbl>
      <w:tblPr>
        <w:tblStyle w:val="GridTable1Light-Accent5"/>
        <w:tblW w:w="0" w:type="auto"/>
        <w:jc w:val="center"/>
        <w:tblLook w:val="04A0" w:firstRow="1" w:lastRow="0" w:firstColumn="1" w:lastColumn="0" w:noHBand="0" w:noVBand="1"/>
      </w:tblPr>
      <w:tblGrid>
        <w:gridCol w:w="1950"/>
        <w:gridCol w:w="1800"/>
        <w:gridCol w:w="3750"/>
      </w:tblGrid>
      <w:tr w:rsidR="00501551" w:rsidRPr="0018101A" w:rsidTr="00501551">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950" w:type="dxa"/>
            <w:hideMark/>
          </w:tcPr>
          <w:p w:rsidR="00501551" w:rsidRPr="0018101A" w:rsidRDefault="00501551" w:rsidP="00501551">
            <w:pPr>
              <w:jc w:val="center"/>
              <w:rPr>
                <w:rFonts w:eastAsia="Times New Roman"/>
              </w:rPr>
            </w:pPr>
            <w:r w:rsidRPr="0018101A">
              <w:rPr>
                <w:rStyle w:val="Strong"/>
                <w:rFonts w:eastAsia="Times New Roman"/>
                <w:sz w:val="20"/>
                <w:szCs w:val="20"/>
              </w:rPr>
              <w:t>Submission</w:t>
            </w:r>
          </w:p>
        </w:tc>
        <w:tc>
          <w:tcPr>
            <w:tcW w:w="1800" w:type="dxa"/>
            <w:hideMark/>
          </w:tcPr>
          <w:p w:rsidR="00501551" w:rsidRPr="0018101A" w:rsidRDefault="00501551" w:rsidP="00501551">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18101A">
              <w:rPr>
                <w:rStyle w:val="Strong"/>
                <w:rFonts w:eastAsia="Times New Roman"/>
                <w:sz w:val="20"/>
                <w:szCs w:val="20"/>
              </w:rPr>
              <w:t>% Grade</w:t>
            </w:r>
          </w:p>
        </w:tc>
        <w:tc>
          <w:tcPr>
            <w:tcW w:w="3750" w:type="dxa"/>
            <w:hideMark/>
          </w:tcPr>
          <w:p w:rsidR="00501551" w:rsidRPr="0018101A" w:rsidRDefault="00501551" w:rsidP="00501551">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18101A">
              <w:rPr>
                <w:rStyle w:val="Strong"/>
                <w:rFonts w:eastAsia="Times New Roman"/>
                <w:sz w:val="20"/>
                <w:szCs w:val="20"/>
              </w:rPr>
              <w:t>Date</w:t>
            </w:r>
          </w:p>
        </w:tc>
      </w:tr>
      <w:tr w:rsidR="00501551" w:rsidRPr="0018101A" w:rsidTr="00501551">
        <w:trPr>
          <w:trHeight w:val="795"/>
          <w:jc w:val="center"/>
        </w:trPr>
        <w:tc>
          <w:tcPr>
            <w:cnfStyle w:val="001000000000" w:firstRow="0" w:lastRow="0" w:firstColumn="1" w:lastColumn="0" w:oddVBand="0" w:evenVBand="0" w:oddHBand="0" w:evenHBand="0" w:firstRowFirstColumn="0" w:firstRowLastColumn="0" w:lastRowFirstColumn="0" w:lastRowLastColumn="0"/>
            <w:tcW w:w="1950" w:type="dxa"/>
            <w:hideMark/>
          </w:tcPr>
          <w:p w:rsidR="00501551" w:rsidRPr="0018101A" w:rsidRDefault="00501551" w:rsidP="00501551">
            <w:pPr>
              <w:jc w:val="center"/>
              <w:rPr>
                <w:rFonts w:eastAsia="Times New Roman"/>
              </w:rPr>
            </w:pPr>
            <w:r w:rsidRPr="0018101A">
              <w:rPr>
                <w:rFonts w:eastAsia="Times New Roman"/>
                <w:sz w:val="20"/>
                <w:szCs w:val="20"/>
              </w:rPr>
              <w:t>Draft of report.</w:t>
            </w:r>
          </w:p>
        </w:tc>
        <w:tc>
          <w:tcPr>
            <w:tcW w:w="1800" w:type="dxa"/>
            <w:hideMark/>
          </w:tcPr>
          <w:p w:rsidR="00501551" w:rsidRPr="0018101A" w:rsidRDefault="00501551" w:rsidP="00501551">
            <w:pPr>
              <w:pStyle w:val="NormalWeb"/>
              <w:jc w:val="center"/>
              <w:cnfStyle w:val="000000000000" w:firstRow="0" w:lastRow="0" w:firstColumn="0" w:lastColumn="0" w:oddVBand="0" w:evenVBand="0" w:oddHBand="0" w:evenHBand="0" w:firstRowFirstColumn="0" w:firstRowLastColumn="0" w:lastRowFirstColumn="0" w:lastRowLastColumn="0"/>
            </w:pPr>
            <w:r w:rsidRPr="0018101A">
              <w:rPr>
                <w:sz w:val="20"/>
                <w:szCs w:val="20"/>
              </w:rPr>
              <w:t>10</w:t>
            </w:r>
          </w:p>
        </w:tc>
        <w:tc>
          <w:tcPr>
            <w:tcW w:w="3750" w:type="dxa"/>
            <w:hideMark/>
          </w:tcPr>
          <w:p w:rsidR="00501551" w:rsidRPr="0018101A" w:rsidRDefault="00501551" w:rsidP="0050155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18101A">
              <w:rPr>
                <w:rFonts w:eastAsia="Times New Roman"/>
                <w:sz w:val="20"/>
                <w:szCs w:val="20"/>
              </w:rPr>
              <w:t>Upload to the Canvas website at least 2 weeks before the last day of classes.</w:t>
            </w:r>
          </w:p>
        </w:tc>
      </w:tr>
      <w:tr w:rsidR="00501551" w:rsidRPr="0018101A" w:rsidTr="00501551">
        <w:trPr>
          <w:trHeight w:val="795"/>
          <w:jc w:val="center"/>
        </w:trPr>
        <w:tc>
          <w:tcPr>
            <w:cnfStyle w:val="001000000000" w:firstRow="0" w:lastRow="0" w:firstColumn="1" w:lastColumn="0" w:oddVBand="0" w:evenVBand="0" w:oddHBand="0" w:evenHBand="0" w:firstRowFirstColumn="0" w:firstRowLastColumn="0" w:lastRowFirstColumn="0" w:lastRowLastColumn="0"/>
            <w:tcW w:w="1950" w:type="dxa"/>
            <w:hideMark/>
          </w:tcPr>
          <w:p w:rsidR="00501551" w:rsidRPr="0018101A" w:rsidRDefault="00501551" w:rsidP="00501551">
            <w:pPr>
              <w:jc w:val="center"/>
              <w:rPr>
                <w:rFonts w:eastAsia="Times New Roman"/>
              </w:rPr>
            </w:pPr>
            <w:r w:rsidRPr="0018101A">
              <w:rPr>
                <w:rFonts w:eastAsia="Times New Roman"/>
                <w:sz w:val="20"/>
                <w:szCs w:val="20"/>
              </w:rPr>
              <w:t>Final report.</w:t>
            </w:r>
          </w:p>
        </w:tc>
        <w:tc>
          <w:tcPr>
            <w:tcW w:w="1800" w:type="dxa"/>
            <w:hideMark/>
          </w:tcPr>
          <w:p w:rsidR="00501551" w:rsidRPr="0018101A" w:rsidRDefault="00501551" w:rsidP="0050155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18101A">
              <w:rPr>
                <w:rFonts w:eastAsia="Times New Roman"/>
                <w:sz w:val="20"/>
                <w:szCs w:val="20"/>
              </w:rPr>
              <w:t>90</w:t>
            </w:r>
          </w:p>
        </w:tc>
        <w:tc>
          <w:tcPr>
            <w:tcW w:w="3750" w:type="dxa"/>
            <w:hideMark/>
          </w:tcPr>
          <w:p w:rsidR="00501551" w:rsidRPr="0018101A" w:rsidRDefault="00501551" w:rsidP="00501551">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18101A">
              <w:rPr>
                <w:rFonts w:eastAsia="Times New Roman"/>
                <w:sz w:val="20"/>
                <w:szCs w:val="20"/>
              </w:rPr>
              <w:t>Upload to the Canvas website by the end of the last day of classes.</w:t>
            </w:r>
          </w:p>
        </w:tc>
      </w:tr>
    </w:tbl>
    <w:p w:rsidR="00501551" w:rsidRPr="0018101A" w:rsidRDefault="00501551" w:rsidP="00501551">
      <w:pPr>
        <w:pStyle w:val="NormalWeb"/>
        <w:shd w:val="clear" w:color="auto" w:fill="FFFFFF"/>
        <w:rPr>
          <w:sz w:val="20"/>
          <w:szCs w:val="20"/>
        </w:rPr>
      </w:pPr>
    </w:p>
    <w:p w:rsidR="00501551" w:rsidRPr="0018101A" w:rsidRDefault="00501551" w:rsidP="00501551">
      <w:pPr>
        <w:pStyle w:val="NormalWeb"/>
        <w:shd w:val="clear" w:color="auto" w:fill="FFFFFF"/>
      </w:pPr>
      <w:r w:rsidRPr="0018101A">
        <w:rPr>
          <w:sz w:val="20"/>
          <w:szCs w:val="20"/>
        </w:rPr>
        <w:t>Grades</w:t>
      </w:r>
      <w:r w:rsidRPr="0018101A">
        <w:rPr>
          <w:sz w:val="20"/>
          <w:szCs w:val="20"/>
        </w:rPr>
        <w:t xml:space="preserve"> </w:t>
      </w:r>
      <w:proofErr w:type="gramStart"/>
      <w:r w:rsidRPr="0018101A">
        <w:rPr>
          <w:sz w:val="20"/>
          <w:szCs w:val="20"/>
        </w:rPr>
        <w:t>will be primarily awarded</w:t>
      </w:r>
      <w:proofErr w:type="gramEnd"/>
      <w:r w:rsidRPr="0018101A">
        <w:rPr>
          <w:sz w:val="20"/>
          <w:szCs w:val="20"/>
        </w:rPr>
        <w:t xml:space="preserve"> for the quality of the content of the paper.  </w:t>
      </w:r>
      <w:proofErr w:type="gramStart"/>
      <w:r w:rsidRPr="0018101A">
        <w:rPr>
          <w:sz w:val="20"/>
          <w:szCs w:val="20"/>
        </w:rPr>
        <w:t>However, the clarity of the work and quality of presentation are also important and will represent 10% of the grade for both the draft and final reports.</w:t>
      </w:r>
      <w:proofErr w:type="gramEnd"/>
      <w:r w:rsidRPr="0018101A">
        <w:rPr>
          <w:sz w:val="20"/>
          <w:szCs w:val="20"/>
        </w:rPr>
        <w:t xml:space="preserve">  You </w:t>
      </w:r>
      <w:proofErr w:type="gramStart"/>
      <w:r w:rsidRPr="0018101A">
        <w:rPr>
          <w:sz w:val="20"/>
          <w:szCs w:val="20"/>
        </w:rPr>
        <w:t>are expected</w:t>
      </w:r>
      <w:proofErr w:type="gramEnd"/>
      <w:r w:rsidRPr="0018101A">
        <w:rPr>
          <w:sz w:val="20"/>
          <w:szCs w:val="20"/>
        </w:rPr>
        <w:t xml:space="preserve"> to make appropriate use of figures, pictures and tables to help illustrate your report.  </w:t>
      </w:r>
      <w:proofErr w:type="gramStart"/>
      <w:r w:rsidRPr="0018101A">
        <w:rPr>
          <w:sz w:val="20"/>
          <w:szCs w:val="20"/>
        </w:rPr>
        <w:t>Submissions that are late</w:t>
      </w:r>
      <w:proofErr w:type="gramEnd"/>
      <w:r w:rsidRPr="0018101A">
        <w:rPr>
          <w:sz w:val="20"/>
          <w:szCs w:val="20"/>
        </w:rPr>
        <w:t xml:space="preserve"> will be penalized at a rate of 10% per day unless there are mitigating circumstances.</w:t>
      </w:r>
    </w:p>
    <w:p w:rsidR="00501551" w:rsidRPr="0018101A" w:rsidRDefault="00501551" w:rsidP="00501551">
      <w:pPr>
        <w:pStyle w:val="NormalWeb"/>
        <w:shd w:val="clear" w:color="auto" w:fill="FFFFFF"/>
      </w:pPr>
      <w:r w:rsidRPr="0018101A">
        <w:t> </w:t>
      </w:r>
    </w:p>
    <w:p w:rsidR="00501551" w:rsidRPr="0018101A" w:rsidRDefault="00501551" w:rsidP="00501551">
      <w:pPr>
        <w:pStyle w:val="NormalWeb"/>
        <w:shd w:val="clear" w:color="auto" w:fill="FFFFFF"/>
      </w:pPr>
      <w:r w:rsidRPr="0018101A">
        <w:rPr>
          <w:rStyle w:val="Strong"/>
        </w:rPr>
        <w:t>INSTRUCTIONS ON SUBMITTING ASSIGNMENTS:</w:t>
      </w:r>
    </w:p>
    <w:p w:rsidR="00501551" w:rsidRPr="0018101A" w:rsidRDefault="00501551" w:rsidP="00501551">
      <w:pPr>
        <w:pStyle w:val="NormalWeb"/>
        <w:shd w:val="clear" w:color="auto" w:fill="FFFFFF"/>
      </w:pPr>
      <w:r w:rsidRPr="0018101A">
        <w:rPr>
          <w:sz w:val="20"/>
          <w:szCs w:val="20"/>
        </w:rPr>
        <w:t xml:space="preserve">Online submission of the report requires a single file to </w:t>
      </w:r>
      <w:proofErr w:type="gramStart"/>
      <w:r w:rsidRPr="0018101A">
        <w:rPr>
          <w:sz w:val="20"/>
          <w:szCs w:val="20"/>
        </w:rPr>
        <w:t>be uploaded</w:t>
      </w:r>
      <w:proofErr w:type="gramEnd"/>
      <w:r w:rsidRPr="0018101A">
        <w:rPr>
          <w:sz w:val="20"/>
          <w:szCs w:val="20"/>
        </w:rPr>
        <w:t xml:space="preserve"> at the Canvas website, in either MS Word or PDF format.  Links to the submission page </w:t>
      </w:r>
      <w:proofErr w:type="gramStart"/>
      <w:r w:rsidRPr="0018101A">
        <w:rPr>
          <w:sz w:val="20"/>
          <w:szCs w:val="20"/>
        </w:rPr>
        <w:t>are provided</w:t>
      </w:r>
      <w:proofErr w:type="gramEnd"/>
      <w:r w:rsidRPr="0018101A">
        <w:rPr>
          <w:sz w:val="20"/>
          <w:szCs w:val="20"/>
        </w:rPr>
        <w:t xml:space="preserve"> below.</w:t>
      </w:r>
    </w:p>
    <w:p w:rsidR="00501551" w:rsidRPr="0018101A" w:rsidRDefault="00501551" w:rsidP="00501551">
      <w:pPr>
        <w:pStyle w:val="NormalWeb"/>
        <w:shd w:val="clear" w:color="auto" w:fill="FFFFFF"/>
      </w:pPr>
      <w:r w:rsidRPr="0018101A">
        <w:t> </w:t>
      </w:r>
    </w:p>
    <w:p w:rsidR="00501551" w:rsidRPr="0018101A" w:rsidRDefault="00501551" w:rsidP="00501551">
      <w:pPr>
        <w:pStyle w:val="NormalWeb"/>
        <w:shd w:val="clear" w:color="auto" w:fill="FFFFFF"/>
      </w:pPr>
      <w:r w:rsidRPr="0018101A">
        <w:rPr>
          <w:rStyle w:val="Strong"/>
        </w:rPr>
        <w:t>GRADING:</w:t>
      </w:r>
      <w:r w:rsidRPr="0018101A">
        <w:t> </w:t>
      </w:r>
    </w:p>
    <w:p w:rsidR="00501551" w:rsidRPr="0018101A" w:rsidRDefault="00501551" w:rsidP="00501551">
      <w:pPr>
        <w:pStyle w:val="NormalWeb"/>
        <w:shd w:val="clear" w:color="auto" w:fill="FFFFFF"/>
      </w:pPr>
      <w:r w:rsidRPr="0018101A">
        <w:rPr>
          <w:sz w:val="20"/>
          <w:szCs w:val="20"/>
        </w:rPr>
        <w:t xml:space="preserve">For S/U grading in this course, a B or better </w:t>
      </w:r>
      <w:proofErr w:type="gramStart"/>
      <w:r w:rsidRPr="0018101A">
        <w:rPr>
          <w:sz w:val="20"/>
          <w:szCs w:val="20"/>
        </w:rPr>
        <w:t>will be awarded</w:t>
      </w:r>
      <w:proofErr w:type="gramEnd"/>
      <w:r w:rsidRPr="0018101A">
        <w:rPr>
          <w:sz w:val="20"/>
          <w:szCs w:val="20"/>
        </w:rPr>
        <w:t xml:space="preserve"> an "S" grade, a B- or less will be awarded a "U" grade.</w:t>
      </w:r>
    </w:p>
    <w:p w:rsidR="00501551" w:rsidRPr="0018101A" w:rsidRDefault="00501551" w:rsidP="00501551">
      <w:pPr>
        <w:pStyle w:val="NormalWeb"/>
        <w:shd w:val="clear" w:color="auto" w:fill="FFFFFF"/>
      </w:pPr>
      <w:r w:rsidRPr="0018101A">
        <w:t> </w:t>
      </w:r>
    </w:p>
    <w:tbl>
      <w:tblPr>
        <w:tblW w:w="3498" w:type="dxa"/>
        <w:shd w:val="clear" w:color="auto" w:fill="C0C0C0"/>
        <w:tblLook w:val="04A0" w:firstRow="1" w:lastRow="0" w:firstColumn="1" w:lastColumn="0" w:noHBand="0" w:noVBand="1"/>
      </w:tblPr>
      <w:tblGrid>
        <w:gridCol w:w="2048"/>
        <w:gridCol w:w="1450"/>
      </w:tblGrid>
      <w:tr w:rsidR="00501551" w:rsidRPr="0018101A" w:rsidTr="00501551">
        <w:tc>
          <w:tcPr>
            <w:tcW w:w="1950" w:type="dxa"/>
            <w:shd w:val="clear" w:color="auto" w:fill="C0C0C0"/>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Style w:val="Strong"/>
                <w:rFonts w:eastAsia="Times New Roman"/>
                <w:sz w:val="20"/>
                <w:szCs w:val="20"/>
              </w:rPr>
              <w:t>Letter Grade</w:t>
            </w:r>
          </w:p>
        </w:tc>
        <w:tc>
          <w:tcPr>
            <w:tcW w:w="1380" w:type="dxa"/>
            <w:shd w:val="clear" w:color="auto" w:fill="C0C0C0"/>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Style w:val="Strong"/>
                <w:rFonts w:eastAsia="Times New Roman"/>
                <w:sz w:val="20"/>
                <w:szCs w:val="20"/>
              </w:rPr>
              <w:t>% Grade</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A</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&gt;= 93.3</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A-</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&gt;= 90</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B+</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&gt;= 86.7</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B</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&gt;= 83.3</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B-</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&gt;= 80</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C+</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&gt;= 76.7</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C</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&gt;= 73.3</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C-</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&gt;= 70</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D+</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&gt;= 66.7</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D</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&gt;= 63.3</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D-</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&gt;= 60</w:t>
            </w:r>
          </w:p>
        </w:tc>
      </w:tr>
      <w:tr w:rsidR="00501551" w:rsidRPr="0018101A" w:rsidTr="00501551">
        <w:tc>
          <w:tcPr>
            <w:tcW w:w="195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E</w:t>
            </w:r>
          </w:p>
        </w:tc>
        <w:tc>
          <w:tcPr>
            <w:tcW w:w="1380" w:type="dxa"/>
            <w:shd w:val="clear" w:color="auto" w:fill="FFFFFF"/>
            <w:tcMar>
              <w:top w:w="30" w:type="dxa"/>
              <w:left w:w="30" w:type="dxa"/>
              <w:bottom w:w="30" w:type="dxa"/>
              <w:right w:w="30" w:type="dxa"/>
            </w:tcMar>
            <w:vAlign w:val="center"/>
            <w:hideMark/>
          </w:tcPr>
          <w:p w:rsidR="00501551" w:rsidRPr="0018101A" w:rsidRDefault="00501551" w:rsidP="00501551">
            <w:pPr>
              <w:jc w:val="center"/>
              <w:rPr>
                <w:rFonts w:eastAsia="Times New Roman"/>
              </w:rPr>
            </w:pPr>
            <w:r w:rsidRPr="0018101A">
              <w:rPr>
                <w:rFonts w:eastAsia="Times New Roman"/>
                <w:sz w:val="20"/>
                <w:szCs w:val="20"/>
              </w:rPr>
              <w:t>&lt; 60</w:t>
            </w:r>
          </w:p>
        </w:tc>
      </w:tr>
    </w:tbl>
    <w:p w:rsidR="00501551" w:rsidRPr="0018101A" w:rsidRDefault="00501551" w:rsidP="00501551">
      <w:pPr>
        <w:pStyle w:val="NormalWeb"/>
        <w:shd w:val="clear" w:color="auto" w:fill="FFFFFF"/>
      </w:pPr>
      <w:r w:rsidRPr="0018101A">
        <w:rPr>
          <w:sz w:val="20"/>
          <w:szCs w:val="20"/>
        </w:rPr>
        <w:t> </w:t>
      </w:r>
    </w:p>
    <w:p w:rsidR="00501551" w:rsidRPr="0018101A" w:rsidRDefault="00501551" w:rsidP="00501551">
      <w:pPr>
        <w:pStyle w:val="NormalWeb"/>
        <w:shd w:val="clear" w:color="auto" w:fill="FFFFFF"/>
        <w:rPr>
          <w:rStyle w:val="Strong"/>
        </w:rPr>
      </w:pPr>
    </w:p>
    <w:p w:rsidR="00501551" w:rsidRPr="0018101A" w:rsidRDefault="00501551" w:rsidP="00501551">
      <w:pPr>
        <w:pStyle w:val="NormalWeb"/>
        <w:shd w:val="clear" w:color="auto" w:fill="FFFFFF"/>
      </w:pPr>
      <w:bookmarkStart w:id="0" w:name="_GoBack"/>
      <w:r w:rsidRPr="0018101A">
        <w:rPr>
          <w:rStyle w:val="Strong"/>
        </w:rPr>
        <w:lastRenderedPageBreak/>
        <w:t>GENERAL:</w:t>
      </w:r>
    </w:p>
    <w:bookmarkEnd w:id="0"/>
    <w:p w:rsidR="00501551" w:rsidRPr="0018101A" w:rsidRDefault="00501551" w:rsidP="00501551">
      <w:pPr>
        <w:numPr>
          <w:ilvl w:val="0"/>
          <w:numId w:val="2"/>
        </w:numPr>
        <w:shd w:val="clear" w:color="auto" w:fill="FFFFFF"/>
        <w:ind w:left="375"/>
        <w:rPr>
          <w:rFonts w:eastAsia="Times New Roman"/>
        </w:rPr>
      </w:pPr>
      <w:r w:rsidRPr="0018101A">
        <w:rPr>
          <w:rFonts w:eastAsia="Times New Roman"/>
          <w:sz w:val="20"/>
          <w:szCs w:val="20"/>
        </w:rPr>
        <w:t>Students must respect all copyright laws.</w:t>
      </w:r>
    </w:p>
    <w:p w:rsidR="00501551" w:rsidRPr="0018101A" w:rsidRDefault="00501551" w:rsidP="00501551">
      <w:pPr>
        <w:numPr>
          <w:ilvl w:val="0"/>
          <w:numId w:val="2"/>
        </w:numPr>
        <w:shd w:val="clear" w:color="auto" w:fill="FFFFFF"/>
        <w:ind w:left="375"/>
        <w:rPr>
          <w:rFonts w:eastAsia="Times New Roman"/>
        </w:rPr>
      </w:pPr>
      <w:r w:rsidRPr="0018101A">
        <w:rPr>
          <w:rFonts w:eastAsia="Times New Roman"/>
          <w:sz w:val="20"/>
          <w:szCs w:val="20"/>
        </w:rPr>
        <w:t xml:space="preserve">The university honor code </w:t>
      </w:r>
      <w:proofErr w:type="gramStart"/>
      <w:r w:rsidRPr="0018101A">
        <w:rPr>
          <w:rFonts w:eastAsia="Times New Roman"/>
          <w:sz w:val="20"/>
          <w:szCs w:val="20"/>
        </w:rPr>
        <w:t>will be enforced</w:t>
      </w:r>
      <w:proofErr w:type="gramEnd"/>
      <w:r w:rsidRPr="0018101A">
        <w:rPr>
          <w:rFonts w:eastAsia="Times New Roman"/>
          <w:sz w:val="20"/>
          <w:szCs w:val="20"/>
        </w:rPr>
        <w:t>.</w:t>
      </w:r>
    </w:p>
    <w:p w:rsidR="00501551" w:rsidRPr="0018101A" w:rsidRDefault="00501551" w:rsidP="00501551">
      <w:pPr>
        <w:pStyle w:val="NormalWeb"/>
        <w:shd w:val="clear" w:color="auto" w:fill="FFFFFF"/>
      </w:pPr>
      <w:r w:rsidRPr="0018101A">
        <w:t> </w:t>
      </w:r>
    </w:p>
    <w:p w:rsidR="00501551" w:rsidRPr="0018101A" w:rsidRDefault="00501551" w:rsidP="00501551">
      <w:pPr>
        <w:pStyle w:val="NormalWeb"/>
        <w:shd w:val="clear" w:color="auto" w:fill="FFFFFF"/>
      </w:pPr>
      <w:r w:rsidRPr="0018101A">
        <w:rPr>
          <w:rStyle w:val="Strong"/>
        </w:rPr>
        <w:t>LENGTH OF FINAL REPORT:</w:t>
      </w:r>
    </w:p>
    <w:p w:rsidR="00501551" w:rsidRPr="0018101A" w:rsidRDefault="00501551" w:rsidP="00501551">
      <w:pPr>
        <w:pStyle w:val="NormalWeb"/>
        <w:shd w:val="clear" w:color="auto" w:fill="FFFFFF"/>
      </w:pPr>
      <w:proofErr w:type="gramStart"/>
      <w:r w:rsidRPr="0018101A">
        <w:rPr>
          <w:sz w:val="20"/>
          <w:szCs w:val="20"/>
        </w:rPr>
        <w:t>Your</w:t>
      </w:r>
      <w:proofErr w:type="gramEnd"/>
      <w:r w:rsidRPr="0018101A">
        <w:rPr>
          <w:sz w:val="20"/>
          <w:szCs w:val="20"/>
        </w:rPr>
        <w:t xml:space="preserve"> finished final report (excluding figures, pictures, diagrams, tables, bibliography, footnotes, and appendices)</w:t>
      </w:r>
      <w:r w:rsidRPr="0018101A">
        <w:rPr>
          <w:rStyle w:val="Strong"/>
          <w:sz w:val="20"/>
          <w:szCs w:val="20"/>
        </w:rPr>
        <w:t> should be at least</w:t>
      </w:r>
      <w:r w:rsidRPr="0018101A">
        <w:rPr>
          <w:sz w:val="20"/>
          <w:szCs w:val="20"/>
        </w:rPr>
        <w:t>:</w:t>
      </w:r>
    </w:p>
    <w:p w:rsidR="00501551" w:rsidRPr="0018101A" w:rsidRDefault="00501551" w:rsidP="00501551">
      <w:pPr>
        <w:numPr>
          <w:ilvl w:val="0"/>
          <w:numId w:val="3"/>
        </w:numPr>
        <w:shd w:val="clear" w:color="auto" w:fill="FFFFFF"/>
        <w:ind w:left="375"/>
        <w:rPr>
          <w:rFonts w:eastAsia="Times New Roman"/>
        </w:rPr>
      </w:pPr>
      <w:r w:rsidRPr="0018101A">
        <w:rPr>
          <w:rFonts w:eastAsia="Times New Roman"/>
          <w:sz w:val="20"/>
          <w:szCs w:val="20"/>
        </w:rPr>
        <w:t>1,000 words for a 1 credit hour internship</w:t>
      </w:r>
    </w:p>
    <w:p w:rsidR="00501551" w:rsidRPr="0018101A" w:rsidRDefault="00501551" w:rsidP="00501551">
      <w:pPr>
        <w:numPr>
          <w:ilvl w:val="0"/>
          <w:numId w:val="3"/>
        </w:numPr>
        <w:shd w:val="clear" w:color="auto" w:fill="FFFFFF"/>
        <w:ind w:left="375"/>
        <w:rPr>
          <w:rFonts w:eastAsia="Times New Roman"/>
        </w:rPr>
      </w:pPr>
      <w:r w:rsidRPr="0018101A">
        <w:rPr>
          <w:rFonts w:eastAsia="Times New Roman"/>
          <w:sz w:val="20"/>
          <w:szCs w:val="20"/>
        </w:rPr>
        <w:t>2,000 words for a 2 credit hour internship</w:t>
      </w:r>
    </w:p>
    <w:p w:rsidR="00501551" w:rsidRPr="0018101A" w:rsidRDefault="00501551" w:rsidP="00501551">
      <w:pPr>
        <w:numPr>
          <w:ilvl w:val="0"/>
          <w:numId w:val="3"/>
        </w:numPr>
        <w:shd w:val="clear" w:color="auto" w:fill="FFFFFF"/>
        <w:ind w:left="375"/>
        <w:rPr>
          <w:rFonts w:eastAsia="Times New Roman"/>
        </w:rPr>
      </w:pPr>
      <w:r w:rsidRPr="0018101A">
        <w:rPr>
          <w:rFonts w:eastAsia="Times New Roman"/>
          <w:sz w:val="20"/>
          <w:szCs w:val="20"/>
        </w:rPr>
        <w:t>3,000 words for a 3 credit hour internship</w:t>
      </w:r>
    </w:p>
    <w:p w:rsidR="00501551" w:rsidRPr="0018101A" w:rsidRDefault="00501551" w:rsidP="00501551">
      <w:pPr>
        <w:pStyle w:val="NormalWeb"/>
        <w:shd w:val="clear" w:color="auto" w:fill="FFFFFF"/>
      </w:pPr>
      <w:r w:rsidRPr="0018101A">
        <w:t> </w:t>
      </w:r>
    </w:p>
    <w:p w:rsidR="00501551" w:rsidRPr="0018101A" w:rsidRDefault="00501551" w:rsidP="00501551">
      <w:pPr>
        <w:pStyle w:val="NormalWeb"/>
        <w:shd w:val="clear" w:color="auto" w:fill="FFFFFF"/>
      </w:pPr>
      <w:r w:rsidRPr="0018101A">
        <w:rPr>
          <w:rStyle w:val="Strong"/>
        </w:rPr>
        <w:t>LAYOUT OF DRAFT AND FINAL REPORT:</w:t>
      </w:r>
    </w:p>
    <w:p w:rsidR="00501551" w:rsidRPr="0018101A" w:rsidRDefault="00501551" w:rsidP="00501551">
      <w:pPr>
        <w:pStyle w:val="NormalWeb"/>
        <w:shd w:val="clear" w:color="auto" w:fill="FFFFFF"/>
      </w:pPr>
      <w:r w:rsidRPr="0018101A">
        <w:rPr>
          <w:sz w:val="20"/>
          <w:szCs w:val="20"/>
        </w:rPr>
        <w:t xml:space="preserve">Your paper must be submitted electronically at the Canvas website, as either an MS Word </w:t>
      </w:r>
      <w:proofErr w:type="gramStart"/>
      <w:r w:rsidRPr="0018101A">
        <w:rPr>
          <w:sz w:val="20"/>
          <w:szCs w:val="20"/>
        </w:rPr>
        <w:t>or PDF</w:t>
      </w:r>
      <w:proofErr w:type="gramEnd"/>
      <w:r w:rsidRPr="0018101A">
        <w:rPr>
          <w:sz w:val="20"/>
          <w:szCs w:val="20"/>
        </w:rPr>
        <w:t xml:space="preserve"> file, and must have the following layout:</w:t>
      </w:r>
    </w:p>
    <w:p w:rsidR="00501551" w:rsidRPr="0018101A" w:rsidRDefault="00501551" w:rsidP="00501551">
      <w:pPr>
        <w:numPr>
          <w:ilvl w:val="0"/>
          <w:numId w:val="4"/>
        </w:numPr>
        <w:shd w:val="clear" w:color="auto" w:fill="FFFFFF"/>
        <w:ind w:left="375"/>
        <w:rPr>
          <w:rFonts w:eastAsia="Times New Roman"/>
        </w:rPr>
      </w:pPr>
      <w:r w:rsidRPr="0018101A">
        <w:rPr>
          <w:rFonts w:eastAsia="Times New Roman"/>
          <w:sz w:val="20"/>
          <w:szCs w:val="20"/>
        </w:rPr>
        <w:t>use 8.5 x 11 inch paper size;</w:t>
      </w:r>
    </w:p>
    <w:p w:rsidR="00501551" w:rsidRPr="0018101A" w:rsidRDefault="00501551" w:rsidP="00501551">
      <w:pPr>
        <w:numPr>
          <w:ilvl w:val="0"/>
          <w:numId w:val="4"/>
        </w:numPr>
        <w:shd w:val="clear" w:color="auto" w:fill="FFFFFF"/>
        <w:ind w:left="375"/>
        <w:rPr>
          <w:rFonts w:eastAsia="Times New Roman"/>
        </w:rPr>
      </w:pPr>
      <w:r w:rsidRPr="0018101A">
        <w:rPr>
          <w:rFonts w:eastAsia="Times New Roman"/>
          <w:sz w:val="20"/>
          <w:szCs w:val="20"/>
        </w:rPr>
        <w:t>have 1 inch margins top and bottom and on the sides;</w:t>
      </w:r>
    </w:p>
    <w:p w:rsidR="00501551" w:rsidRPr="0018101A" w:rsidRDefault="00501551" w:rsidP="00501551">
      <w:pPr>
        <w:numPr>
          <w:ilvl w:val="0"/>
          <w:numId w:val="4"/>
        </w:numPr>
        <w:shd w:val="clear" w:color="auto" w:fill="FFFFFF"/>
        <w:ind w:left="375"/>
        <w:rPr>
          <w:rFonts w:eastAsia="Times New Roman"/>
        </w:rPr>
      </w:pPr>
      <w:r w:rsidRPr="0018101A">
        <w:rPr>
          <w:rFonts w:eastAsia="Times New Roman"/>
          <w:sz w:val="20"/>
          <w:szCs w:val="20"/>
        </w:rPr>
        <w:t>use single spacing;</w:t>
      </w:r>
    </w:p>
    <w:p w:rsidR="00501551" w:rsidRPr="0018101A" w:rsidRDefault="00501551" w:rsidP="00501551">
      <w:pPr>
        <w:numPr>
          <w:ilvl w:val="0"/>
          <w:numId w:val="4"/>
        </w:numPr>
        <w:shd w:val="clear" w:color="auto" w:fill="FFFFFF"/>
        <w:ind w:left="375"/>
        <w:rPr>
          <w:rFonts w:eastAsia="Times New Roman"/>
        </w:rPr>
      </w:pPr>
      <w:r w:rsidRPr="0018101A">
        <w:rPr>
          <w:rFonts w:eastAsia="Times New Roman"/>
          <w:sz w:val="20"/>
          <w:szCs w:val="20"/>
        </w:rPr>
        <w:t>use a 10 point font;</w:t>
      </w:r>
    </w:p>
    <w:p w:rsidR="00501551" w:rsidRPr="0018101A" w:rsidRDefault="00501551" w:rsidP="00501551">
      <w:pPr>
        <w:numPr>
          <w:ilvl w:val="0"/>
          <w:numId w:val="4"/>
        </w:numPr>
        <w:shd w:val="clear" w:color="auto" w:fill="FFFFFF"/>
        <w:ind w:left="375"/>
        <w:rPr>
          <w:rFonts w:eastAsia="Times New Roman"/>
        </w:rPr>
      </w:pPr>
      <w:r w:rsidRPr="0018101A">
        <w:rPr>
          <w:rFonts w:eastAsia="Times New Roman"/>
          <w:sz w:val="20"/>
          <w:szCs w:val="20"/>
        </w:rPr>
        <w:t>use Calibri font;</w:t>
      </w:r>
    </w:p>
    <w:p w:rsidR="00501551" w:rsidRPr="0018101A" w:rsidRDefault="00501551" w:rsidP="00501551">
      <w:pPr>
        <w:numPr>
          <w:ilvl w:val="0"/>
          <w:numId w:val="4"/>
        </w:numPr>
        <w:shd w:val="clear" w:color="auto" w:fill="FFFFFF"/>
        <w:ind w:left="375"/>
        <w:rPr>
          <w:rFonts w:eastAsia="Times New Roman"/>
        </w:rPr>
      </w:pPr>
      <w:r w:rsidRPr="0018101A">
        <w:rPr>
          <w:rFonts w:eastAsia="Times New Roman"/>
          <w:sz w:val="20"/>
          <w:szCs w:val="20"/>
        </w:rPr>
        <w:t>include a blank line between each paragraph, and do not indent the first word in each paragraph; and</w:t>
      </w:r>
    </w:p>
    <w:p w:rsidR="00501551" w:rsidRPr="0018101A" w:rsidRDefault="00501551" w:rsidP="00501551">
      <w:pPr>
        <w:numPr>
          <w:ilvl w:val="0"/>
          <w:numId w:val="4"/>
        </w:numPr>
        <w:shd w:val="clear" w:color="auto" w:fill="FFFFFF"/>
        <w:ind w:left="375"/>
        <w:rPr>
          <w:rFonts w:eastAsia="Times New Roman"/>
        </w:rPr>
      </w:pPr>
      <w:proofErr w:type="gramStart"/>
      <w:r w:rsidRPr="0018101A">
        <w:rPr>
          <w:rFonts w:eastAsia="Times New Roman"/>
          <w:sz w:val="20"/>
          <w:szCs w:val="20"/>
        </w:rPr>
        <w:t>your</w:t>
      </w:r>
      <w:proofErr w:type="gramEnd"/>
      <w:r w:rsidRPr="0018101A">
        <w:rPr>
          <w:rFonts w:eastAsia="Times New Roman"/>
          <w:sz w:val="20"/>
          <w:szCs w:val="20"/>
        </w:rPr>
        <w:t xml:space="preserve"> report should be word processed and include figures, pictures and tables as appropriate.</w:t>
      </w:r>
    </w:p>
    <w:p w:rsidR="00501551" w:rsidRPr="0018101A" w:rsidRDefault="00501551" w:rsidP="00501551">
      <w:pPr>
        <w:pStyle w:val="NormalWeb"/>
        <w:shd w:val="clear" w:color="auto" w:fill="FFFFFF"/>
      </w:pPr>
      <w:r w:rsidRPr="0018101A">
        <w:t> </w:t>
      </w:r>
    </w:p>
    <w:p w:rsidR="00501551" w:rsidRPr="0018101A" w:rsidRDefault="00501551" w:rsidP="00501551">
      <w:pPr>
        <w:pStyle w:val="NormalWeb"/>
        <w:shd w:val="clear" w:color="auto" w:fill="FFFFFF"/>
      </w:pPr>
      <w:r w:rsidRPr="0018101A">
        <w:rPr>
          <w:rStyle w:val="Strong"/>
        </w:rPr>
        <w:t>DRAFT REPORT:</w:t>
      </w:r>
    </w:p>
    <w:p w:rsidR="00501551" w:rsidRPr="0018101A" w:rsidRDefault="00501551" w:rsidP="00501551">
      <w:pPr>
        <w:pStyle w:val="NormalWeb"/>
        <w:shd w:val="clear" w:color="auto" w:fill="FFFFFF"/>
      </w:pPr>
      <w:r w:rsidRPr="0018101A">
        <w:rPr>
          <w:sz w:val="20"/>
          <w:szCs w:val="20"/>
        </w:rPr>
        <w:t>The first submission is a draft of your report, and should have at least a list of what you plan to discuss within each section of the report.  You should follow the content guidelines provided below (except you do not need the Summary for the draft report), and it is recommended that you use the MS Word template also provided below.</w:t>
      </w:r>
    </w:p>
    <w:p w:rsidR="00501551" w:rsidRPr="0018101A" w:rsidRDefault="00501551" w:rsidP="00501551">
      <w:pPr>
        <w:pStyle w:val="NormalWeb"/>
        <w:shd w:val="clear" w:color="auto" w:fill="FFFFFF"/>
      </w:pPr>
      <w:hyperlink r:id="rId5" w:tooltip="Draft Report" w:history="1">
        <w:r w:rsidRPr="0018101A">
          <w:rPr>
            <w:rStyle w:val="Hyperlink"/>
            <w:color w:val="auto"/>
            <w:sz w:val="20"/>
            <w:szCs w:val="20"/>
          </w:rPr>
          <w:t>Submit Draft Report</w:t>
        </w:r>
      </w:hyperlink>
    </w:p>
    <w:p w:rsidR="00501551" w:rsidRPr="0018101A" w:rsidRDefault="00501551" w:rsidP="00501551">
      <w:pPr>
        <w:pStyle w:val="NormalWeb"/>
        <w:shd w:val="clear" w:color="auto" w:fill="FFFFFF"/>
      </w:pPr>
      <w:r w:rsidRPr="0018101A">
        <w:t> </w:t>
      </w:r>
    </w:p>
    <w:p w:rsidR="00501551" w:rsidRPr="0018101A" w:rsidRDefault="00501551" w:rsidP="00501551">
      <w:pPr>
        <w:pStyle w:val="NormalWeb"/>
        <w:shd w:val="clear" w:color="auto" w:fill="FFFFFF"/>
      </w:pPr>
      <w:r w:rsidRPr="0018101A">
        <w:rPr>
          <w:rStyle w:val="Strong"/>
        </w:rPr>
        <w:t>FINAL REPORT:</w:t>
      </w:r>
    </w:p>
    <w:p w:rsidR="00501551" w:rsidRPr="0018101A" w:rsidRDefault="00501551" w:rsidP="00501551">
      <w:pPr>
        <w:pStyle w:val="NormalWeb"/>
        <w:shd w:val="clear" w:color="auto" w:fill="FFFFFF"/>
      </w:pPr>
      <w:r w:rsidRPr="0018101A">
        <w:rPr>
          <w:sz w:val="20"/>
          <w:szCs w:val="20"/>
        </w:rPr>
        <w:t xml:space="preserve">The second submission should be the finalized report. You should follow the content guidelines provided below, and it </w:t>
      </w:r>
      <w:proofErr w:type="gramStart"/>
      <w:r w:rsidRPr="0018101A">
        <w:rPr>
          <w:sz w:val="20"/>
          <w:szCs w:val="20"/>
        </w:rPr>
        <w:t>is recommended</w:t>
      </w:r>
      <w:proofErr w:type="gramEnd"/>
      <w:r w:rsidRPr="0018101A">
        <w:rPr>
          <w:sz w:val="20"/>
          <w:szCs w:val="20"/>
        </w:rPr>
        <w:t xml:space="preserve"> that you use the MS Word template also provided below.</w:t>
      </w:r>
    </w:p>
    <w:p w:rsidR="00501551" w:rsidRPr="0018101A" w:rsidRDefault="00501551" w:rsidP="00501551">
      <w:pPr>
        <w:pStyle w:val="NormalWeb"/>
        <w:shd w:val="clear" w:color="auto" w:fill="FFFFFF"/>
      </w:pPr>
      <w:hyperlink r:id="rId6" w:tooltip="Final report" w:history="1">
        <w:r w:rsidRPr="0018101A">
          <w:rPr>
            <w:rStyle w:val="Hyperlink"/>
            <w:color w:val="auto"/>
            <w:sz w:val="20"/>
            <w:szCs w:val="20"/>
          </w:rPr>
          <w:t>Submit Final Report</w:t>
        </w:r>
      </w:hyperlink>
    </w:p>
    <w:p w:rsidR="00501551" w:rsidRPr="0018101A" w:rsidRDefault="00501551" w:rsidP="00501551">
      <w:pPr>
        <w:pStyle w:val="NormalWeb"/>
        <w:shd w:val="clear" w:color="auto" w:fill="FFFFFF"/>
      </w:pPr>
      <w:r w:rsidRPr="0018101A">
        <w:t> </w:t>
      </w:r>
    </w:p>
    <w:p w:rsidR="00501551" w:rsidRPr="0018101A" w:rsidRDefault="00501551" w:rsidP="00501551">
      <w:pPr>
        <w:pStyle w:val="NormalWeb"/>
        <w:shd w:val="clear" w:color="auto" w:fill="FFFFFF"/>
      </w:pPr>
      <w:r w:rsidRPr="0018101A">
        <w:rPr>
          <w:rStyle w:val="Strong"/>
        </w:rPr>
        <w:t>CONTENT GUIDELINES:</w:t>
      </w:r>
    </w:p>
    <w:p w:rsidR="00501551" w:rsidRPr="0018101A" w:rsidRDefault="00501551" w:rsidP="00501551">
      <w:pPr>
        <w:pStyle w:val="NormalWeb"/>
        <w:shd w:val="clear" w:color="auto" w:fill="FFFFFF"/>
      </w:pPr>
      <w:r w:rsidRPr="0018101A">
        <w:rPr>
          <w:sz w:val="20"/>
          <w:szCs w:val="20"/>
        </w:rPr>
        <w:t>Your report must have the content listed below.  An MS Word template has been prepared for you that</w:t>
      </w:r>
      <w:proofErr w:type="gramStart"/>
      <w:r w:rsidRPr="0018101A">
        <w:rPr>
          <w:sz w:val="20"/>
          <w:szCs w:val="20"/>
        </w:rPr>
        <w:t>  includes</w:t>
      </w:r>
      <w:proofErr w:type="gramEnd"/>
      <w:r w:rsidRPr="0018101A">
        <w:rPr>
          <w:sz w:val="20"/>
          <w:szCs w:val="20"/>
        </w:rPr>
        <w:t xml:space="preserve"> the headings and adheres to the required layout:</w:t>
      </w:r>
    </w:p>
    <w:p w:rsidR="00501551" w:rsidRPr="0018101A" w:rsidRDefault="00501551" w:rsidP="00501551">
      <w:pPr>
        <w:pStyle w:val="NormalWeb"/>
        <w:shd w:val="clear" w:color="auto" w:fill="FFFFFF"/>
      </w:pPr>
      <w:hyperlink r:id="rId7" w:tooltip="Report Template.docx" w:history="1">
        <w:r w:rsidRPr="0018101A">
          <w:rPr>
            <w:rStyle w:val="Hyperlink"/>
            <w:color w:val="auto"/>
            <w:sz w:val="20"/>
            <w:szCs w:val="20"/>
          </w:rPr>
          <w:t>Download Template for Internship Report</w:t>
        </w:r>
      </w:hyperlink>
    </w:p>
    <w:p w:rsidR="00501551" w:rsidRPr="0018101A" w:rsidRDefault="00501551" w:rsidP="00501551">
      <w:pPr>
        <w:shd w:val="clear" w:color="auto" w:fill="FFFFFF"/>
        <w:rPr>
          <w:rFonts w:eastAsia="Times New Roman"/>
        </w:rPr>
      </w:pPr>
    </w:p>
    <w:p w:rsidR="00501551" w:rsidRPr="0018101A" w:rsidRDefault="00501551" w:rsidP="00501551">
      <w:pPr>
        <w:pStyle w:val="NormalWeb"/>
        <w:shd w:val="clear" w:color="auto" w:fill="FFFFFF"/>
      </w:pPr>
      <w:r w:rsidRPr="0018101A">
        <w:rPr>
          <w:rStyle w:val="Strong"/>
        </w:rPr>
        <w:t> </w:t>
      </w:r>
    </w:p>
    <w:p w:rsidR="00501551" w:rsidRPr="0018101A" w:rsidRDefault="00501551">
      <w:pPr>
        <w:spacing w:after="160" w:line="259" w:lineRule="auto"/>
        <w:rPr>
          <w:rStyle w:val="Strong"/>
        </w:rPr>
      </w:pPr>
      <w:r w:rsidRPr="0018101A">
        <w:rPr>
          <w:rStyle w:val="Strong"/>
        </w:rPr>
        <w:br w:type="page"/>
      </w:r>
    </w:p>
    <w:p w:rsidR="00501551" w:rsidRPr="0018101A" w:rsidRDefault="00501551" w:rsidP="00501551">
      <w:pPr>
        <w:pStyle w:val="NormalWeb"/>
        <w:shd w:val="clear" w:color="auto" w:fill="FFFFFF"/>
        <w:jc w:val="center"/>
      </w:pPr>
      <w:r w:rsidRPr="0018101A">
        <w:rPr>
          <w:rStyle w:val="Strong"/>
        </w:rPr>
        <w:t>BCN 5949 Graduate Internship</w:t>
      </w:r>
    </w:p>
    <w:p w:rsidR="00501551" w:rsidRPr="0018101A" w:rsidRDefault="00501551" w:rsidP="00501551">
      <w:pPr>
        <w:pStyle w:val="NormalWeb"/>
        <w:shd w:val="clear" w:color="auto" w:fill="FFFFFF"/>
        <w:jc w:val="center"/>
        <w:rPr>
          <w:rStyle w:val="Strong"/>
        </w:rPr>
      </w:pPr>
      <w:r w:rsidRPr="0018101A">
        <w:rPr>
          <w:rStyle w:val="Strong"/>
        </w:rPr>
        <w:t>{Draft or Final} Report, {1 or 2 or 3} Credit Hours</w:t>
      </w:r>
    </w:p>
    <w:p w:rsidR="00501551" w:rsidRPr="0018101A" w:rsidRDefault="00501551" w:rsidP="00501551">
      <w:pPr>
        <w:pStyle w:val="NormalWeb"/>
        <w:shd w:val="clear" w:color="auto" w:fill="FFFFFF"/>
        <w:jc w:val="center"/>
      </w:pPr>
      <w:r w:rsidRPr="0018101A">
        <w:rPr>
          <w:rStyle w:val="Strong"/>
        </w:rPr>
        <w:t>AN APPROPRIATE TITLE HERE</w:t>
      </w:r>
      <w:r w:rsidRPr="0018101A">
        <w:t> (20 words maximum) </w:t>
      </w:r>
      <w:r w:rsidRPr="0018101A">
        <w:br/>
        <w:t>by Your Name</w:t>
      </w:r>
    </w:p>
    <w:p w:rsidR="00501551" w:rsidRPr="0018101A" w:rsidRDefault="00501551" w:rsidP="00501551">
      <w:pPr>
        <w:pStyle w:val="NormalWeb"/>
        <w:shd w:val="clear" w:color="auto" w:fill="FFFFFF"/>
      </w:pPr>
      <w:r w:rsidRPr="0018101A">
        <w:rPr>
          <w:rStyle w:val="Strong"/>
        </w:rPr>
        <w:t>KEYWORDS:</w:t>
      </w:r>
    </w:p>
    <w:p w:rsidR="00501551" w:rsidRPr="0018101A" w:rsidRDefault="00501551" w:rsidP="00501551">
      <w:pPr>
        <w:pStyle w:val="NormalWeb"/>
        <w:shd w:val="clear" w:color="auto" w:fill="FFFFFF"/>
      </w:pPr>
      <w:r w:rsidRPr="0018101A">
        <w:t>Keyword One;</w:t>
      </w:r>
      <w:proofErr w:type="gramStart"/>
      <w:r w:rsidRPr="0018101A">
        <w:t>  Keyword</w:t>
      </w:r>
      <w:proofErr w:type="gramEnd"/>
      <w:r w:rsidRPr="0018101A">
        <w:t xml:space="preserve"> Two;  Etc.. (</w:t>
      </w:r>
      <w:proofErr w:type="gramStart"/>
      <w:r w:rsidRPr="0018101A">
        <w:t>8</w:t>
      </w:r>
      <w:proofErr w:type="gramEnd"/>
      <w:r w:rsidRPr="0018101A">
        <w:t xml:space="preserve"> keywords minimum, 15 keywords maximum).</w:t>
      </w:r>
    </w:p>
    <w:p w:rsidR="00501551" w:rsidRPr="0018101A" w:rsidRDefault="00501551" w:rsidP="00501551">
      <w:pPr>
        <w:pStyle w:val="NormalWeb"/>
        <w:shd w:val="clear" w:color="auto" w:fill="FFFFFF"/>
        <w:rPr>
          <w:rStyle w:val="Strong"/>
        </w:rPr>
      </w:pPr>
    </w:p>
    <w:p w:rsidR="00501551" w:rsidRPr="0018101A" w:rsidRDefault="00501551" w:rsidP="00501551">
      <w:pPr>
        <w:pStyle w:val="NormalWeb"/>
        <w:shd w:val="clear" w:color="auto" w:fill="FFFFFF"/>
      </w:pPr>
      <w:r w:rsidRPr="0018101A">
        <w:rPr>
          <w:rStyle w:val="Strong"/>
        </w:rPr>
        <w:t>SUMMARY:</w:t>
      </w:r>
    </w:p>
    <w:p w:rsidR="00501551" w:rsidRPr="0018101A" w:rsidRDefault="00501551" w:rsidP="00501551">
      <w:pPr>
        <w:pStyle w:val="NormalWeb"/>
        <w:shd w:val="clear" w:color="auto" w:fill="FFFFFF"/>
      </w:pPr>
      <w:r w:rsidRPr="0018101A">
        <w:t>The summary is an overview of the content of the report, no more than 300 words (not required for the draft report).</w:t>
      </w:r>
    </w:p>
    <w:p w:rsidR="00501551" w:rsidRPr="0018101A" w:rsidRDefault="00501551" w:rsidP="00501551">
      <w:pPr>
        <w:pStyle w:val="NormalWeb"/>
        <w:shd w:val="clear" w:color="auto" w:fill="FFFFFF"/>
        <w:rPr>
          <w:rStyle w:val="Strong"/>
        </w:rPr>
      </w:pPr>
    </w:p>
    <w:p w:rsidR="00501551" w:rsidRPr="0018101A" w:rsidRDefault="00501551" w:rsidP="00501551">
      <w:pPr>
        <w:pStyle w:val="NormalWeb"/>
        <w:shd w:val="clear" w:color="auto" w:fill="FFFFFF"/>
      </w:pPr>
      <w:r w:rsidRPr="0018101A">
        <w:rPr>
          <w:rStyle w:val="Strong"/>
        </w:rPr>
        <w:t>INTRODUCTION:</w:t>
      </w:r>
    </w:p>
    <w:p w:rsidR="00501551" w:rsidRPr="0018101A" w:rsidRDefault="00501551" w:rsidP="00501551">
      <w:pPr>
        <w:pStyle w:val="NormalWeb"/>
        <w:shd w:val="clear" w:color="auto" w:fill="FFFFFF"/>
      </w:pPr>
      <w:r w:rsidRPr="0018101A">
        <w:t xml:space="preserve">Provide a description of the company where your internship </w:t>
      </w:r>
      <w:proofErr w:type="gramStart"/>
      <w:r w:rsidRPr="0018101A">
        <w:t>was performed</w:t>
      </w:r>
      <w:proofErr w:type="gramEnd"/>
      <w:r w:rsidRPr="0018101A">
        <w:t>, including:</w:t>
      </w:r>
    </w:p>
    <w:p w:rsidR="00501551" w:rsidRPr="0018101A" w:rsidRDefault="00501551" w:rsidP="00501551">
      <w:pPr>
        <w:numPr>
          <w:ilvl w:val="0"/>
          <w:numId w:val="5"/>
        </w:numPr>
        <w:shd w:val="clear" w:color="auto" w:fill="FFFFFF"/>
        <w:ind w:left="375"/>
        <w:rPr>
          <w:rFonts w:eastAsia="Times New Roman"/>
        </w:rPr>
      </w:pPr>
      <w:r w:rsidRPr="0018101A">
        <w:rPr>
          <w:rFonts w:eastAsia="Times New Roman"/>
        </w:rPr>
        <w:t>the organizational structure of the company and its size</w:t>
      </w:r>
    </w:p>
    <w:p w:rsidR="00501551" w:rsidRPr="0018101A" w:rsidRDefault="00501551" w:rsidP="00501551">
      <w:pPr>
        <w:numPr>
          <w:ilvl w:val="0"/>
          <w:numId w:val="5"/>
        </w:numPr>
        <w:shd w:val="clear" w:color="auto" w:fill="FFFFFF"/>
        <w:ind w:left="375"/>
        <w:rPr>
          <w:rFonts w:eastAsia="Times New Roman"/>
        </w:rPr>
      </w:pPr>
      <w:r w:rsidRPr="0018101A">
        <w:rPr>
          <w:rFonts w:eastAsia="Times New Roman"/>
        </w:rPr>
        <w:t>the type of work performed by the company</w:t>
      </w:r>
    </w:p>
    <w:p w:rsidR="00501551" w:rsidRPr="0018101A" w:rsidRDefault="00501551" w:rsidP="00501551">
      <w:pPr>
        <w:numPr>
          <w:ilvl w:val="0"/>
          <w:numId w:val="5"/>
        </w:numPr>
        <w:shd w:val="clear" w:color="auto" w:fill="FFFFFF"/>
        <w:ind w:left="375"/>
        <w:rPr>
          <w:rFonts w:eastAsia="Times New Roman"/>
        </w:rPr>
      </w:pPr>
      <w:r w:rsidRPr="0018101A">
        <w:rPr>
          <w:rFonts w:eastAsia="Times New Roman"/>
        </w:rPr>
        <w:t>a brief history of the company</w:t>
      </w:r>
    </w:p>
    <w:p w:rsidR="00501551" w:rsidRPr="0018101A" w:rsidRDefault="00501551" w:rsidP="00501551">
      <w:pPr>
        <w:numPr>
          <w:ilvl w:val="0"/>
          <w:numId w:val="5"/>
        </w:numPr>
        <w:shd w:val="clear" w:color="auto" w:fill="FFFFFF"/>
        <w:ind w:left="375"/>
        <w:rPr>
          <w:rFonts w:eastAsia="Times New Roman"/>
        </w:rPr>
      </w:pPr>
      <w:r w:rsidRPr="0018101A">
        <w:rPr>
          <w:rFonts w:eastAsia="Times New Roman"/>
        </w:rPr>
        <w:t>a brief description of the department(s) or division(s) that you worked within</w:t>
      </w:r>
    </w:p>
    <w:p w:rsidR="00501551" w:rsidRPr="0018101A" w:rsidRDefault="00501551" w:rsidP="00501551">
      <w:pPr>
        <w:pStyle w:val="NormalWeb"/>
        <w:shd w:val="clear" w:color="auto" w:fill="FFFFFF"/>
        <w:rPr>
          <w:rStyle w:val="Strong"/>
        </w:rPr>
      </w:pPr>
    </w:p>
    <w:p w:rsidR="00501551" w:rsidRPr="0018101A" w:rsidRDefault="00501551" w:rsidP="00501551">
      <w:pPr>
        <w:pStyle w:val="NormalWeb"/>
        <w:shd w:val="clear" w:color="auto" w:fill="FFFFFF"/>
      </w:pPr>
      <w:r w:rsidRPr="0018101A">
        <w:rPr>
          <w:rStyle w:val="Strong"/>
        </w:rPr>
        <w:t>PROJECT(S):</w:t>
      </w:r>
    </w:p>
    <w:p w:rsidR="00501551" w:rsidRPr="0018101A" w:rsidRDefault="00501551" w:rsidP="00501551">
      <w:pPr>
        <w:pStyle w:val="NormalWeb"/>
        <w:shd w:val="clear" w:color="auto" w:fill="FFFFFF"/>
      </w:pPr>
      <w:r w:rsidRPr="0018101A">
        <w:t>Provide details of each of the projects that you worked on, including:</w:t>
      </w:r>
    </w:p>
    <w:p w:rsidR="00501551" w:rsidRPr="0018101A" w:rsidRDefault="00501551" w:rsidP="00501551">
      <w:pPr>
        <w:numPr>
          <w:ilvl w:val="0"/>
          <w:numId w:val="6"/>
        </w:numPr>
        <w:shd w:val="clear" w:color="auto" w:fill="FFFFFF"/>
        <w:ind w:left="375"/>
        <w:rPr>
          <w:rFonts w:eastAsia="Times New Roman"/>
        </w:rPr>
      </w:pPr>
      <w:r w:rsidRPr="0018101A">
        <w:rPr>
          <w:rFonts w:eastAsia="Times New Roman"/>
        </w:rPr>
        <w:t>a description of the project</w:t>
      </w:r>
    </w:p>
    <w:p w:rsidR="00501551" w:rsidRPr="0018101A" w:rsidRDefault="00501551" w:rsidP="00501551">
      <w:pPr>
        <w:numPr>
          <w:ilvl w:val="0"/>
          <w:numId w:val="6"/>
        </w:numPr>
        <w:shd w:val="clear" w:color="auto" w:fill="FFFFFF"/>
        <w:ind w:left="375"/>
        <w:rPr>
          <w:rFonts w:eastAsia="Times New Roman"/>
        </w:rPr>
      </w:pPr>
      <w:r w:rsidRPr="0018101A">
        <w:rPr>
          <w:rFonts w:eastAsia="Times New Roman"/>
        </w:rPr>
        <w:t>your role and responsibilities on the project</w:t>
      </w:r>
    </w:p>
    <w:p w:rsidR="00501551" w:rsidRPr="0018101A" w:rsidRDefault="00501551" w:rsidP="00501551">
      <w:pPr>
        <w:numPr>
          <w:ilvl w:val="0"/>
          <w:numId w:val="6"/>
        </w:numPr>
        <w:shd w:val="clear" w:color="auto" w:fill="FFFFFF"/>
        <w:ind w:left="375"/>
        <w:rPr>
          <w:rFonts w:eastAsia="Times New Roman"/>
        </w:rPr>
      </w:pPr>
      <w:r w:rsidRPr="0018101A">
        <w:rPr>
          <w:rFonts w:eastAsia="Times New Roman"/>
        </w:rPr>
        <w:t>a brief description of any equipment and IT tools you used and their function</w:t>
      </w:r>
    </w:p>
    <w:p w:rsidR="00501551" w:rsidRPr="0018101A" w:rsidRDefault="00501551" w:rsidP="00501551">
      <w:pPr>
        <w:pStyle w:val="NormalWeb"/>
        <w:shd w:val="clear" w:color="auto" w:fill="FFFFFF"/>
        <w:rPr>
          <w:rStyle w:val="Strong"/>
        </w:rPr>
      </w:pPr>
    </w:p>
    <w:p w:rsidR="00501551" w:rsidRPr="0018101A" w:rsidRDefault="00501551" w:rsidP="00501551">
      <w:pPr>
        <w:pStyle w:val="NormalWeb"/>
        <w:shd w:val="clear" w:color="auto" w:fill="FFFFFF"/>
      </w:pPr>
      <w:r w:rsidRPr="0018101A">
        <w:rPr>
          <w:rStyle w:val="Strong"/>
        </w:rPr>
        <w:t>CONCLUSION:</w:t>
      </w:r>
    </w:p>
    <w:p w:rsidR="00501551" w:rsidRPr="0018101A" w:rsidRDefault="00501551" w:rsidP="00501551">
      <w:pPr>
        <w:pStyle w:val="NormalWeb"/>
        <w:shd w:val="clear" w:color="auto" w:fill="FFFFFF"/>
      </w:pPr>
      <w:r w:rsidRPr="0018101A">
        <w:t>Your conclusion must cover at least the following:</w:t>
      </w:r>
    </w:p>
    <w:p w:rsidR="00501551" w:rsidRPr="0018101A" w:rsidRDefault="00501551" w:rsidP="00501551">
      <w:pPr>
        <w:numPr>
          <w:ilvl w:val="0"/>
          <w:numId w:val="7"/>
        </w:numPr>
        <w:shd w:val="clear" w:color="auto" w:fill="FFFFFF"/>
        <w:ind w:left="375"/>
        <w:rPr>
          <w:rFonts w:eastAsia="Times New Roman"/>
        </w:rPr>
      </w:pPr>
      <w:r w:rsidRPr="0018101A">
        <w:rPr>
          <w:rFonts w:eastAsia="Times New Roman"/>
        </w:rPr>
        <w:t>what you learned professionally from this internship</w:t>
      </w:r>
    </w:p>
    <w:p w:rsidR="00501551" w:rsidRPr="0018101A" w:rsidRDefault="00501551" w:rsidP="00501551">
      <w:pPr>
        <w:numPr>
          <w:ilvl w:val="0"/>
          <w:numId w:val="7"/>
        </w:numPr>
        <w:shd w:val="clear" w:color="auto" w:fill="FFFFFF"/>
        <w:ind w:left="375"/>
        <w:rPr>
          <w:rFonts w:eastAsia="Times New Roman"/>
        </w:rPr>
      </w:pPr>
      <w:r w:rsidRPr="0018101A">
        <w:rPr>
          <w:rFonts w:eastAsia="Times New Roman"/>
        </w:rPr>
        <w:t>what you learned personally from this internship</w:t>
      </w:r>
    </w:p>
    <w:p w:rsidR="00501551" w:rsidRPr="0018101A" w:rsidRDefault="00501551" w:rsidP="00501551">
      <w:pPr>
        <w:numPr>
          <w:ilvl w:val="0"/>
          <w:numId w:val="7"/>
        </w:numPr>
        <w:shd w:val="clear" w:color="auto" w:fill="FFFFFF"/>
        <w:ind w:left="375"/>
        <w:rPr>
          <w:rFonts w:eastAsia="Times New Roman"/>
        </w:rPr>
      </w:pPr>
      <w:r w:rsidRPr="0018101A">
        <w:rPr>
          <w:rFonts w:eastAsia="Times New Roman"/>
        </w:rPr>
        <w:t>what you learned from the internship that could not have been gained from the classroom</w:t>
      </w:r>
    </w:p>
    <w:p w:rsidR="00501551" w:rsidRPr="0018101A" w:rsidRDefault="00501551" w:rsidP="00501551">
      <w:pPr>
        <w:numPr>
          <w:ilvl w:val="0"/>
          <w:numId w:val="7"/>
        </w:numPr>
        <w:shd w:val="clear" w:color="auto" w:fill="FFFFFF"/>
        <w:ind w:left="375"/>
        <w:rPr>
          <w:rFonts w:eastAsia="Times New Roman"/>
        </w:rPr>
      </w:pPr>
      <w:r w:rsidRPr="0018101A">
        <w:rPr>
          <w:rFonts w:eastAsia="Times New Roman"/>
        </w:rPr>
        <w:t>what you have learned in the classroom (in general terms) that helped you in your internship</w:t>
      </w:r>
    </w:p>
    <w:p w:rsidR="00501551" w:rsidRPr="0018101A" w:rsidRDefault="00501551" w:rsidP="00501551">
      <w:pPr>
        <w:pStyle w:val="NormalWeb"/>
        <w:shd w:val="clear" w:color="auto" w:fill="FFFFFF"/>
        <w:rPr>
          <w:rStyle w:val="Strong"/>
        </w:rPr>
      </w:pPr>
    </w:p>
    <w:p w:rsidR="00501551" w:rsidRPr="0018101A" w:rsidRDefault="00501551" w:rsidP="00501551">
      <w:pPr>
        <w:pStyle w:val="NormalWeb"/>
        <w:shd w:val="clear" w:color="auto" w:fill="FFFFFF"/>
      </w:pPr>
      <w:r w:rsidRPr="0018101A">
        <w:rPr>
          <w:rStyle w:val="Strong"/>
        </w:rPr>
        <w:t>REFERENCES:</w:t>
      </w:r>
    </w:p>
    <w:p w:rsidR="00501551" w:rsidRPr="0018101A" w:rsidRDefault="00501551" w:rsidP="00501551">
      <w:pPr>
        <w:pStyle w:val="NormalWeb"/>
        <w:shd w:val="clear" w:color="auto" w:fill="FFFFFF"/>
      </w:pPr>
      <w:r w:rsidRPr="0018101A">
        <w:t xml:space="preserve">Any references that you cite within your report </w:t>
      </w:r>
      <w:proofErr w:type="gramStart"/>
      <w:r w:rsidRPr="0018101A">
        <w:t>must be listed</w:t>
      </w:r>
      <w:proofErr w:type="gramEnd"/>
      <w:r w:rsidRPr="0018101A">
        <w:t xml:space="preserve"> in a References section at the end of your report before any Appendices.</w:t>
      </w:r>
    </w:p>
    <w:p w:rsidR="00501551" w:rsidRPr="0018101A" w:rsidRDefault="00501551" w:rsidP="00501551">
      <w:pPr>
        <w:pStyle w:val="NormalWeb"/>
        <w:shd w:val="clear" w:color="auto" w:fill="FFFFFF"/>
        <w:rPr>
          <w:rStyle w:val="Strong"/>
        </w:rPr>
      </w:pPr>
    </w:p>
    <w:p w:rsidR="00501551" w:rsidRPr="0018101A" w:rsidRDefault="00501551" w:rsidP="00501551">
      <w:pPr>
        <w:pStyle w:val="NormalWeb"/>
        <w:shd w:val="clear" w:color="auto" w:fill="FFFFFF"/>
      </w:pPr>
      <w:r w:rsidRPr="0018101A">
        <w:rPr>
          <w:rStyle w:val="Strong"/>
        </w:rPr>
        <w:t>APPENDICES:</w:t>
      </w:r>
    </w:p>
    <w:p w:rsidR="00501551" w:rsidRPr="0018101A" w:rsidRDefault="00501551" w:rsidP="00501551">
      <w:pPr>
        <w:pStyle w:val="NormalWeb"/>
        <w:shd w:val="clear" w:color="auto" w:fill="FFFFFF"/>
      </w:pPr>
      <w:r w:rsidRPr="0018101A">
        <w:t xml:space="preserve">Any large volumes of material that need to be included in your report, but are secondary to the main thrust of your discussion, </w:t>
      </w:r>
      <w:proofErr w:type="gramStart"/>
      <w:r w:rsidRPr="0018101A">
        <w:t>should be placed</w:t>
      </w:r>
      <w:proofErr w:type="gramEnd"/>
      <w:r w:rsidRPr="0018101A">
        <w:t xml:space="preserve"> in an appendix at the end of your paper.</w:t>
      </w:r>
    </w:p>
    <w:p w:rsidR="00501551" w:rsidRPr="0018101A" w:rsidRDefault="00501551" w:rsidP="00501551">
      <w:pPr>
        <w:pStyle w:val="NormalWeb"/>
        <w:shd w:val="clear" w:color="auto" w:fill="FFFFFF"/>
        <w:rPr>
          <w:rFonts w:eastAsia="Times New Roman"/>
        </w:rPr>
      </w:pPr>
      <w:r w:rsidRPr="0018101A">
        <w:t> </w:t>
      </w:r>
    </w:p>
    <w:p w:rsidR="001E28A4" w:rsidRPr="0018101A" w:rsidRDefault="0018101A" w:rsidP="00501551"/>
    <w:sectPr w:rsidR="001E28A4" w:rsidRPr="00181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714DA"/>
    <w:multiLevelType w:val="multilevel"/>
    <w:tmpl w:val="61F0A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5347F"/>
    <w:multiLevelType w:val="multilevel"/>
    <w:tmpl w:val="5344B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513EF"/>
    <w:multiLevelType w:val="multilevel"/>
    <w:tmpl w:val="E3B41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9B741F"/>
    <w:multiLevelType w:val="multilevel"/>
    <w:tmpl w:val="2004A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CF7DF0"/>
    <w:multiLevelType w:val="multilevel"/>
    <w:tmpl w:val="55D06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966270"/>
    <w:multiLevelType w:val="multilevel"/>
    <w:tmpl w:val="6B5AD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06770"/>
    <w:multiLevelType w:val="multilevel"/>
    <w:tmpl w:val="5CCEBC9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51"/>
    <w:rsid w:val="0018101A"/>
    <w:rsid w:val="00501551"/>
    <w:rsid w:val="00746267"/>
    <w:rsid w:val="00EF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ACEC"/>
  <w15:chartTrackingRefBased/>
  <w15:docId w15:val="{DB6DBAD4-2669-4AE7-B828-26580861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551"/>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5015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01551"/>
    <w:rPr>
      <w:rFonts w:ascii="Times New Roman" w:hAnsi="Times New Roman" w:cs="Times New Roman"/>
      <w:b/>
      <w:bCs/>
      <w:sz w:val="36"/>
      <w:szCs w:val="36"/>
    </w:rPr>
  </w:style>
  <w:style w:type="character" w:styleId="Hyperlink">
    <w:name w:val="Hyperlink"/>
    <w:basedOn w:val="DefaultParagraphFont"/>
    <w:uiPriority w:val="99"/>
    <w:semiHidden/>
    <w:unhideWhenUsed/>
    <w:rsid w:val="00501551"/>
    <w:rPr>
      <w:color w:val="0000FF"/>
      <w:u w:val="single"/>
    </w:rPr>
  </w:style>
  <w:style w:type="paragraph" w:styleId="NormalWeb">
    <w:name w:val="Normal (Web)"/>
    <w:basedOn w:val="Normal"/>
    <w:uiPriority w:val="99"/>
    <w:unhideWhenUsed/>
    <w:rsid w:val="00501551"/>
  </w:style>
  <w:style w:type="character" w:customStyle="1" w:styleId="xinstructurefileholder">
    <w:name w:val="x_instructure_file_holder"/>
    <w:basedOn w:val="DefaultParagraphFont"/>
    <w:rsid w:val="00501551"/>
  </w:style>
  <w:style w:type="character" w:customStyle="1" w:styleId="xscreenreader-only">
    <w:name w:val="x_screenreader-only"/>
    <w:basedOn w:val="DefaultParagraphFont"/>
    <w:rsid w:val="00501551"/>
  </w:style>
  <w:style w:type="character" w:styleId="Strong">
    <w:name w:val="Strong"/>
    <w:basedOn w:val="DefaultParagraphFont"/>
    <w:uiPriority w:val="22"/>
    <w:qFormat/>
    <w:rsid w:val="00501551"/>
    <w:rPr>
      <w:b/>
      <w:bCs/>
    </w:rPr>
  </w:style>
  <w:style w:type="table" w:styleId="GridTable1Light-Accent5">
    <w:name w:val="Grid Table 1 Light Accent 5"/>
    <w:basedOn w:val="TableNormal"/>
    <w:uiPriority w:val="46"/>
    <w:rsid w:val="0050155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5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fl.instructure.com/courses/402231/files/50500637/download?wra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fl.instructure.com/courses/402231/assignments/4255165" TargetMode="External"/><Relationship Id="rId5" Type="http://schemas.openxmlformats.org/officeDocument/2006/relationships/hyperlink" Target="https://ufl.instructure.com/courses/402231/assignments/42551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Srinivasan,Ravi Shankar</dc:creator>
  <cp:keywords/>
  <dc:description/>
  <cp:lastModifiedBy>Srinivasan,Ravi Shankar</cp:lastModifiedBy>
  <cp:revision>2</cp:revision>
  <cp:lastPrinted>2021-04-07T14:07:00Z</cp:lastPrinted>
  <dcterms:created xsi:type="dcterms:W3CDTF">2021-04-07T14:01:00Z</dcterms:created>
  <dcterms:modified xsi:type="dcterms:W3CDTF">2021-04-07T14:08:00Z</dcterms:modified>
</cp:coreProperties>
</file>