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A21D9" w14:textId="77777777" w:rsidR="00560640" w:rsidRDefault="00560640" w:rsidP="00892761">
      <w:pPr>
        <w:spacing w:line="360" w:lineRule="auto"/>
        <w:jc w:val="center"/>
        <w:rPr>
          <w:sz w:val="22"/>
        </w:rPr>
      </w:pPr>
      <w:r>
        <w:rPr>
          <w:sz w:val="22"/>
        </w:rPr>
        <w:t>UNIVERSITY OF FLORIDA</w:t>
      </w:r>
    </w:p>
    <w:p w14:paraId="5C116DF4" w14:textId="77777777" w:rsidR="00560640" w:rsidRPr="00E743E4" w:rsidRDefault="00560640" w:rsidP="00E743E4">
      <w:pPr>
        <w:pBdr>
          <w:bottom w:val="single" w:sz="12" w:space="1" w:color="auto"/>
        </w:pBdr>
        <w:spacing w:line="360" w:lineRule="auto"/>
        <w:jc w:val="center"/>
        <w:rPr>
          <w:sz w:val="22"/>
        </w:rPr>
      </w:pPr>
      <w:r>
        <w:rPr>
          <w:sz w:val="22"/>
        </w:rPr>
        <w:t>M.E. RINKER, SR. SCHOOL</w:t>
      </w:r>
      <w:r w:rsidR="00CE31E6">
        <w:rPr>
          <w:sz w:val="22"/>
        </w:rPr>
        <w:t xml:space="preserve"> </w:t>
      </w:r>
      <w:r>
        <w:rPr>
          <w:sz w:val="22"/>
        </w:rPr>
        <w:t>OF CONSTRUCTION</w:t>
      </w:r>
      <w:r w:rsidR="00190137">
        <w:rPr>
          <w:sz w:val="22"/>
        </w:rPr>
        <w:t xml:space="preserve"> MANAGEMENT</w:t>
      </w:r>
    </w:p>
    <w:p w14:paraId="23B4079A" w14:textId="77777777" w:rsidR="00560640" w:rsidRDefault="00560640">
      <w:pPr>
        <w:pStyle w:val="NormalWeb"/>
        <w:spacing w:before="0" w:beforeAutospacing="0" w:after="0" w:afterAutospacing="0"/>
      </w:pPr>
    </w:p>
    <w:p w14:paraId="4C94703E" w14:textId="77777777" w:rsidR="00560640" w:rsidRDefault="00560640">
      <w:pPr>
        <w:pStyle w:val="Heading1"/>
        <w:shd w:val="clear" w:color="auto" w:fill="E6E6E6"/>
        <w:rPr>
          <w:b w:val="0"/>
          <w:sz w:val="24"/>
        </w:rPr>
      </w:pPr>
      <w:r>
        <w:rPr>
          <w:sz w:val="24"/>
        </w:rPr>
        <w:t xml:space="preserve">BCN 3255 – </w:t>
      </w:r>
      <w:r w:rsidR="00962C35">
        <w:rPr>
          <w:sz w:val="24"/>
        </w:rPr>
        <w:t>GRAPHIC COMMUNICATION IN CONSTRUCTION</w:t>
      </w:r>
      <w:r>
        <w:rPr>
          <w:sz w:val="24"/>
        </w:rPr>
        <w:t xml:space="preserve"> </w:t>
      </w:r>
      <w:r>
        <w:rPr>
          <w:b w:val="0"/>
          <w:sz w:val="24"/>
        </w:rPr>
        <w:t>(3 credits)</w:t>
      </w:r>
    </w:p>
    <w:p w14:paraId="75A2D76E" w14:textId="77777777" w:rsidR="00B2142C" w:rsidRDefault="00B2142C">
      <w:pPr>
        <w:pBdr>
          <w:bottom w:val="single" w:sz="12" w:space="1" w:color="auto"/>
        </w:pBdr>
        <w:jc w:val="center"/>
        <w:rPr>
          <w:szCs w:val="32"/>
        </w:rPr>
      </w:pPr>
    </w:p>
    <w:p w14:paraId="551FE87C" w14:textId="77777777" w:rsidR="00B2142C" w:rsidRPr="00B2142C" w:rsidRDefault="00B2142C">
      <w:pPr>
        <w:pBdr>
          <w:bottom w:val="single" w:sz="12" w:space="1" w:color="auto"/>
        </w:pBdr>
        <w:jc w:val="center"/>
        <w:rPr>
          <w:szCs w:val="32"/>
        </w:rPr>
      </w:pPr>
    </w:p>
    <w:p w14:paraId="4426C19A" w14:textId="77777777" w:rsidR="00560640" w:rsidRDefault="00560640"/>
    <w:p w14:paraId="1DDE18A6" w14:textId="77777777" w:rsidR="00A8196A" w:rsidRDefault="00A8196A">
      <w:pPr>
        <w:rPr>
          <w:b/>
          <w:sz w:val="20"/>
        </w:rPr>
      </w:pPr>
    </w:p>
    <w:p w14:paraId="6C645AC4" w14:textId="77777777" w:rsidR="00560640" w:rsidRDefault="00560640">
      <w:pPr>
        <w:rPr>
          <w:sz w:val="22"/>
        </w:rPr>
      </w:pPr>
      <w:r>
        <w:rPr>
          <w:b/>
          <w:sz w:val="20"/>
        </w:rPr>
        <w:t>INSTRUCTOR:</w:t>
      </w:r>
      <w:r>
        <w:rPr>
          <w:sz w:val="20"/>
        </w:rPr>
        <w:tab/>
      </w:r>
      <w:r>
        <w:rPr>
          <w:sz w:val="22"/>
        </w:rPr>
        <w:tab/>
      </w:r>
      <w:r>
        <w:rPr>
          <w:sz w:val="22"/>
        </w:rPr>
        <w:tab/>
      </w:r>
      <w:r>
        <w:rPr>
          <w:sz w:val="22"/>
        </w:rPr>
        <w:tab/>
      </w:r>
      <w:r w:rsidR="000F3A4E">
        <w:rPr>
          <w:sz w:val="22"/>
        </w:rPr>
        <w:t xml:space="preserve">Dr. </w:t>
      </w:r>
      <w:r w:rsidR="0054564A">
        <w:rPr>
          <w:sz w:val="22"/>
        </w:rPr>
        <w:t>Masoud Gheisari</w:t>
      </w:r>
      <w:r w:rsidR="008E1219">
        <w:rPr>
          <w:sz w:val="22"/>
        </w:rPr>
        <w:t xml:space="preserve"> </w:t>
      </w:r>
    </w:p>
    <w:p w14:paraId="60FAEF76" w14:textId="77777777" w:rsidR="00560640" w:rsidRDefault="00560640">
      <w:pPr>
        <w:rPr>
          <w:sz w:val="22"/>
        </w:rPr>
      </w:pPr>
      <w:r>
        <w:rPr>
          <w:sz w:val="22"/>
        </w:rPr>
        <w:tab/>
      </w:r>
      <w:r>
        <w:rPr>
          <w:sz w:val="22"/>
        </w:rPr>
        <w:tab/>
      </w:r>
      <w:r>
        <w:rPr>
          <w:sz w:val="22"/>
        </w:rPr>
        <w:tab/>
      </w:r>
      <w:r>
        <w:rPr>
          <w:sz w:val="22"/>
        </w:rPr>
        <w:tab/>
      </w:r>
      <w:r>
        <w:rPr>
          <w:sz w:val="22"/>
        </w:rPr>
        <w:tab/>
      </w:r>
      <w:r>
        <w:rPr>
          <w:sz w:val="22"/>
        </w:rPr>
        <w:tab/>
      </w:r>
      <w:r>
        <w:rPr>
          <w:sz w:val="22"/>
        </w:rPr>
        <w:tab/>
      </w:r>
      <w:r w:rsidRPr="000E19EE">
        <w:rPr>
          <w:sz w:val="22"/>
        </w:rPr>
        <w:t xml:space="preserve">Room 322 Rinker Hall, Phone: </w:t>
      </w:r>
      <w:r w:rsidR="000E19EE" w:rsidRPr="000E19EE">
        <w:rPr>
          <w:sz w:val="22"/>
        </w:rPr>
        <w:t>352-</w:t>
      </w:r>
      <w:r w:rsidRPr="000E19EE">
        <w:rPr>
          <w:sz w:val="22"/>
        </w:rPr>
        <w:t>273-1166</w:t>
      </w:r>
    </w:p>
    <w:p w14:paraId="3390BC68" w14:textId="77777777" w:rsidR="00492A62" w:rsidRPr="0092371A" w:rsidRDefault="00492A62" w:rsidP="00492A62">
      <w:pPr>
        <w:rPr>
          <w:sz w:val="22"/>
        </w:rPr>
      </w:pPr>
    </w:p>
    <w:p w14:paraId="61852E42" w14:textId="77777777" w:rsidR="00560640" w:rsidRPr="0092371A" w:rsidRDefault="00560640">
      <w:pPr>
        <w:rPr>
          <w:sz w:val="22"/>
        </w:rPr>
      </w:pPr>
    </w:p>
    <w:p w14:paraId="4D4C8CB1" w14:textId="6E3B44D2" w:rsidR="003E0C7C" w:rsidRDefault="00560640" w:rsidP="003E0C7C">
      <w:pPr>
        <w:rPr>
          <w:sz w:val="22"/>
        </w:rPr>
      </w:pPr>
      <w:r w:rsidRPr="0092371A">
        <w:rPr>
          <w:b/>
          <w:sz w:val="20"/>
        </w:rPr>
        <w:t>OFFICE HOURS:</w:t>
      </w:r>
      <w:r w:rsidRPr="0092371A">
        <w:rPr>
          <w:sz w:val="22"/>
        </w:rPr>
        <w:tab/>
      </w:r>
      <w:r w:rsidRPr="0092371A">
        <w:rPr>
          <w:sz w:val="22"/>
        </w:rPr>
        <w:tab/>
      </w:r>
      <w:r w:rsidRPr="0092371A">
        <w:rPr>
          <w:sz w:val="22"/>
        </w:rPr>
        <w:tab/>
      </w:r>
      <w:r w:rsidRPr="0092371A">
        <w:rPr>
          <w:sz w:val="22"/>
        </w:rPr>
        <w:tab/>
      </w:r>
      <w:r w:rsidR="003E0C7C" w:rsidRPr="0092371A">
        <w:rPr>
          <w:sz w:val="22"/>
        </w:rPr>
        <w:t xml:space="preserve">TAs will be available during office hours </w:t>
      </w:r>
    </w:p>
    <w:p w14:paraId="0CBE3FAA" w14:textId="77777777" w:rsidR="003E0C7C" w:rsidRDefault="003E0C7C" w:rsidP="009D6B25">
      <w:pPr>
        <w:rPr>
          <w:sz w:val="22"/>
        </w:rPr>
      </w:pPr>
    </w:p>
    <w:p w14:paraId="3FDD6E6E" w14:textId="77777777" w:rsidR="003B7CDB" w:rsidRPr="00BF0EA0" w:rsidRDefault="00F24857" w:rsidP="009D6B25">
      <w:pPr>
        <w:rPr>
          <w:sz w:val="22"/>
          <w:szCs w:val="22"/>
        </w:rPr>
      </w:pPr>
      <w:r w:rsidRPr="00D373FE">
        <w:tab/>
      </w:r>
      <w:r w:rsidRPr="00D373FE">
        <w:tab/>
      </w:r>
      <w:r w:rsidRPr="00D373FE">
        <w:tab/>
      </w:r>
      <w:r w:rsidRPr="00D373FE">
        <w:tab/>
      </w:r>
      <w:r w:rsidRPr="00D373FE">
        <w:tab/>
      </w:r>
      <w:r w:rsidRPr="00D373FE">
        <w:tab/>
      </w:r>
      <w:r w:rsidR="003B7CDB" w:rsidRPr="00D373FE">
        <w:tab/>
      </w:r>
      <w:r w:rsidR="003B7CDB" w:rsidRPr="00D373FE">
        <w:rPr>
          <w:sz w:val="22"/>
          <w:szCs w:val="22"/>
        </w:rPr>
        <w:t>And any other time by appointment</w:t>
      </w:r>
    </w:p>
    <w:p w14:paraId="2CE25AF0" w14:textId="77777777" w:rsidR="00CF0551" w:rsidRPr="002A592E" w:rsidRDefault="00CF0551" w:rsidP="00703E53">
      <w:pPr>
        <w:rPr>
          <w:sz w:val="22"/>
        </w:rPr>
      </w:pPr>
    </w:p>
    <w:p w14:paraId="02C76F06" w14:textId="77777777" w:rsidR="00792723" w:rsidRPr="00ED0EE3" w:rsidRDefault="00D54870" w:rsidP="00792723">
      <w:pPr>
        <w:pStyle w:val="NormalWeb"/>
        <w:spacing w:before="0" w:beforeAutospacing="0" w:after="0" w:afterAutospacing="0"/>
        <w:rPr>
          <w:sz w:val="22"/>
          <w:szCs w:val="22"/>
        </w:rPr>
      </w:pPr>
      <w:r w:rsidRPr="00C150E1">
        <w:rPr>
          <w:b/>
          <w:sz w:val="20"/>
          <w:szCs w:val="20"/>
        </w:rPr>
        <w:t>COURSE WEBSITE:</w:t>
      </w:r>
      <w:r w:rsidRPr="00C150E1">
        <w:rPr>
          <w:b/>
          <w:sz w:val="20"/>
          <w:szCs w:val="20"/>
        </w:rPr>
        <w:tab/>
      </w:r>
      <w:r w:rsidRPr="00C150E1">
        <w:rPr>
          <w:b/>
          <w:sz w:val="20"/>
          <w:szCs w:val="20"/>
        </w:rPr>
        <w:tab/>
      </w:r>
      <w:r w:rsidRPr="00C150E1">
        <w:rPr>
          <w:b/>
          <w:sz w:val="20"/>
          <w:szCs w:val="20"/>
        </w:rPr>
        <w:tab/>
      </w:r>
      <w:r w:rsidR="00C150E1" w:rsidRPr="00ED0EE3">
        <w:rPr>
          <w:sz w:val="22"/>
          <w:szCs w:val="22"/>
        </w:rPr>
        <w:t>Canvas</w:t>
      </w:r>
      <w:r w:rsidR="002F63FD" w:rsidRPr="00ED0EE3">
        <w:rPr>
          <w:sz w:val="22"/>
          <w:szCs w:val="22"/>
        </w:rPr>
        <w:t xml:space="preserve"> </w:t>
      </w:r>
      <w:r w:rsidR="00792723" w:rsidRPr="00ED0EE3">
        <w:rPr>
          <w:b/>
          <w:sz w:val="22"/>
          <w:szCs w:val="22"/>
        </w:rPr>
        <w:t xml:space="preserve"> </w:t>
      </w:r>
      <w:hyperlink r:id="rId7" w:history="1">
        <w:r w:rsidR="00792723" w:rsidRPr="00ED0EE3">
          <w:rPr>
            <w:rStyle w:val="Hyperlink"/>
            <w:sz w:val="22"/>
            <w:szCs w:val="22"/>
          </w:rPr>
          <w:t>https://lss.at.ufl.edu/</w:t>
        </w:r>
      </w:hyperlink>
      <w:r w:rsidR="00792723" w:rsidRPr="00ED0EE3">
        <w:rPr>
          <w:sz w:val="22"/>
          <w:szCs w:val="22"/>
        </w:rPr>
        <w:t xml:space="preserve"> </w:t>
      </w:r>
    </w:p>
    <w:p w14:paraId="37FAF7BF" w14:textId="77777777" w:rsidR="00A5307A" w:rsidRPr="00ED0EE3" w:rsidRDefault="00A5307A">
      <w:pPr>
        <w:pStyle w:val="NormalWeb"/>
        <w:spacing w:before="0" w:beforeAutospacing="0" w:after="0" w:afterAutospacing="0"/>
      </w:pPr>
    </w:p>
    <w:p w14:paraId="31FF2791" w14:textId="77777777" w:rsidR="00A5307A" w:rsidRPr="00A5307A" w:rsidRDefault="006C2724">
      <w:pPr>
        <w:pStyle w:val="NormalWeb"/>
        <w:spacing w:before="0" w:beforeAutospacing="0" w:after="0" w:afterAutospacing="0"/>
        <w:rPr>
          <w:b/>
          <w:sz w:val="20"/>
          <w:szCs w:val="20"/>
        </w:rPr>
      </w:pPr>
      <w:r w:rsidRPr="00ED0EE3">
        <w:rPr>
          <w:b/>
          <w:sz w:val="20"/>
          <w:szCs w:val="20"/>
        </w:rPr>
        <w:t>EMAIL:</w:t>
      </w:r>
      <w:r w:rsidR="00A5307A" w:rsidRPr="00ED0EE3">
        <w:rPr>
          <w:b/>
          <w:sz w:val="20"/>
          <w:szCs w:val="20"/>
        </w:rPr>
        <w:tab/>
      </w:r>
      <w:r w:rsidR="00A5307A" w:rsidRPr="00ED0EE3">
        <w:rPr>
          <w:b/>
          <w:sz w:val="20"/>
          <w:szCs w:val="20"/>
        </w:rPr>
        <w:tab/>
      </w:r>
      <w:r w:rsidR="00A5307A" w:rsidRPr="00ED0EE3">
        <w:rPr>
          <w:b/>
          <w:sz w:val="20"/>
          <w:szCs w:val="20"/>
        </w:rPr>
        <w:tab/>
      </w:r>
      <w:r w:rsidR="00A5307A" w:rsidRPr="00ED0EE3">
        <w:rPr>
          <w:b/>
          <w:sz w:val="20"/>
          <w:szCs w:val="20"/>
        </w:rPr>
        <w:tab/>
      </w:r>
      <w:r w:rsidR="00A5307A" w:rsidRPr="00ED0EE3">
        <w:rPr>
          <w:b/>
          <w:sz w:val="20"/>
          <w:szCs w:val="20"/>
        </w:rPr>
        <w:tab/>
      </w:r>
      <w:r w:rsidR="00A5307A" w:rsidRPr="00ED0EE3">
        <w:rPr>
          <w:b/>
          <w:sz w:val="20"/>
          <w:szCs w:val="20"/>
        </w:rPr>
        <w:tab/>
      </w:r>
      <w:r w:rsidRPr="00ED0EE3">
        <w:rPr>
          <w:sz w:val="22"/>
          <w:szCs w:val="22"/>
        </w:rPr>
        <w:t xml:space="preserve">Mail tool </w:t>
      </w:r>
      <w:r w:rsidR="00792723" w:rsidRPr="00ED0EE3">
        <w:rPr>
          <w:sz w:val="22"/>
          <w:szCs w:val="22"/>
        </w:rPr>
        <w:t>i</w:t>
      </w:r>
      <w:r w:rsidRPr="00ED0EE3">
        <w:rPr>
          <w:sz w:val="22"/>
          <w:szCs w:val="22"/>
        </w:rPr>
        <w:t xml:space="preserve">n </w:t>
      </w:r>
      <w:r w:rsidR="00C150E1" w:rsidRPr="00ED0EE3">
        <w:rPr>
          <w:sz w:val="22"/>
          <w:szCs w:val="22"/>
        </w:rPr>
        <w:t>Canvas</w:t>
      </w:r>
      <w:r w:rsidR="002F63FD" w:rsidRPr="002F63FD">
        <w:rPr>
          <w:sz w:val="22"/>
          <w:szCs w:val="22"/>
        </w:rPr>
        <w:t xml:space="preserve"> </w:t>
      </w:r>
      <w:r w:rsidR="002F63FD" w:rsidRPr="00B00228">
        <w:rPr>
          <w:sz w:val="22"/>
          <w:szCs w:val="22"/>
        </w:rPr>
        <w:t xml:space="preserve"> </w:t>
      </w:r>
      <w:r w:rsidR="002F63FD" w:rsidRPr="00B00228">
        <w:rPr>
          <w:b/>
          <w:sz w:val="22"/>
          <w:szCs w:val="22"/>
        </w:rPr>
        <w:t xml:space="preserve">  </w:t>
      </w:r>
    </w:p>
    <w:p w14:paraId="249DB39A" w14:textId="77777777" w:rsidR="00D54870" w:rsidRPr="00D54870" w:rsidRDefault="009833F6">
      <w:pPr>
        <w:pStyle w:val="NormalWeb"/>
        <w:spacing w:before="0" w:beforeAutospacing="0" w:after="0" w:afterAutospacing="0"/>
        <w:rPr>
          <w:b/>
          <w:sz w:val="20"/>
          <w:szCs w:val="20"/>
        </w:rPr>
      </w:pPr>
      <w:r w:rsidRPr="00D54870">
        <w:rPr>
          <w:b/>
          <w:sz w:val="20"/>
          <w:szCs w:val="20"/>
        </w:rPr>
        <w:t xml:space="preserve"> </w:t>
      </w:r>
    </w:p>
    <w:p w14:paraId="50FFF130" w14:textId="77777777" w:rsidR="00793E3A" w:rsidRDefault="00560640" w:rsidP="009D6B25">
      <w:pPr>
        <w:pStyle w:val="BodyTextIndent3"/>
        <w:ind w:left="2880" w:hanging="2880"/>
        <w:jc w:val="both"/>
        <w:rPr>
          <w:sz w:val="22"/>
        </w:rPr>
      </w:pPr>
      <w:r>
        <w:rPr>
          <w:b/>
        </w:rPr>
        <w:t>PREREQUISITES:</w:t>
      </w:r>
      <w:r>
        <w:tab/>
      </w:r>
      <w:r>
        <w:tab/>
      </w:r>
      <w:r>
        <w:rPr>
          <w:sz w:val="22"/>
        </w:rPr>
        <w:t>BCN 125</w:t>
      </w:r>
      <w:r w:rsidR="00BC19E5">
        <w:rPr>
          <w:sz w:val="22"/>
        </w:rPr>
        <w:t>1</w:t>
      </w:r>
      <w:r>
        <w:rPr>
          <w:sz w:val="22"/>
        </w:rPr>
        <w:t xml:space="preserve"> - Construction Drawing</w:t>
      </w:r>
      <w:r w:rsidR="00476A08">
        <w:t xml:space="preserve"> </w:t>
      </w:r>
      <w:r w:rsidR="00793E3A">
        <w:rPr>
          <w:sz w:val="22"/>
        </w:rPr>
        <w:t xml:space="preserve">(Successful completion of </w:t>
      </w:r>
      <w:r w:rsidR="00793E3A">
        <w:rPr>
          <w:sz w:val="22"/>
        </w:rPr>
        <w:tab/>
        <w:t xml:space="preserve">Construction Drawing automatically ensures that the student has the </w:t>
      </w:r>
      <w:r w:rsidR="00793E3A">
        <w:rPr>
          <w:sz w:val="22"/>
        </w:rPr>
        <w:tab/>
        <w:t>prerequisite for this course as it is now designed.)</w:t>
      </w:r>
    </w:p>
    <w:p w14:paraId="05D49AE7" w14:textId="77777777" w:rsidR="000C1C6E" w:rsidRPr="000C1C6E" w:rsidRDefault="000C1C6E" w:rsidP="000C1C6E"/>
    <w:p w14:paraId="484748F0" w14:textId="77777777" w:rsidR="000F7248" w:rsidRDefault="000F7248" w:rsidP="000F7248">
      <w:pPr>
        <w:pStyle w:val="Heading2"/>
        <w:shd w:val="clear" w:color="auto" w:fill="E6E6E6"/>
      </w:pPr>
      <w:r>
        <w:t>COURSE DESCRIPTION</w:t>
      </w:r>
    </w:p>
    <w:p w14:paraId="71C601CA" w14:textId="77777777" w:rsidR="000F7248" w:rsidRDefault="000F7248" w:rsidP="000F7248">
      <w:pPr>
        <w:tabs>
          <w:tab w:val="left" w:pos="720"/>
        </w:tabs>
        <w:rPr>
          <w:iCs/>
          <w:sz w:val="22"/>
        </w:rPr>
      </w:pPr>
    </w:p>
    <w:p w14:paraId="543FA415" w14:textId="48E78F9F" w:rsidR="00943D10" w:rsidRDefault="00123BF8" w:rsidP="00BF38CE">
      <w:pPr>
        <w:tabs>
          <w:tab w:val="left" w:pos="720"/>
        </w:tabs>
        <w:jc w:val="both"/>
        <w:rPr>
          <w:iCs/>
          <w:sz w:val="22"/>
        </w:rPr>
      </w:pPr>
      <w:r w:rsidRPr="00123BF8">
        <w:rPr>
          <w:iCs/>
          <w:sz w:val="22"/>
        </w:rPr>
        <w:t>This course introduces students to various construction communication tools including building information modeling (BIM), the use of computer-aided drafting (applications of 4-D modeling in construction), piece-based simulations, and blueprint reading. The goal of the course is to help students understand how to apply these communication tools to successfu</w:t>
      </w:r>
      <w:r>
        <w:rPr>
          <w:iCs/>
          <w:sz w:val="22"/>
        </w:rPr>
        <w:t>lly manage construction process</w:t>
      </w:r>
      <w:r w:rsidR="00943D10" w:rsidRPr="00BF38CE">
        <w:rPr>
          <w:iCs/>
          <w:sz w:val="22"/>
        </w:rPr>
        <w:t>.</w:t>
      </w:r>
      <w:r w:rsidR="00943D10" w:rsidRPr="00943D10">
        <w:rPr>
          <w:iCs/>
          <w:sz w:val="22"/>
        </w:rPr>
        <w:t> </w:t>
      </w:r>
    </w:p>
    <w:p w14:paraId="767DA984" w14:textId="77777777" w:rsidR="001F7DB1" w:rsidRDefault="001F7DB1" w:rsidP="00BF38CE">
      <w:pPr>
        <w:tabs>
          <w:tab w:val="left" w:pos="720"/>
        </w:tabs>
        <w:jc w:val="both"/>
        <w:rPr>
          <w:iCs/>
          <w:sz w:val="22"/>
        </w:rPr>
      </w:pPr>
    </w:p>
    <w:p w14:paraId="50411855" w14:textId="77777777" w:rsidR="000F7248" w:rsidRDefault="000F7248" w:rsidP="000F7248">
      <w:pPr>
        <w:pStyle w:val="Heading3"/>
      </w:pPr>
      <w:r>
        <w:t>COURSE METHOD</w:t>
      </w:r>
    </w:p>
    <w:p w14:paraId="6C4F4679" w14:textId="77777777" w:rsidR="000F7248" w:rsidRDefault="000F7248" w:rsidP="000F7248">
      <w:pPr>
        <w:pStyle w:val="BodyText"/>
        <w:tabs>
          <w:tab w:val="left" w:pos="720"/>
        </w:tabs>
        <w:rPr>
          <w:iCs/>
        </w:rPr>
      </w:pPr>
    </w:p>
    <w:p w14:paraId="384F88BE" w14:textId="77777777" w:rsidR="00043C99" w:rsidRDefault="000F7248" w:rsidP="00773C63">
      <w:pPr>
        <w:pStyle w:val="BodyText"/>
        <w:numPr>
          <w:ilvl w:val="0"/>
          <w:numId w:val="39"/>
        </w:numPr>
        <w:tabs>
          <w:tab w:val="left" w:pos="720"/>
        </w:tabs>
        <w:jc w:val="both"/>
        <w:rPr>
          <w:iCs/>
        </w:rPr>
      </w:pPr>
      <w:r>
        <w:rPr>
          <w:iCs/>
        </w:rPr>
        <w:t xml:space="preserve">The class meets twice weekly for two hours. </w:t>
      </w:r>
    </w:p>
    <w:p w14:paraId="5E3DB35E" w14:textId="77777777" w:rsidR="00E66BA8" w:rsidRDefault="000F7248" w:rsidP="00E66BA8">
      <w:pPr>
        <w:pStyle w:val="BodyText"/>
        <w:numPr>
          <w:ilvl w:val="0"/>
          <w:numId w:val="39"/>
        </w:numPr>
        <w:tabs>
          <w:tab w:val="left" w:pos="720"/>
        </w:tabs>
        <w:jc w:val="both"/>
        <w:rPr>
          <w:iCs/>
        </w:rPr>
      </w:pPr>
      <w:r>
        <w:rPr>
          <w:iCs/>
        </w:rPr>
        <w:t xml:space="preserve">Class will have </w:t>
      </w:r>
      <w:r w:rsidR="005F166C">
        <w:rPr>
          <w:iCs/>
        </w:rPr>
        <w:t xml:space="preserve">integrated </w:t>
      </w:r>
      <w:r w:rsidR="003B5AC0">
        <w:rPr>
          <w:iCs/>
        </w:rPr>
        <w:t>lecture-</w:t>
      </w:r>
      <w:r>
        <w:rPr>
          <w:iCs/>
        </w:rPr>
        <w:t xml:space="preserve">lab format. </w:t>
      </w:r>
    </w:p>
    <w:p w14:paraId="00170EE5" w14:textId="77777777" w:rsidR="00761922" w:rsidRDefault="000F7248" w:rsidP="00E66BA8">
      <w:pPr>
        <w:pStyle w:val="BodyText"/>
        <w:numPr>
          <w:ilvl w:val="0"/>
          <w:numId w:val="39"/>
        </w:numPr>
        <w:tabs>
          <w:tab w:val="left" w:pos="720"/>
        </w:tabs>
        <w:jc w:val="both"/>
        <w:rPr>
          <w:iCs/>
        </w:rPr>
      </w:pPr>
      <w:r>
        <w:rPr>
          <w:iCs/>
        </w:rPr>
        <w:t xml:space="preserve">Students are expected to </w:t>
      </w:r>
      <w:r w:rsidRPr="006C2724">
        <w:rPr>
          <w:b/>
          <w:iCs/>
        </w:rPr>
        <w:t xml:space="preserve">stay in the class </w:t>
      </w:r>
      <w:r>
        <w:rPr>
          <w:iCs/>
        </w:rPr>
        <w:t xml:space="preserve">until they satisfactorily complete and turn-in their assignments. </w:t>
      </w:r>
    </w:p>
    <w:p w14:paraId="0FA31055" w14:textId="77777777" w:rsidR="00E66BA8" w:rsidRPr="00E66BA8" w:rsidRDefault="00E66BA8" w:rsidP="00E66BA8">
      <w:pPr>
        <w:pStyle w:val="BodyText"/>
        <w:tabs>
          <w:tab w:val="left" w:pos="720"/>
        </w:tabs>
        <w:ind w:left="360"/>
        <w:jc w:val="both"/>
        <w:rPr>
          <w:iCs/>
        </w:rPr>
      </w:pPr>
    </w:p>
    <w:p w14:paraId="7DB635A3" w14:textId="77777777" w:rsidR="00FB54A6" w:rsidRDefault="00FB54A6" w:rsidP="00FB54A6">
      <w:pPr>
        <w:pStyle w:val="Heading3"/>
      </w:pPr>
      <w:r>
        <w:t>COURSE OBJECTIVES</w:t>
      </w:r>
    </w:p>
    <w:p w14:paraId="5234B4E1" w14:textId="77777777" w:rsidR="00FB54A6" w:rsidRDefault="00FB54A6" w:rsidP="00FB54A6">
      <w:pPr>
        <w:tabs>
          <w:tab w:val="left" w:pos="720"/>
        </w:tabs>
        <w:rPr>
          <w:iCs/>
          <w:sz w:val="22"/>
        </w:rPr>
      </w:pPr>
    </w:p>
    <w:p w14:paraId="4B0BFD85" w14:textId="77777777" w:rsidR="00645864" w:rsidRDefault="00123BF8" w:rsidP="00B11276">
      <w:pPr>
        <w:jc w:val="both"/>
        <w:rPr>
          <w:iCs/>
          <w:sz w:val="22"/>
        </w:rPr>
      </w:pPr>
      <w:r>
        <w:rPr>
          <w:sz w:val="22"/>
          <w:szCs w:val="22"/>
        </w:rPr>
        <w:t>To teach t</w:t>
      </w:r>
      <w:r w:rsidRPr="00550F53">
        <w:rPr>
          <w:sz w:val="22"/>
          <w:szCs w:val="22"/>
        </w:rPr>
        <w:t xml:space="preserve">he </w:t>
      </w:r>
      <w:r>
        <w:rPr>
          <w:sz w:val="22"/>
          <w:szCs w:val="22"/>
        </w:rPr>
        <w:t xml:space="preserve">student to read, understand and use construction documents, and use building information modeling (BIM) technology. </w:t>
      </w:r>
      <w:r>
        <w:rPr>
          <w:iCs/>
          <w:sz w:val="22"/>
        </w:rPr>
        <w:t>The goal of the course is to help students understand how to apply these communication tools to successfully manage construction process.</w:t>
      </w:r>
    </w:p>
    <w:p w14:paraId="2609B2BB" w14:textId="4DDD163A" w:rsidR="00645864" w:rsidRDefault="00645864" w:rsidP="00FB54A6">
      <w:pPr>
        <w:rPr>
          <w:iCs/>
          <w:sz w:val="22"/>
        </w:rPr>
      </w:pPr>
    </w:p>
    <w:p w14:paraId="35AA90DA" w14:textId="77777777" w:rsidR="001F7DB1" w:rsidRDefault="001F7DB1" w:rsidP="00FB54A6">
      <w:pPr>
        <w:rPr>
          <w:iCs/>
          <w:sz w:val="22"/>
        </w:rPr>
      </w:pPr>
    </w:p>
    <w:p w14:paraId="5D1A7A7C" w14:textId="77777777" w:rsidR="00645864" w:rsidRDefault="00134410" w:rsidP="00645864">
      <w:pPr>
        <w:pStyle w:val="Heading3"/>
      </w:pPr>
      <w:r>
        <w:t>COURSE</w:t>
      </w:r>
      <w:r w:rsidR="00645864">
        <w:t xml:space="preserve"> LEARNING OUTCOMES</w:t>
      </w:r>
    </w:p>
    <w:p w14:paraId="5BD9DCFC" w14:textId="77777777" w:rsidR="00645864" w:rsidRDefault="00645864" w:rsidP="00FB54A6">
      <w:pPr>
        <w:rPr>
          <w:iCs/>
          <w:sz w:val="22"/>
        </w:rPr>
      </w:pPr>
    </w:p>
    <w:p w14:paraId="4FFF85A4" w14:textId="77777777" w:rsidR="007558AF" w:rsidRDefault="007558AF" w:rsidP="007558AF">
      <w:pPr>
        <w:tabs>
          <w:tab w:val="left" w:pos="-1440"/>
        </w:tabs>
        <w:ind w:left="2160" w:hanging="2160"/>
        <w:jc w:val="both"/>
        <w:rPr>
          <w:sz w:val="22"/>
          <w:szCs w:val="22"/>
        </w:rPr>
      </w:pPr>
      <w:r>
        <w:rPr>
          <w:sz w:val="22"/>
          <w:szCs w:val="22"/>
        </w:rPr>
        <w:t>Upon completion of the course students will demonstrate their ability to:</w:t>
      </w:r>
    </w:p>
    <w:p w14:paraId="18B6B31B" w14:textId="77777777" w:rsidR="007558AF" w:rsidRDefault="007558AF" w:rsidP="007558AF">
      <w:pPr>
        <w:tabs>
          <w:tab w:val="left" w:pos="-1440"/>
        </w:tabs>
        <w:ind w:left="2160" w:hanging="2160"/>
        <w:jc w:val="both"/>
        <w:rPr>
          <w:sz w:val="22"/>
          <w:szCs w:val="22"/>
        </w:rPr>
      </w:pPr>
    </w:p>
    <w:p w14:paraId="3401D412" w14:textId="77777777" w:rsidR="007558AF" w:rsidRDefault="007558AF" w:rsidP="00B11276">
      <w:pPr>
        <w:tabs>
          <w:tab w:val="left" w:pos="1260"/>
        </w:tabs>
        <w:jc w:val="both"/>
        <w:rPr>
          <w:sz w:val="22"/>
          <w:szCs w:val="22"/>
        </w:rPr>
      </w:pPr>
      <w:r w:rsidRPr="00DF249B">
        <w:rPr>
          <w:sz w:val="22"/>
          <w:szCs w:val="22"/>
        </w:rPr>
        <w:sym w:font="Wingdings" w:char="F08C"/>
      </w:r>
      <w:r>
        <w:rPr>
          <w:sz w:val="22"/>
          <w:szCs w:val="22"/>
        </w:rPr>
        <w:t xml:space="preserve"> </w:t>
      </w:r>
      <w:r w:rsidRPr="006C2724">
        <w:rPr>
          <w:sz w:val="22"/>
          <w:szCs w:val="22"/>
        </w:rPr>
        <w:t>Read</w:t>
      </w:r>
      <w:r>
        <w:rPr>
          <w:sz w:val="22"/>
          <w:szCs w:val="22"/>
        </w:rPr>
        <w:t>, understand</w:t>
      </w:r>
      <w:r w:rsidRPr="006C2724">
        <w:rPr>
          <w:sz w:val="22"/>
          <w:szCs w:val="22"/>
        </w:rPr>
        <w:t xml:space="preserve"> and </w:t>
      </w:r>
      <w:r>
        <w:rPr>
          <w:sz w:val="22"/>
          <w:szCs w:val="22"/>
        </w:rPr>
        <w:t>use</w:t>
      </w:r>
      <w:r w:rsidRPr="006C2724">
        <w:rPr>
          <w:sz w:val="22"/>
          <w:szCs w:val="22"/>
        </w:rPr>
        <w:t xml:space="preserve"> </w:t>
      </w:r>
      <w:r>
        <w:rPr>
          <w:sz w:val="22"/>
          <w:szCs w:val="22"/>
        </w:rPr>
        <w:t>construction documents (</w:t>
      </w:r>
      <w:r w:rsidRPr="006C2724">
        <w:rPr>
          <w:sz w:val="22"/>
          <w:szCs w:val="22"/>
        </w:rPr>
        <w:t xml:space="preserve">construction drawings and </w:t>
      </w:r>
      <w:r>
        <w:rPr>
          <w:sz w:val="22"/>
          <w:szCs w:val="22"/>
        </w:rPr>
        <w:t xml:space="preserve">project </w:t>
      </w:r>
      <w:r w:rsidRPr="006C2724">
        <w:rPr>
          <w:sz w:val="22"/>
          <w:szCs w:val="22"/>
        </w:rPr>
        <w:t>specifications</w:t>
      </w:r>
      <w:r w:rsidR="004E6E1C">
        <w:rPr>
          <w:sz w:val="22"/>
          <w:szCs w:val="22"/>
        </w:rPr>
        <w:t>) (SACS 5, ACCE SLO 7</w:t>
      </w:r>
      <w:r>
        <w:rPr>
          <w:sz w:val="22"/>
          <w:szCs w:val="22"/>
        </w:rPr>
        <w:t>)</w:t>
      </w:r>
    </w:p>
    <w:p w14:paraId="45319865" w14:textId="77777777" w:rsidR="007558AF" w:rsidRDefault="007558AF" w:rsidP="00B11276">
      <w:pPr>
        <w:jc w:val="both"/>
        <w:rPr>
          <w:sz w:val="22"/>
          <w:szCs w:val="22"/>
        </w:rPr>
      </w:pPr>
      <w:r>
        <w:rPr>
          <w:sz w:val="22"/>
          <w:szCs w:val="22"/>
        </w:rPr>
        <w:sym w:font="Wingdings" w:char="F08D"/>
      </w:r>
      <w:r>
        <w:rPr>
          <w:sz w:val="22"/>
          <w:szCs w:val="22"/>
        </w:rPr>
        <w:t xml:space="preserve"> </w:t>
      </w:r>
      <w:r w:rsidRPr="006C2724">
        <w:rPr>
          <w:sz w:val="22"/>
          <w:szCs w:val="22"/>
        </w:rPr>
        <w:t xml:space="preserve">Use </w:t>
      </w:r>
      <w:r>
        <w:rPr>
          <w:sz w:val="22"/>
          <w:szCs w:val="22"/>
        </w:rPr>
        <w:t>building information modeling (</w:t>
      </w:r>
      <w:r w:rsidRPr="006C2724">
        <w:rPr>
          <w:sz w:val="22"/>
          <w:szCs w:val="22"/>
        </w:rPr>
        <w:t>BIM</w:t>
      </w:r>
      <w:r>
        <w:rPr>
          <w:sz w:val="22"/>
          <w:szCs w:val="22"/>
        </w:rPr>
        <w:t>)</w:t>
      </w:r>
      <w:r w:rsidRPr="006C2724">
        <w:rPr>
          <w:sz w:val="22"/>
          <w:szCs w:val="22"/>
        </w:rPr>
        <w:t xml:space="preserve"> technology for preconstruction modeling</w:t>
      </w:r>
      <w:r>
        <w:rPr>
          <w:sz w:val="22"/>
          <w:szCs w:val="22"/>
        </w:rPr>
        <w:t xml:space="preserve"> (SACS 5, ACCE SLO 10)</w:t>
      </w:r>
    </w:p>
    <w:p w14:paraId="1AB03D13" w14:textId="77777777" w:rsidR="007558AF" w:rsidRDefault="007558AF" w:rsidP="00B11276">
      <w:pPr>
        <w:tabs>
          <w:tab w:val="left" w:pos="1260"/>
        </w:tabs>
        <w:jc w:val="both"/>
        <w:rPr>
          <w:sz w:val="22"/>
          <w:szCs w:val="22"/>
        </w:rPr>
      </w:pPr>
      <w:r>
        <w:rPr>
          <w:sz w:val="22"/>
          <w:szCs w:val="22"/>
        </w:rPr>
        <w:sym w:font="Wingdings" w:char="F08E"/>
      </w:r>
      <w:r>
        <w:rPr>
          <w:sz w:val="22"/>
          <w:szCs w:val="22"/>
        </w:rPr>
        <w:t xml:space="preserve"> </w:t>
      </w:r>
      <w:r w:rsidRPr="00FC4A83">
        <w:rPr>
          <w:sz w:val="22"/>
          <w:szCs w:val="22"/>
        </w:rPr>
        <w:t xml:space="preserve">Visualize </w:t>
      </w:r>
      <w:r>
        <w:rPr>
          <w:sz w:val="22"/>
          <w:szCs w:val="22"/>
        </w:rPr>
        <w:t>a building</w:t>
      </w:r>
      <w:r w:rsidRPr="00FC4A83">
        <w:rPr>
          <w:sz w:val="22"/>
          <w:szCs w:val="22"/>
        </w:rPr>
        <w:t xml:space="preserve"> and construction process by </w:t>
      </w:r>
      <w:r>
        <w:rPr>
          <w:sz w:val="22"/>
          <w:szCs w:val="22"/>
        </w:rPr>
        <w:t>creating a building information model of a selected b</w:t>
      </w:r>
      <w:r w:rsidR="004E6E1C">
        <w:rPr>
          <w:sz w:val="22"/>
          <w:szCs w:val="22"/>
        </w:rPr>
        <w:t xml:space="preserve">uilding (SACS 5, ACCE SLO 7, </w:t>
      </w:r>
      <w:r>
        <w:rPr>
          <w:sz w:val="22"/>
          <w:szCs w:val="22"/>
        </w:rPr>
        <w:t>10)</w:t>
      </w:r>
    </w:p>
    <w:p w14:paraId="7623C855" w14:textId="77777777" w:rsidR="007558AF" w:rsidRDefault="007558AF" w:rsidP="00B11276">
      <w:pPr>
        <w:tabs>
          <w:tab w:val="left" w:pos="1260"/>
        </w:tabs>
        <w:jc w:val="both"/>
        <w:rPr>
          <w:sz w:val="22"/>
          <w:szCs w:val="22"/>
        </w:rPr>
      </w:pPr>
      <w:r>
        <w:rPr>
          <w:bCs/>
          <w:iCs/>
          <w:sz w:val="22"/>
          <w:szCs w:val="22"/>
        </w:rPr>
        <w:sym w:font="Wingdings" w:char="F08F"/>
      </w:r>
      <w:r w:rsidRPr="006033F6">
        <w:rPr>
          <w:sz w:val="22"/>
          <w:szCs w:val="22"/>
        </w:rPr>
        <w:t xml:space="preserve"> </w:t>
      </w:r>
      <w:r>
        <w:rPr>
          <w:sz w:val="22"/>
          <w:szCs w:val="22"/>
        </w:rPr>
        <w:t>Recognize the possibility for using BIM for estimating, scheduling, facility management, and energy analysis (SACS 5, ACCE SLO 10)</w:t>
      </w:r>
    </w:p>
    <w:p w14:paraId="55C95B31" w14:textId="77777777" w:rsidR="007558AF" w:rsidRDefault="007558AF" w:rsidP="00B11276">
      <w:pPr>
        <w:jc w:val="both"/>
        <w:rPr>
          <w:sz w:val="22"/>
          <w:szCs w:val="22"/>
        </w:rPr>
      </w:pPr>
    </w:p>
    <w:p w14:paraId="28BC3973" w14:textId="77777777" w:rsidR="007558AF" w:rsidRDefault="007558AF" w:rsidP="00B11276">
      <w:pPr>
        <w:jc w:val="both"/>
        <w:rPr>
          <w:sz w:val="22"/>
          <w:szCs w:val="22"/>
        </w:rPr>
      </w:pPr>
    </w:p>
    <w:p w14:paraId="57F4B1AA" w14:textId="77777777" w:rsidR="007558AF" w:rsidRPr="00D30283" w:rsidRDefault="007558AF" w:rsidP="00B11276">
      <w:pPr>
        <w:ind w:left="2160" w:hanging="2160"/>
        <w:jc w:val="both"/>
        <w:rPr>
          <w:i/>
          <w:iCs/>
          <w:color w:val="000000" w:themeColor="text1"/>
          <w:sz w:val="22"/>
          <w:szCs w:val="22"/>
        </w:rPr>
      </w:pPr>
      <w:r w:rsidRPr="00D30283">
        <w:rPr>
          <w:i/>
          <w:iCs/>
          <w:color w:val="000000" w:themeColor="text1"/>
          <w:sz w:val="22"/>
          <w:szCs w:val="22"/>
        </w:rPr>
        <w:t xml:space="preserve">SACS = Southern Association of Colleges and Schools </w:t>
      </w:r>
    </w:p>
    <w:p w14:paraId="6150AC22" w14:textId="77777777" w:rsidR="007558AF" w:rsidRPr="00D30283" w:rsidRDefault="007558AF" w:rsidP="00B11276">
      <w:pPr>
        <w:ind w:left="2160" w:hanging="2160"/>
        <w:jc w:val="both"/>
        <w:rPr>
          <w:i/>
          <w:iCs/>
          <w:color w:val="000000" w:themeColor="text1"/>
          <w:sz w:val="22"/>
          <w:szCs w:val="22"/>
        </w:rPr>
      </w:pPr>
      <w:r w:rsidRPr="00D30283">
        <w:rPr>
          <w:i/>
          <w:iCs/>
          <w:color w:val="000000" w:themeColor="text1"/>
          <w:sz w:val="22"/>
          <w:szCs w:val="22"/>
        </w:rPr>
        <w:t>ACCE = American Council for Construction Education</w:t>
      </w:r>
    </w:p>
    <w:p w14:paraId="6EE88B56" w14:textId="77777777" w:rsidR="007558AF" w:rsidRPr="00D30283" w:rsidRDefault="007558AF" w:rsidP="00B11276">
      <w:pPr>
        <w:jc w:val="both"/>
        <w:rPr>
          <w:i/>
          <w:iCs/>
          <w:sz w:val="22"/>
          <w:szCs w:val="22"/>
        </w:rPr>
      </w:pPr>
      <w:r w:rsidRPr="00D30283">
        <w:rPr>
          <w:i/>
          <w:iCs/>
          <w:color w:val="000000" w:themeColor="text1"/>
          <w:sz w:val="22"/>
          <w:szCs w:val="22"/>
        </w:rPr>
        <w:t>SLO</w:t>
      </w:r>
      <w:r>
        <w:rPr>
          <w:i/>
          <w:iCs/>
          <w:color w:val="000000" w:themeColor="text1"/>
          <w:sz w:val="22"/>
          <w:szCs w:val="22"/>
        </w:rPr>
        <w:t xml:space="preserve"> </w:t>
      </w:r>
      <w:r w:rsidRPr="00D30283">
        <w:rPr>
          <w:i/>
          <w:iCs/>
          <w:color w:val="000000" w:themeColor="text1"/>
          <w:sz w:val="22"/>
          <w:szCs w:val="22"/>
        </w:rPr>
        <w:t>= Student Learning Outcome</w:t>
      </w:r>
      <w:r w:rsidRPr="00D30283">
        <w:rPr>
          <w:i/>
          <w:iCs/>
          <w:sz w:val="22"/>
          <w:szCs w:val="22"/>
        </w:rPr>
        <w:t xml:space="preserve"> </w:t>
      </w:r>
    </w:p>
    <w:p w14:paraId="6A364D2A" w14:textId="77777777" w:rsidR="007558AF" w:rsidRDefault="007558AF" w:rsidP="00B11276">
      <w:pPr>
        <w:jc w:val="both"/>
        <w:rPr>
          <w:i/>
          <w:iCs/>
          <w:sz w:val="22"/>
          <w:szCs w:val="22"/>
        </w:rPr>
      </w:pPr>
    </w:p>
    <w:p w14:paraId="403B25E4" w14:textId="77777777" w:rsidR="007558AF" w:rsidRDefault="007558AF" w:rsidP="00B11276">
      <w:pPr>
        <w:jc w:val="both"/>
        <w:rPr>
          <w:i/>
          <w:iCs/>
          <w:sz w:val="22"/>
          <w:szCs w:val="22"/>
        </w:rPr>
      </w:pPr>
      <w:r w:rsidRPr="00D30283">
        <w:rPr>
          <w:i/>
          <w:color w:val="000000" w:themeColor="text1"/>
          <w:sz w:val="22"/>
          <w:szCs w:val="22"/>
        </w:rPr>
        <w:t>SACS 5: Communicate technical and financial data effectively in speech and in writing to all stakeholders in the construction process.</w:t>
      </w:r>
    </w:p>
    <w:p w14:paraId="3829694E" w14:textId="77777777" w:rsidR="007558AF" w:rsidRPr="00310DEB" w:rsidRDefault="007558AF" w:rsidP="00B11276">
      <w:pPr>
        <w:jc w:val="both"/>
        <w:rPr>
          <w:i/>
          <w:iCs/>
          <w:sz w:val="22"/>
          <w:szCs w:val="22"/>
        </w:rPr>
      </w:pPr>
      <w:r w:rsidRPr="00310DEB">
        <w:rPr>
          <w:i/>
          <w:iCs/>
          <w:sz w:val="22"/>
          <w:szCs w:val="22"/>
        </w:rPr>
        <w:t>ACCE SLO 7: Analyze construction documents for planning and management of construction processes.</w:t>
      </w:r>
    </w:p>
    <w:p w14:paraId="27B9A822" w14:textId="77777777" w:rsidR="00645864" w:rsidRPr="00310DEB" w:rsidRDefault="007558AF" w:rsidP="00B11276">
      <w:pPr>
        <w:pStyle w:val="NoSpacing"/>
        <w:widowControl/>
        <w:suppressAutoHyphens w:val="0"/>
        <w:autoSpaceDN/>
        <w:jc w:val="both"/>
        <w:textAlignment w:val="auto"/>
        <w:rPr>
          <w:rFonts w:cs="Times New Roman"/>
          <w:i/>
          <w:iCs/>
          <w:sz w:val="22"/>
          <w:szCs w:val="22"/>
        </w:rPr>
      </w:pPr>
      <w:r w:rsidRPr="00310DEB">
        <w:rPr>
          <w:rFonts w:cs="Times New Roman"/>
          <w:i/>
          <w:iCs/>
          <w:sz w:val="22"/>
          <w:szCs w:val="22"/>
        </w:rPr>
        <w:t>ACCE SLO 10: Apply electronic-based technology to manage the construction process</w:t>
      </w:r>
    </w:p>
    <w:p w14:paraId="1873EF2E" w14:textId="77777777" w:rsidR="00645864" w:rsidRPr="00C40F26" w:rsidRDefault="00645864" w:rsidP="00B11276">
      <w:pPr>
        <w:jc w:val="both"/>
        <w:rPr>
          <w:rFonts w:ascii="Arial" w:hAnsi="Arial" w:cs="Arial"/>
          <w:color w:val="000000" w:themeColor="text1"/>
          <w:sz w:val="22"/>
          <w:szCs w:val="22"/>
        </w:rPr>
      </w:pPr>
    </w:p>
    <w:p w14:paraId="32AB6E7C" w14:textId="77777777" w:rsidR="00FB54A6" w:rsidRDefault="00FB54A6" w:rsidP="00FB54A6">
      <w:pPr>
        <w:tabs>
          <w:tab w:val="left" w:pos="1260"/>
        </w:tabs>
        <w:rPr>
          <w:sz w:val="22"/>
        </w:rPr>
      </w:pPr>
    </w:p>
    <w:p w14:paraId="75BA5C6B" w14:textId="77777777" w:rsidR="00FB54A6" w:rsidRDefault="00FB54A6" w:rsidP="00FB54A6">
      <w:pPr>
        <w:pStyle w:val="BodyTextIndent"/>
        <w:shd w:val="clear" w:color="auto" w:fill="E6E6E6"/>
        <w:tabs>
          <w:tab w:val="left" w:pos="720"/>
        </w:tabs>
        <w:spacing w:line="360" w:lineRule="auto"/>
        <w:ind w:left="2880" w:hanging="2880"/>
        <w:rPr>
          <w:sz w:val="20"/>
          <w:szCs w:val="24"/>
        </w:rPr>
      </w:pPr>
      <w:r>
        <w:rPr>
          <w:b/>
          <w:sz w:val="20"/>
          <w:szCs w:val="24"/>
        </w:rPr>
        <w:t>TEXTBOOK</w:t>
      </w:r>
      <w:r>
        <w:rPr>
          <w:sz w:val="20"/>
          <w:szCs w:val="24"/>
        </w:rPr>
        <w:t xml:space="preserve"> </w:t>
      </w:r>
    </w:p>
    <w:p w14:paraId="097858C1" w14:textId="77777777" w:rsidR="00FB54A6" w:rsidRPr="00BF38CE" w:rsidRDefault="00FB54A6" w:rsidP="00BF38CE">
      <w:pPr>
        <w:pStyle w:val="BodyTextIndent"/>
        <w:tabs>
          <w:tab w:val="left" w:pos="720"/>
        </w:tabs>
        <w:ind w:left="3312" w:hanging="2880"/>
        <w:rPr>
          <w:szCs w:val="24"/>
        </w:rPr>
      </w:pPr>
    </w:p>
    <w:p w14:paraId="180F04FF" w14:textId="3BCCE93A" w:rsidR="004A06FE" w:rsidRDefault="006C78DC" w:rsidP="006C78DC">
      <w:pPr>
        <w:rPr>
          <w:iCs/>
          <w:color w:val="000000" w:themeColor="text1"/>
          <w:sz w:val="22"/>
          <w:szCs w:val="22"/>
        </w:rPr>
      </w:pPr>
      <w:r w:rsidRPr="006C78DC">
        <w:rPr>
          <w:i/>
          <w:iCs/>
          <w:color w:val="000000" w:themeColor="text1"/>
          <w:sz w:val="22"/>
          <w:szCs w:val="22"/>
          <w:u w:val="single"/>
        </w:rPr>
        <w:t>Commercial Des</w:t>
      </w:r>
      <w:r>
        <w:rPr>
          <w:i/>
          <w:iCs/>
          <w:color w:val="000000" w:themeColor="text1"/>
          <w:sz w:val="22"/>
          <w:szCs w:val="22"/>
          <w:u w:val="single"/>
        </w:rPr>
        <w:t>ign Using Autodesk Revit</w:t>
      </w:r>
      <w:r w:rsidR="00EE04C3">
        <w:rPr>
          <w:i/>
          <w:iCs/>
          <w:color w:val="000000" w:themeColor="text1"/>
          <w:sz w:val="22"/>
          <w:szCs w:val="22"/>
          <w:u w:val="single"/>
        </w:rPr>
        <w:t xml:space="preserve"> (Latest Version)</w:t>
      </w:r>
      <w:r>
        <w:rPr>
          <w:i/>
          <w:iCs/>
          <w:color w:val="000000" w:themeColor="text1"/>
          <w:sz w:val="22"/>
          <w:szCs w:val="22"/>
          <w:u w:val="single"/>
        </w:rPr>
        <w:t xml:space="preserve">, </w:t>
      </w:r>
      <w:r w:rsidRPr="006C78DC">
        <w:rPr>
          <w:iCs/>
          <w:color w:val="000000" w:themeColor="text1"/>
          <w:sz w:val="22"/>
          <w:szCs w:val="22"/>
        </w:rPr>
        <w:t xml:space="preserve">Daniel John Stine, SDC Publications, </w:t>
      </w:r>
    </w:p>
    <w:p w14:paraId="3F1C25B8" w14:textId="77777777" w:rsidR="001F7DB1" w:rsidRPr="006C78DC" w:rsidRDefault="001F7DB1" w:rsidP="006C78DC">
      <w:pPr>
        <w:rPr>
          <w:iCs/>
          <w:color w:val="000000" w:themeColor="text1"/>
          <w:sz w:val="22"/>
          <w:szCs w:val="22"/>
        </w:rPr>
      </w:pPr>
    </w:p>
    <w:p w14:paraId="133F5A38" w14:textId="77777777" w:rsidR="00FB54A6" w:rsidRDefault="00FB54A6" w:rsidP="00FB54A6">
      <w:pPr>
        <w:pStyle w:val="BodyTextIndent"/>
        <w:shd w:val="clear" w:color="auto" w:fill="E6E6E6"/>
        <w:tabs>
          <w:tab w:val="left" w:pos="720"/>
        </w:tabs>
        <w:spacing w:line="360" w:lineRule="auto"/>
        <w:ind w:left="2880" w:hanging="2880"/>
        <w:rPr>
          <w:sz w:val="20"/>
          <w:szCs w:val="24"/>
        </w:rPr>
      </w:pPr>
      <w:r>
        <w:rPr>
          <w:b/>
          <w:sz w:val="20"/>
          <w:szCs w:val="24"/>
        </w:rPr>
        <w:t>REQUIRED EQUIPMENT, MATERIAL</w:t>
      </w:r>
      <w:r w:rsidR="00A14EDC">
        <w:rPr>
          <w:b/>
          <w:sz w:val="20"/>
          <w:szCs w:val="24"/>
        </w:rPr>
        <w:t>,</w:t>
      </w:r>
      <w:r>
        <w:rPr>
          <w:b/>
          <w:sz w:val="20"/>
          <w:szCs w:val="24"/>
        </w:rPr>
        <w:t xml:space="preserve"> AND SOFTWARE</w:t>
      </w:r>
    </w:p>
    <w:p w14:paraId="0074D6F0" w14:textId="77777777" w:rsidR="00FB54A6" w:rsidRDefault="00FB54A6" w:rsidP="00FB54A6">
      <w:pPr>
        <w:pStyle w:val="BodyTextIndent"/>
        <w:ind w:left="0"/>
        <w:rPr>
          <w:szCs w:val="22"/>
        </w:rPr>
      </w:pPr>
    </w:p>
    <w:p w14:paraId="1D665855" w14:textId="77777777" w:rsidR="00910657" w:rsidRPr="00910657" w:rsidRDefault="00910657" w:rsidP="00910657">
      <w:pPr>
        <w:pStyle w:val="BodyTextIndent"/>
        <w:spacing w:after="120"/>
        <w:ind w:left="0"/>
        <w:rPr>
          <w:b/>
          <w:szCs w:val="22"/>
          <w:u w:val="single"/>
        </w:rPr>
      </w:pPr>
      <w:r>
        <w:rPr>
          <w:b/>
          <w:szCs w:val="22"/>
          <w:u w:val="single"/>
        </w:rPr>
        <w:t>Hardware</w:t>
      </w:r>
      <w:r w:rsidRPr="006847C9">
        <w:rPr>
          <w:b/>
          <w:szCs w:val="22"/>
          <w:u w:val="single"/>
        </w:rPr>
        <w:t xml:space="preserve"> Requirements: </w:t>
      </w:r>
    </w:p>
    <w:p w14:paraId="7A576F9F" w14:textId="77777777" w:rsidR="00966A1B" w:rsidRPr="00326FB1" w:rsidRDefault="00966A1B" w:rsidP="00966A1B">
      <w:pPr>
        <w:pStyle w:val="BodyTextIndent"/>
        <w:numPr>
          <w:ilvl w:val="0"/>
          <w:numId w:val="30"/>
        </w:numPr>
        <w:rPr>
          <w:szCs w:val="22"/>
        </w:rPr>
      </w:pPr>
      <w:r w:rsidRPr="00836A20">
        <w:rPr>
          <w:b/>
          <w:szCs w:val="22"/>
        </w:rPr>
        <w:t>Mouse</w:t>
      </w:r>
    </w:p>
    <w:p w14:paraId="07621BB1" w14:textId="77777777" w:rsidR="00326FB1" w:rsidRPr="00A14EDC" w:rsidRDefault="00326FB1" w:rsidP="00326FB1">
      <w:pPr>
        <w:pStyle w:val="BodyTextIndent"/>
        <w:numPr>
          <w:ilvl w:val="1"/>
          <w:numId w:val="30"/>
        </w:numPr>
        <w:rPr>
          <w:szCs w:val="22"/>
        </w:rPr>
      </w:pPr>
      <w:r>
        <w:rPr>
          <w:szCs w:val="22"/>
        </w:rPr>
        <w:t xml:space="preserve">The </w:t>
      </w:r>
      <w:r w:rsidRPr="00326FB1">
        <w:rPr>
          <w:b/>
          <w:szCs w:val="22"/>
        </w:rPr>
        <w:t>mouse</w:t>
      </w:r>
      <w:r>
        <w:rPr>
          <w:szCs w:val="22"/>
        </w:rPr>
        <w:t xml:space="preserve"> with a </w:t>
      </w:r>
      <w:r w:rsidRPr="00326FB1">
        <w:rPr>
          <w:b/>
          <w:szCs w:val="22"/>
        </w:rPr>
        <w:t>scroll wheel</w:t>
      </w:r>
      <w:r>
        <w:rPr>
          <w:szCs w:val="22"/>
        </w:rPr>
        <w:t xml:space="preserve"> is </w:t>
      </w:r>
      <w:r w:rsidRPr="00326FB1">
        <w:rPr>
          <w:b/>
          <w:szCs w:val="22"/>
        </w:rPr>
        <w:t>required</w:t>
      </w:r>
      <w:r>
        <w:rPr>
          <w:szCs w:val="22"/>
        </w:rPr>
        <w:t xml:space="preserve"> for this class.</w:t>
      </w:r>
    </w:p>
    <w:p w14:paraId="59CD06FA" w14:textId="77777777" w:rsidR="00326FB1" w:rsidRDefault="00FB54A6" w:rsidP="00326FB1">
      <w:pPr>
        <w:pStyle w:val="BodyTextIndent"/>
        <w:numPr>
          <w:ilvl w:val="0"/>
          <w:numId w:val="30"/>
        </w:numPr>
        <w:spacing w:after="120"/>
        <w:rPr>
          <w:szCs w:val="22"/>
        </w:rPr>
      </w:pPr>
      <w:r w:rsidRPr="00836A20">
        <w:rPr>
          <w:b/>
          <w:szCs w:val="22"/>
        </w:rPr>
        <w:t>Laptop</w:t>
      </w:r>
    </w:p>
    <w:p w14:paraId="29918F12" w14:textId="77777777" w:rsidR="002F3BE0" w:rsidRPr="002F3BE0" w:rsidRDefault="00FB54A6" w:rsidP="002F3BE0">
      <w:pPr>
        <w:pStyle w:val="BodyTextIndent"/>
        <w:numPr>
          <w:ilvl w:val="1"/>
          <w:numId w:val="30"/>
        </w:numPr>
        <w:rPr>
          <w:szCs w:val="22"/>
        </w:rPr>
      </w:pPr>
      <w:r w:rsidRPr="00326FB1">
        <w:rPr>
          <w:szCs w:val="22"/>
        </w:rPr>
        <w:t xml:space="preserve">The </w:t>
      </w:r>
      <w:r w:rsidRPr="00326FB1">
        <w:rPr>
          <w:b/>
          <w:szCs w:val="22"/>
        </w:rPr>
        <w:t>laptop</w:t>
      </w:r>
      <w:r w:rsidRPr="00326FB1">
        <w:rPr>
          <w:szCs w:val="22"/>
        </w:rPr>
        <w:t xml:space="preserve"> computer is </w:t>
      </w:r>
      <w:r w:rsidRPr="00326FB1">
        <w:rPr>
          <w:b/>
          <w:szCs w:val="22"/>
        </w:rPr>
        <w:t>required</w:t>
      </w:r>
      <w:r w:rsidRPr="00326FB1">
        <w:rPr>
          <w:szCs w:val="22"/>
        </w:rPr>
        <w:t xml:space="preserve"> for all the students in the Rinker School. Therefore, in this class you will be allowed to work only on your own laptop. If anything goes wrong with your laptop, notify the instructor as soon as the problem occurs. In that case, you will be allowed to use only the computers in the Rinker School computer lab. If you use anyone else’s computer (besides your own or a computer in the Rinker School computer lab), it will be considered violation of the Rinker School policy and, thus, </w:t>
      </w:r>
      <w:r>
        <w:t>will be</w:t>
      </w:r>
      <w:r w:rsidRPr="00E77281">
        <w:t xml:space="preserve"> dealt with accordingly</w:t>
      </w:r>
      <w:r>
        <w:t>.</w:t>
      </w:r>
      <w:r w:rsidRPr="00326FB1">
        <w:rPr>
          <w:szCs w:val="22"/>
        </w:rPr>
        <w:t xml:space="preserve"> </w:t>
      </w:r>
    </w:p>
    <w:p w14:paraId="502A6EBE" w14:textId="712B46CB" w:rsidR="00326FB1" w:rsidRPr="00326FB1" w:rsidRDefault="00326FB1" w:rsidP="00040BCE">
      <w:pPr>
        <w:pStyle w:val="BodyTextIndent"/>
        <w:numPr>
          <w:ilvl w:val="1"/>
          <w:numId w:val="30"/>
        </w:numPr>
        <w:rPr>
          <w:szCs w:val="22"/>
        </w:rPr>
      </w:pPr>
      <w:r w:rsidRPr="00326FB1">
        <w:rPr>
          <w:szCs w:val="22"/>
        </w:rPr>
        <w:t xml:space="preserve">For more information about </w:t>
      </w:r>
      <w:r w:rsidRPr="00040BCE">
        <w:rPr>
          <w:b/>
          <w:szCs w:val="22"/>
        </w:rPr>
        <w:t>BCN’s computer requirements</w:t>
      </w:r>
      <w:r w:rsidRPr="00326FB1">
        <w:rPr>
          <w:szCs w:val="22"/>
        </w:rPr>
        <w:t xml:space="preserve"> visit the website: </w:t>
      </w:r>
      <w:hyperlink r:id="rId8" w:history="1">
        <w:r w:rsidR="006C78DC" w:rsidRPr="00410E70">
          <w:rPr>
            <w:rStyle w:val="Hyperlink"/>
            <w:szCs w:val="22"/>
          </w:rPr>
          <w:t>https://dcp.ufl.edu/rinker/academics/computer-requirements/</w:t>
        </w:r>
      </w:hyperlink>
      <w:r w:rsidR="006C78DC">
        <w:rPr>
          <w:szCs w:val="22"/>
        </w:rPr>
        <w:t xml:space="preserve"> </w:t>
      </w:r>
    </w:p>
    <w:p w14:paraId="06E75AA0" w14:textId="77777777" w:rsidR="00326FB1" w:rsidRPr="00341A86" w:rsidRDefault="00326FB1" w:rsidP="005F6923">
      <w:pPr>
        <w:pStyle w:val="BodyTextIndent"/>
        <w:ind w:left="0"/>
        <w:jc w:val="both"/>
        <w:rPr>
          <w:szCs w:val="22"/>
        </w:rPr>
      </w:pPr>
    </w:p>
    <w:p w14:paraId="748C594E" w14:textId="77777777" w:rsidR="00341A86" w:rsidRPr="006847C9" w:rsidRDefault="00D22936" w:rsidP="006847C9">
      <w:pPr>
        <w:pStyle w:val="BodyTextIndent"/>
        <w:spacing w:after="120"/>
        <w:ind w:left="0"/>
        <w:rPr>
          <w:b/>
          <w:szCs w:val="22"/>
          <w:u w:val="single"/>
        </w:rPr>
      </w:pPr>
      <w:r w:rsidRPr="006847C9">
        <w:rPr>
          <w:b/>
          <w:szCs w:val="22"/>
          <w:u w:val="single"/>
        </w:rPr>
        <w:t xml:space="preserve">Software Requirements: </w:t>
      </w:r>
    </w:p>
    <w:p w14:paraId="474AF37B" w14:textId="455FB172" w:rsidR="002F3BE0" w:rsidRDefault="00341A86" w:rsidP="002F3BE0">
      <w:pPr>
        <w:pStyle w:val="BodyTextIndent"/>
        <w:spacing w:after="120"/>
        <w:ind w:left="432"/>
        <w:jc w:val="both"/>
        <w:rPr>
          <w:szCs w:val="22"/>
        </w:rPr>
      </w:pPr>
      <w:r>
        <w:rPr>
          <w:szCs w:val="22"/>
        </w:rPr>
        <w:t>Autode</w:t>
      </w:r>
      <w:r w:rsidR="00B4706E">
        <w:rPr>
          <w:szCs w:val="22"/>
        </w:rPr>
        <w:t>sk Revit</w:t>
      </w:r>
      <w:r w:rsidR="00D22936" w:rsidRPr="00341A86">
        <w:rPr>
          <w:szCs w:val="22"/>
        </w:rPr>
        <w:t xml:space="preserve">, </w:t>
      </w:r>
      <w:r w:rsidR="00B4706E">
        <w:rPr>
          <w:szCs w:val="22"/>
        </w:rPr>
        <w:t>Navisworks Manage</w:t>
      </w:r>
      <w:r>
        <w:rPr>
          <w:szCs w:val="22"/>
        </w:rPr>
        <w:t xml:space="preserve">, </w:t>
      </w:r>
      <w:r w:rsidR="00302EF1">
        <w:rPr>
          <w:szCs w:val="22"/>
        </w:rPr>
        <w:t>Microsoft Project</w:t>
      </w:r>
      <w:r w:rsidR="00B4706E">
        <w:rPr>
          <w:szCs w:val="22"/>
        </w:rPr>
        <w:t>, and etc</w:t>
      </w:r>
      <w:r w:rsidR="000D2B60">
        <w:rPr>
          <w:szCs w:val="22"/>
        </w:rPr>
        <w:t>.</w:t>
      </w:r>
    </w:p>
    <w:p w14:paraId="216B9020" w14:textId="77777777" w:rsidR="002F3BE0" w:rsidRPr="002F3BE0" w:rsidRDefault="002F3BE0" w:rsidP="002F3BE0">
      <w:pPr>
        <w:pStyle w:val="BodyTextIndent"/>
        <w:spacing w:after="120"/>
        <w:ind w:left="0"/>
        <w:jc w:val="both"/>
        <w:rPr>
          <w:b/>
          <w:szCs w:val="22"/>
        </w:rPr>
      </w:pPr>
      <w:r w:rsidRPr="002F3BE0">
        <w:rPr>
          <w:b/>
          <w:szCs w:val="22"/>
        </w:rPr>
        <w:t>It is your responsibility to make sure you have all the hardware and software requirements on your computer for this class.</w:t>
      </w:r>
    </w:p>
    <w:p w14:paraId="3684D851" w14:textId="77777777" w:rsidR="00690F15" w:rsidRDefault="00690F15" w:rsidP="00FB54A6">
      <w:pPr>
        <w:pStyle w:val="BodyTextIndent"/>
        <w:tabs>
          <w:tab w:val="left" w:pos="2160"/>
          <w:tab w:val="left" w:pos="4320"/>
          <w:tab w:val="left" w:pos="5400"/>
        </w:tabs>
        <w:ind w:left="0"/>
        <w:rPr>
          <w:b/>
          <w:sz w:val="20"/>
          <w:szCs w:val="22"/>
        </w:rPr>
      </w:pPr>
    </w:p>
    <w:p w14:paraId="216B7A36" w14:textId="77777777" w:rsidR="00FB54A6" w:rsidRDefault="00FB54A6" w:rsidP="00FB54A6">
      <w:pPr>
        <w:pStyle w:val="BodyTextIndent"/>
        <w:shd w:val="clear" w:color="auto" w:fill="E6E6E6"/>
        <w:tabs>
          <w:tab w:val="left" w:pos="2160"/>
          <w:tab w:val="left" w:pos="4320"/>
          <w:tab w:val="left" w:pos="5400"/>
        </w:tabs>
        <w:spacing w:line="360" w:lineRule="auto"/>
        <w:ind w:left="0"/>
        <w:rPr>
          <w:b/>
          <w:sz w:val="20"/>
          <w:szCs w:val="22"/>
        </w:rPr>
      </w:pPr>
      <w:r>
        <w:rPr>
          <w:b/>
          <w:sz w:val="20"/>
          <w:szCs w:val="22"/>
        </w:rPr>
        <w:t>GRADING CRITERIA</w:t>
      </w:r>
    </w:p>
    <w:p w14:paraId="333C3AD7" w14:textId="77777777" w:rsidR="00FB54A6" w:rsidRDefault="00FB54A6" w:rsidP="00FB54A6">
      <w:pPr>
        <w:pStyle w:val="BodyTextIndent"/>
        <w:ind w:left="0"/>
      </w:pPr>
    </w:p>
    <w:p w14:paraId="28AA200D" w14:textId="77777777" w:rsidR="000A3B42" w:rsidRDefault="001500DE" w:rsidP="000A3B42">
      <w:pPr>
        <w:pStyle w:val="BodyTextIndent"/>
        <w:ind w:left="0"/>
        <w:jc w:val="both"/>
      </w:pPr>
      <w:r w:rsidRPr="001500DE">
        <w:lastRenderedPageBreak/>
        <w:t xml:space="preserve">Grades are viewed as a means to communicate evaluation of your work and progress. Specific evaluation criteria will be provided with each exam/project/class activity. Work will be evaluated through in-class feedback and/or written commentary. Projects, exams, and individual assignments during the semester will be numerical grades. Each of them will be evaluated and those evaluations will be provided to students </w:t>
      </w:r>
      <w:r w:rsidRPr="003145D1">
        <w:rPr>
          <w:u w:val="single"/>
        </w:rPr>
        <w:t>based on their request</w:t>
      </w:r>
      <w:r w:rsidRPr="001500DE">
        <w:t>.</w:t>
      </w:r>
      <w:r w:rsidR="002606AA">
        <w:t xml:space="preserve"> </w:t>
      </w:r>
      <w:r w:rsidR="002606AA" w:rsidRPr="002606AA">
        <w:t>The breakdown of grades will depend on:</w:t>
      </w:r>
    </w:p>
    <w:p w14:paraId="219C5350" w14:textId="77777777" w:rsidR="000A3B42" w:rsidRDefault="000A3B42" w:rsidP="000A3B42">
      <w:pPr>
        <w:pStyle w:val="BodyTextIndent"/>
        <w:ind w:left="0"/>
        <w:jc w:val="both"/>
      </w:pPr>
    </w:p>
    <w:tbl>
      <w:tblPr>
        <w:tblW w:w="6226" w:type="dxa"/>
        <w:jc w:val="center"/>
        <w:tblLook w:val="04A0" w:firstRow="1" w:lastRow="0" w:firstColumn="1" w:lastColumn="0" w:noHBand="0" w:noVBand="1"/>
      </w:tblPr>
      <w:tblGrid>
        <w:gridCol w:w="456"/>
        <w:gridCol w:w="4756"/>
        <w:gridCol w:w="1014"/>
      </w:tblGrid>
      <w:tr w:rsidR="00043C99" w:rsidRPr="005F6923" w14:paraId="20FB5CE9" w14:textId="77777777" w:rsidTr="00043C99">
        <w:trPr>
          <w:trHeight w:val="206"/>
          <w:jc w:val="center"/>
        </w:trPr>
        <w:tc>
          <w:tcPr>
            <w:tcW w:w="456" w:type="dxa"/>
            <w:tcBorders>
              <w:top w:val="single" w:sz="4" w:space="0" w:color="auto"/>
              <w:left w:val="single" w:sz="4" w:space="0" w:color="auto"/>
              <w:bottom w:val="nil"/>
              <w:right w:val="single" w:sz="4" w:space="0" w:color="auto"/>
            </w:tcBorders>
            <w:shd w:val="clear" w:color="auto" w:fill="auto"/>
            <w:noWrap/>
            <w:vAlign w:val="bottom"/>
            <w:hideMark/>
          </w:tcPr>
          <w:p w14:paraId="0534ED92" w14:textId="77777777" w:rsidR="00043C99" w:rsidRPr="005F6923" w:rsidRDefault="00043C99" w:rsidP="00043C99">
            <w:pPr>
              <w:jc w:val="center"/>
              <w:rPr>
                <w:b/>
                <w:bCs/>
                <w:color w:val="000000"/>
              </w:rPr>
            </w:pPr>
            <w:r w:rsidRPr="005F6923">
              <w:rPr>
                <w:b/>
                <w:bCs/>
                <w:color w:val="000000"/>
              </w:rPr>
              <w:t>#</w:t>
            </w:r>
          </w:p>
        </w:tc>
        <w:tc>
          <w:tcPr>
            <w:tcW w:w="4756" w:type="dxa"/>
            <w:tcBorders>
              <w:top w:val="single" w:sz="4" w:space="0" w:color="auto"/>
              <w:left w:val="nil"/>
              <w:bottom w:val="nil"/>
              <w:right w:val="single" w:sz="4" w:space="0" w:color="auto"/>
            </w:tcBorders>
            <w:shd w:val="clear" w:color="auto" w:fill="auto"/>
            <w:noWrap/>
            <w:vAlign w:val="bottom"/>
            <w:hideMark/>
          </w:tcPr>
          <w:p w14:paraId="5A8AB4C8" w14:textId="77777777" w:rsidR="00043C99" w:rsidRPr="005F6923" w:rsidRDefault="00043C99" w:rsidP="00DA391E">
            <w:pPr>
              <w:rPr>
                <w:b/>
                <w:bCs/>
                <w:color w:val="000000"/>
              </w:rPr>
            </w:pPr>
            <w:r w:rsidRPr="005F6923">
              <w:rPr>
                <w:b/>
                <w:bCs/>
                <w:color w:val="000000"/>
              </w:rPr>
              <w:t>Item</w:t>
            </w:r>
            <w:r>
              <w:rPr>
                <w:b/>
                <w:bCs/>
                <w:color w:val="000000"/>
              </w:rPr>
              <w:t>*</w:t>
            </w:r>
          </w:p>
        </w:tc>
        <w:tc>
          <w:tcPr>
            <w:tcW w:w="1014" w:type="dxa"/>
            <w:tcBorders>
              <w:top w:val="single" w:sz="4" w:space="0" w:color="auto"/>
              <w:left w:val="nil"/>
              <w:bottom w:val="nil"/>
              <w:right w:val="single" w:sz="4" w:space="0" w:color="auto"/>
            </w:tcBorders>
            <w:shd w:val="clear" w:color="auto" w:fill="auto"/>
            <w:noWrap/>
            <w:vAlign w:val="bottom"/>
            <w:hideMark/>
          </w:tcPr>
          <w:p w14:paraId="16464615" w14:textId="77777777" w:rsidR="00043C99" w:rsidRPr="005F6923" w:rsidRDefault="00043C99" w:rsidP="00DA391E">
            <w:pPr>
              <w:jc w:val="center"/>
              <w:rPr>
                <w:b/>
                <w:bCs/>
                <w:color w:val="000000"/>
              </w:rPr>
            </w:pPr>
            <w:r w:rsidRPr="005F6923">
              <w:rPr>
                <w:b/>
                <w:bCs/>
                <w:color w:val="000000"/>
              </w:rPr>
              <w:t>Points</w:t>
            </w:r>
            <w:r>
              <w:rPr>
                <w:b/>
                <w:bCs/>
                <w:color w:val="000000"/>
              </w:rPr>
              <w:t>*</w:t>
            </w:r>
          </w:p>
        </w:tc>
      </w:tr>
      <w:tr w:rsidR="00043C99" w:rsidRPr="005F6923" w14:paraId="28CA091F" w14:textId="77777777" w:rsidTr="00043C99">
        <w:trPr>
          <w:trHeight w:val="187"/>
          <w:jc w:val="center"/>
        </w:trPr>
        <w:tc>
          <w:tcPr>
            <w:tcW w:w="4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2822D8" w14:textId="77777777" w:rsidR="00043C99" w:rsidRPr="005F6923" w:rsidRDefault="00043C99" w:rsidP="00043C99">
            <w:pPr>
              <w:jc w:val="center"/>
              <w:rPr>
                <w:b/>
                <w:bCs/>
                <w:color w:val="000000"/>
              </w:rPr>
            </w:pPr>
            <w:r w:rsidRPr="005F6923">
              <w:rPr>
                <w:b/>
                <w:bCs/>
                <w:color w:val="000000"/>
              </w:rPr>
              <w:t>1</w:t>
            </w:r>
          </w:p>
        </w:tc>
        <w:tc>
          <w:tcPr>
            <w:tcW w:w="4756" w:type="dxa"/>
            <w:tcBorders>
              <w:top w:val="single" w:sz="8" w:space="0" w:color="auto"/>
              <w:left w:val="nil"/>
              <w:bottom w:val="single" w:sz="4" w:space="0" w:color="auto"/>
              <w:right w:val="single" w:sz="4" w:space="0" w:color="auto"/>
            </w:tcBorders>
            <w:shd w:val="clear" w:color="000000" w:fill="C4BD97"/>
            <w:vAlign w:val="bottom"/>
            <w:hideMark/>
          </w:tcPr>
          <w:p w14:paraId="2CCDAE42" w14:textId="77777777" w:rsidR="00043C99" w:rsidRPr="005F6923" w:rsidRDefault="00043C99" w:rsidP="00043C99">
            <w:r w:rsidRPr="005F6923">
              <w:t>Quiz</w:t>
            </w:r>
            <w:r>
              <w:t xml:space="preserve">zes </w:t>
            </w:r>
          </w:p>
        </w:tc>
        <w:tc>
          <w:tcPr>
            <w:tcW w:w="1014" w:type="dxa"/>
            <w:tcBorders>
              <w:top w:val="single" w:sz="8" w:space="0" w:color="auto"/>
              <w:left w:val="nil"/>
              <w:bottom w:val="single" w:sz="4" w:space="0" w:color="auto"/>
              <w:right w:val="single" w:sz="8" w:space="0" w:color="auto"/>
            </w:tcBorders>
            <w:shd w:val="clear" w:color="000000" w:fill="C4BD97"/>
            <w:vAlign w:val="bottom"/>
            <w:hideMark/>
          </w:tcPr>
          <w:p w14:paraId="69A2E221" w14:textId="77777777" w:rsidR="00043C99" w:rsidRPr="005F6923" w:rsidRDefault="00043C99" w:rsidP="00DA391E">
            <w:pPr>
              <w:jc w:val="center"/>
              <w:rPr>
                <w:color w:val="000000"/>
              </w:rPr>
            </w:pPr>
            <w:r>
              <w:rPr>
                <w:color w:val="000000"/>
              </w:rPr>
              <w:t>200.00</w:t>
            </w:r>
          </w:p>
        </w:tc>
      </w:tr>
      <w:tr w:rsidR="00043C99" w:rsidRPr="005F6923" w14:paraId="5F0D7BA5" w14:textId="77777777" w:rsidTr="00043C99">
        <w:trPr>
          <w:trHeight w:val="53"/>
          <w:jc w:val="center"/>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14:paraId="69CCAAC6" w14:textId="77777777" w:rsidR="00043C99" w:rsidRPr="005F6923" w:rsidRDefault="00043C99" w:rsidP="00043C99">
            <w:pPr>
              <w:jc w:val="center"/>
              <w:rPr>
                <w:b/>
                <w:bCs/>
                <w:color w:val="000000"/>
              </w:rPr>
            </w:pPr>
            <w:r>
              <w:rPr>
                <w:b/>
                <w:bCs/>
                <w:color w:val="000000"/>
              </w:rPr>
              <w:t>2</w:t>
            </w:r>
          </w:p>
        </w:tc>
        <w:tc>
          <w:tcPr>
            <w:tcW w:w="4756" w:type="dxa"/>
            <w:tcBorders>
              <w:top w:val="nil"/>
              <w:left w:val="nil"/>
              <w:bottom w:val="single" w:sz="8" w:space="0" w:color="auto"/>
              <w:right w:val="single" w:sz="4" w:space="0" w:color="auto"/>
            </w:tcBorders>
            <w:shd w:val="clear" w:color="000000" w:fill="FFFF00"/>
            <w:vAlign w:val="bottom"/>
            <w:hideMark/>
          </w:tcPr>
          <w:p w14:paraId="6BC056D4" w14:textId="77777777" w:rsidR="00043C99" w:rsidRPr="005F6923" w:rsidRDefault="00043C99" w:rsidP="00DA391E">
            <w:pPr>
              <w:rPr>
                <w:color w:val="000000"/>
              </w:rPr>
            </w:pPr>
            <w:r w:rsidRPr="005F6923">
              <w:rPr>
                <w:color w:val="000000"/>
              </w:rPr>
              <w:t>Midterm Exam Project</w:t>
            </w:r>
          </w:p>
        </w:tc>
        <w:tc>
          <w:tcPr>
            <w:tcW w:w="1014" w:type="dxa"/>
            <w:tcBorders>
              <w:top w:val="nil"/>
              <w:left w:val="nil"/>
              <w:bottom w:val="single" w:sz="4" w:space="0" w:color="auto"/>
              <w:right w:val="single" w:sz="8" w:space="0" w:color="auto"/>
            </w:tcBorders>
            <w:shd w:val="clear" w:color="000000" w:fill="FFFF00"/>
            <w:vAlign w:val="bottom"/>
            <w:hideMark/>
          </w:tcPr>
          <w:p w14:paraId="4CCFE83E" w14:textId="77777777" w:rsidR="00043C99" w:rsidRPr="005F6923" w:rsidRDefault="00043C99" w:rsidP="00DA391E">
            <w:pPr>
              <w:jc w:val="center"/>
              <w:rPr>
                <w:color w:val="000000"/>
              </w:rPr>
            </w:pPr>
            <w:r w:rsidRPr="005F6923">
              <w:rPr>
                <w:color w:val="000000"/>
              </w:rPr>
              <w:t>200.00</w:t>
            </w:r>
          </w:p>
        </w:tc>
      </w:tr>
      <w:tr w:rsidR="00043C99" w:rsidRPr="005F6923" w14:paraId="5B2ED0E6" w14:textId="77777777" w:rsidTr="00043C99">
        <w:trPr>
          <w:trHeight w:val="53"/>
          <w:jc w:val="center"/>
        </w:trPr>
        <w:tc>
          <w:tcPr>
            <w:tcW w:w="4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34D6314" w14:textId="77777777" w:rsidR="00043C99" w:rsidRPr="005F6923" w:rsidRDefault="00043C99" w:rsidP="00043C99">
            <w:pPr>
              <w:jc w:val="center"/>
              <w:rPr>
                <w:b/>
                <w:bCs/>
                <w:color w:val="000000"/>
              </w:rPr>
            </w:pPr>
            <w:r>
              <w:rPr>
                <w:b/>
                <w:bCs/>
                <w:color w:val="000000"/>
              </w:rPr>
              <w:t>3</w:t>
            </w:r>
          </w:p>
        </w:tc>
        <w:tc>
          <w:tcPr>
            <w:tcW w:w="4756" w:type="dxa"/>
            <w:tcBorders>
              <w:top w:val="nil"/>
              <w:left w:val="nil"/>
              <w:bottom w:val="single" w:sz="8" w:space="0" w:color="auto"/>
              <w:right w:val="single" w:sz="4" w:space="0" w:color="auto"/>
            </w:tcBorders>
            <w:shd w:val="clear" w:color="000000" w:fill="92CDDC"/>
            <w:vAlign w:val="bottom"/>
            <w:hideMark/>
          </w:tcPr>
          <w:p w14:paraId="6ADEAC96" w14:textId="77777777" w:rsidR="00043C99" w:rsidRPr="005F6923" w:rsidRDefault="00043C99" w:rsidP="00DA391E">
            <w:r w:rsidRPr="005F6923">
              <w:t>Semester-long Commercial Building Project</w:t>
            </w:r>
          </w:p>
        </w:tc>
        <w:tc>
          <w:tcPr>
            <w:tcW w:w="1014" w:type="dxa"/>
            <w:tcBorders>
              <w:top w:val="single" w:sz="4" w:space="0" w:color="auto"/>
              <w:left w:val="nil"/>
              <w:bottom w:val="single" w:sz="4" w:space="0" w:color="auto"/>
              <w:right w:val="single" w:sz="4" w:space="0" w:color="auto"/>
            </w:tcBorders>
            <w:shd w:val="clear" w:color="000000" w:fill="92CDDC"/>
            <w:vAlign w:val="bottom"/>
            <w:hideMark/>
          </w:tcPr>
          <w:p w14:paraId="7B8FEAC7" w14:textId="77777777" w:rsidR="00043C99" w:rsidRPr="005F6923" w:rsidRDefault="00043C99" w:rsidP="00DA391E">
            <w:pPr>
              <w:jc w:val="center"/>
              <w:rPr>
                <w:color w:val="000000"/>
              </w:rPr>
            </w:pPr>
            <w:r w:rsidRPr="005F6923">
              <w:rPr>
                <w:color w:val="000000"/>
              </w:rPr>
              <w:t>200.00</w:t>
            </w:r>
          </w:p>
        </w:tc>
      </w:tr>
      <w:tr w:rsidR="00043C99" w:rsidRPr="005F6923" w14:paraId="6592D1DF" w14:textId="77777777" w:rsidTr="00043C99">
        <w:trPr>
          <w:trHeight w:val="53"/>
          <w:jc w:val="center"/>
        </w:trPr>
        <w:tc>
          <w:tcPr>
            <w:tcW w:w="4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E10E418" w14:textId="77777777" w:rsidR="00043C99" w:rsidRPr="005F6923" w:rsidRDefault="00043C99" w:rsidP="00043C99">
            <w:pPr>
              <w:jc w:val="center"/>
              <w:rPr>
                <w:b/>
                <w:bCs/>
                <w:color w:val="000000"/>
              </w:rPr>
            </w:pPr>
            <w:r>
              <w:rPr>
                <w:b/>
                <w:bCs/>
                <w:color w:val="000000"/>
              </w:rPr>
              <w:t>4</w:t>
            </w:r>
          </w:p>
        </w:tc>
        <w:tc>
          <w:tcPr>
            <w:tcW w:w="4756" w:type="dxa"/>
            <w:tcBorders>
              <w:top w:val="nil"/>
              <w:left w:val="nil"/>
              <w:bottom w:val="single" w:sz="4" w:space="0" w:color="auto"/>
              <w:right w:val="single" w:sz="4" w:space="0" w:color="auto"/>
            </w:tcBorders>
            <w:shd w:val="clear" w:color="000000" w:fill="FCD5B4"/>
            <w:vAlign w:val="bottom"/>
            <w:hideMark/>
          </w:tcPr>
          <w:p w14:paraId="590B2CB5" w14:textId="77777777" w:rsidR="00043C99" w:rsidRPr="005F6923" w:rsidRDefault="00043C99" w:rsidP="00903FEA">
            <w:r w:rsidRPr="00231C83">
              <w:t xml:space="preserve">BIM-based Technology </w:t>
            </w:r>
            <w:r>
              <w:t>Reflections/Reports</w:t>
            </w:r>
          </w:p>
        </w:tc>
        <w:tc>
          <w:tcPr>
            <w:tcW w:w="1014" w:type="dxa"/>
            <w:tcBorders>
              <w:top w:val="single" w:sz="4" w:space="0" w:color="auto"/>
              <w:left w:val="nil"/>
              <w:bottom w:val="single" w:sz="4" w:space="0" w:color="auto"/>
              <w:right w:val="single" w:sz="4" w:space="0" w:color="auto"/>
            </w:tcBorders>
            <w:shd w:val="clear" w:color="000000" w:fill="FCD5B4"/>
            <w:vAlign w:val="bottom"/>
            <w:hideMark/>
          </w:tcPr>
          <w:p w14:paraId="1CBEFA3E" w14:textId="77777777" w:rsidR="00043C99" w:rsidRPr="005F6923" w:rsidRDefault="00043C99" w:rsidP="00DA391E">
            <w:pPr>
              <w:jc w:val="center"/>
              <w:rPr>
                <w:color w:val="000000"/>
              </w:rPr>
            </w:pPr>
            <w:r>
              <w:rPr>
                <w:color w:val="000000"/>
              </w:rPr>
              <w:t>10</w:t>
            </w:r>
            <w:r w:rsidRPr="005F6923">
              <w:rPr>
                <w:color w:val="000000"/>
              </w:rPr>
              <w:t>0.00</w:t>
            </w:r>
          </w:p>
        </w:tc>
      </w:tr>
      <w:tr w:rsidR="00043C99" w:rsidRPr="005F6923" w14:paraId="449526FF" w14:textId="77777777" w:rsidTr="00043C99">
        <w:trPr>
          <w:trHeight w:val="53"/>
          <w:jc w:val="center"/>
        </w:trPr>
        <w:tc>
          <w:tcPr>
            <w:tcW w:w="4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C8A3E70" w14:textId="77777777" w:rsidR="00043C99" w:rsidRPr="005F6923" w:rsidRDefault="00043C99" w:rsidP="00043C99">
            <w:pPr>
              <w:jc w:val="center"/>
              <w:rPr>
                <w:b/>
                <w:bCs/>
                <w:color w:val="000000"/>
              </w:rPr>
            </w:pPr>
            <w:r>
              <w:rPr>
                <w:b/>
                <w:bCs/>
                <w:color w:val="000000"/>
              </w:rPr>
              <w:t>5</w:t>
            </w:r>
          </w:p>
        </w:tc>
        <w:tc>
          <w:tcPr>
            <w:tcW w:w="4756" w:type="dxa"/>
            <w:tcBorders>
              <w:top w:val="single" w:sz="8" w:space="0" w:color="auto"/>
              <w:left w:val="nil"/>
              <w:bottom w:val="single" w:sz="4" w:space="0" w:color="auto"/>
              <w:right w:val="single" w:sz="4" w:space="0" w:color="auto"/>
            </w:tcBorders>
            <w:shd w:val="clear" w:color="000000" w:fill="E6B8B7"/>
            <w:vAlign w:val="bottom"/>
            <w:hideMark/>
          </w:tcPr>
          <w:p w14:paraId="6E8A3423" w14:textId="77777777" w:rsidR="00043C99" w:rsidRPr="005F6923" w:rsidRDefault="00043C99" w:rsidP="00DA391E">
            <w:r w:rsidRPr="005F6923">
              <w:t>Assignment</w:t>
            </w:r>
            <w:r>
              <w:t>s</w:t>
            </w:r>
          </w:p>
        </w:tc>
        <w:tc>
          <w:tcPr>
            <w:tcW w:w="1014" w:type="dxa"/>
            <w:tcBorders>
              <w:top w:val="single" w:sz="4" w:space="0" w:color="auto"/>
              <w:left w:val="nil"/>
              <w:bottom w:val="single" w:sz="4" w:space="0" w:color="auto"/>
              <w:right w:val="single" w:sz="8" w:space="0" w:color="auto"/>
            </w:tcBorders>
            <w:shd w:val="clear" w:color="000000" w:fill="E6B8B7"/>
            <w:vAlign w:val="bottom"/>
            <w:hideMark/>
          </w:tcPr>
          <w:p w14:paraId="46FF20AB" w14:textId="77777777" w:rsidR="00043C99" w:rsidRPr="005F6923" w:rsidRDefault="00043C99" w:rsidP="00DA391E">
            <w:pPr>
              <w:jc w:val="center"/>
              <w:rPr>
                <w:color w:val="000000"/>
              </w:rPr>
            </w:pPr>
            <w:r>
              <w:rPr>
                <w:color w:val="000000"/>
              </w:rPr>
              <w:t>100.00</w:t>
            </w:r>
          </w:p>
        </w:tc>
      </w:tr>
      <w:tr w:rsidR="00043C99" w:rsidRPr="005F6923" w14:paraId="6692DCBD" w14:textId="77777777" w:rsidTr="00043C99">
        <w:trPr>
          <w:trHeight w:val="53"/>
          <w:jc w:val="center"/>
        </w:trPr>
        <w:tc>
          <w:tcPr>
            <w:tcW w:w="4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905ED8A" w14:textId="77777777" w:rsidR="00043C99" w:rsidRPr="005F6923" w:rsidRDefault="00043C99" w:rsidP="00043C99">
            <w:pPr>
              <w:jc w:val="center"/>
              <w:rPr>
                <w:b/>
                <w:bCs/>
                <w:color w:val="000000"/>
              </w:rPr>
            </w:pPr>
            <w:r>
              <w:rPr>
                <w:b/>
                <w:bCs/>
                <w:color w:val="000000"/>
              </w:rPr>
              <w:t>6</w:t>
            </w:r>
          </w:p>
        </w:tc>
        <w:tc>
          <w:tcPr>
            <w:tcW w:w="4756" w:type="dxa"/>
            <w:tcBorders>
              <w:top w:val="nil"/>
              <w:left w:val="nil"/>
              <w:bottom w:val="single" w:sz="8" w:space="0" w:color="auto"/>
              <w:right w:val="single" w:sz="4" w:space="0" w:color="auto"/>
            </w:tcBorders>
            <w:shd w:val="clear" w:color="000000" w:fill="A6A6A6"/>
            <w:vAlign w:val="bottom"/>
            <w:hideMark/>
          </w:tcPr>
          <w:p w14:paraId="637685FF" w14:textId="77777777" w:rsidR="00043C99" w:rsidRPr="005F6923" w:rsidRDefault="00043C99" w:rsidP="00DA391E">
            <w:r w:rsidRPr="005F6923">
              <w:t>Final Project</w:t>
            </w:r>
          </w:p>
        </w:tc>
        <w:tc>
          <w:tcPr>
            <w:tcW w:w="1014" w:type="dxa"/>
            <w:tcBorders>
              <w:top w:val="nil"/>
              <w:left w:val="nil"/>
              <w:bottom w:val="single" w:sz="8" w:space="0" w:color="auto"/>
              <w:right w:val="single" w:sz="8" w:space="0" w:color="auto"/>
            </w:tcBorders>
            <w:shd w:val="clear" w:color="000000" w:fill="A6A6A6"/>
            <w:vAlign w:val="bottom"/>
            <w:hideMark/>
          </w:tcPr>
          <w:p w14:paraId="54FF70AF" w14:textId="77777777" w:rsidR="00043C99" w:rsidRPr="005F6923" w:rsidRDefault="00043C99" w:rsidP="00DA391E">
            <w:pPr>
              <w:jc w:val="center"/>
              <w:rPr>
                <w:color w:val="000000"/>
              </w:rPr>
            </w:pPr>
            <w:r>
              <w:rPr>
                <w:color w:val="000000"/>
              </w:rPr>
              <w:t>20</w:t>
            </w:r>
            <w:r w:rsidRPr="005F6923">
              <w:rPr>
                <w:color w:val="000000"/>
              </w:rPr>
              <w:t>0.00</w:t>
            </w:r>
          </w:p>
        </w:tc>
      </w:tr>
      <w:tr w:rsidR="00043C99" w:rsidRPr="005F6923" w14:paraId="3D61D8F5" w14:textId="77777777" w:rsidTr="00043C99">
        <w:trPr>
          <w:trHeight w:val="53"/>
          <w:jc w:val="center"/>
        </w:trPr>
        <w:tc>
          <w:tcPr>
            <w:tcW w:w="456" w:type="dxa"/>
            <w:tcBorders>
              <w:top w:val="nil"/>
              <w:left w:val="nil"/>
              <w:bottom w:val="nil"/>
              <w:right w:val="nil"/>
            </w:tcBorders>
            <w:shd w:val="clear" w:color="auto" w:fill="auto"/>
            <w:noWrap/>
            <w:vAlign w:val="bottom"/>
            <w:hideMark/>
          </w:tcPr>
          <w:p w14:paraId="2B2B1F78" w14:textId="77777777" w:rsidR="00043C99" w:rsidRPr="005F6923" w:rsidRDefault="00043C99" w:rsidP="00DA391E">
            <w:pPr>
              <w:rPr>
                <w:b/>
                <w:bCs/>
                <w:color w:val="000000"/>
              </w:rPr>
            </w:pPr>
          </w:p>
        </w:tc>
        <w:tc>
          <w:tcPr>
            <w:tcW w:w="4756" w:type="dxa"/>
            <w:tcBorders>
              <w:top w:val="nil"/>
              <w:left w:val="nil"/>
              <w:bottom w:val="single" w:sz="8" w:space="0" w:color="auto"/>
              <w:right w:val="nil"/>
            </w:tcBorders>
            <w:shd w:val="clear" w:color="000000" w:fill="FFFFFF"/>
            <w:vAlign w:val="bottom"/>
            <w:hideMark/>
          </w:tcPr>
          <w:p w14:paraId="30630C25" w14:textId="77777777" w:rsidR="00043C99" w:rsidRPr="005F6923" w:rsidRDefault="00043C99" w:rsidP="00DA391E">
            <w:pPr>
              <w:jc w:val="center"/>
            </w:pPr>
            <w:r w:rsidRPr="005F6923">
              <w:t> </w:t>
            </w:r>
          </w:p>
        </w:tc>
        <w:tc>
          <w:tcPr>
            <w:tcW w:w="1014" w:type="dxa"/>
            <w:tcBorders>
              <w:top w:val="nil"/>
              <w:left w:val="nil"/>
              <w:bottom w:val="single" w:sz="8" w:space="0" w:color="auto"/>
              <w:right w:val="nil"/>
            </w:tcBorders>
            <w:shd w:val="clear" w:color="000000" w:fill="FFFFFF"/>
            <w:vAlign w:val="bottom"/>
            <w:hideMark/>
          </w:tcPr>
          <w:p w14:paraId="62D5C134" w14:textId="77777777" w:rsidR="00043C99" w:rsidRPr="005F6923" w:rsidRDefault="00043C99" w:rsidP="00DA391E">
            <w:pPr>
              <w:jc w:val="center"/>
              <w:rPr>
                <w:color w:val="000000"/>
              </w:rPr>
            </w:pPr>
            <w:r w:rsidRPr="005F6923">
              <w:rPr>
                <w:color w:val="000000"/>
              </w:rPr>
              <w:t> </w:t>
            </w:r>
          </w:p>
        </w:tc>
      </w:tr>
      <w:tr w:rsidR="00043C99" w:rsidRPr="005F6923" w14:paraId="35BD61B3" w14:textId="77777777" w:rsidTr="00043C99">
        <w:trPr>
          <w:trHeight w:val="53"/>
          <w:jc w:val="center"/>
        </w:trPr>
        <w:tc>
          <w:tcPr>
            <w:tcW w:w="456" w:type="dxa"/>
            <w:tcBorders>
              <w:top w:val="nil"/>
              <w:left w:val="nil"/>
              <w:bottom w:val="nil"/>
              <w:right w:val="nil"/>
            </w:tcBorders>
            <w:shd w:val="clear" w:color="auto" w:fill="auto"/>
            <w:noWrap/>
            <w:vAlign w:val="bottom"/>
            <w:hideMark/>
          </w:tcPr>
          <w:p w14:paraId="6DCD0C83" w14:textId="77777777" w:rsidR="00043C99" w:rsidRPr="005F6923" w:rsidRDefault="00043C99" w:rsidP="00DA391E">
            <w:pPr>
              <w:rPr>
                <w:b/>
                <w:bCs/>
                <w:color w:val="000000"/>
              </w:rPr>
            </w:pPr>
          </w:p>
        </w:tc>
        <w:tc>
          <w:tcPr>
            <w:tcW w:w="4756" w:type="dxa"/>
            <w:tcBorders>
              <w:top w:val="nil"/>
              <w:left w:val="nil"/>
              <w:bottom w:val="nil"/>
              <w:right w:val="nil"/>
            </w:tcBorders>
            <w:shd w:val="clear" w:color="000000" w:fill="FFFFFF"/>
            <w:noWrap/>
            <w:vAlign w:val="bottom"/>
            <w:hideMark/>
          </w:tcPr>
          <w:p w14:paraId="6E65F1CD" w14:textId="77777777" w:rsidR="00043C99" w:rsidRPr="005F6923" w:rsidRDefault="00043C99" w:rsidP="00DA391E">
            <w:pPr>
              <w:jc w:val="right"/>
              <w:rPr>
                <w:color w:val="000000"/>
              </w:rPr>
            </w:pPr>
            <w:r w:rsidRPr="005F6923">
              <w:rPr>
                <w:color w:val="000000"/>
              </w:rPr>
              <w:t>Total:</w:t>
            </w:r>
          </w:p>
        </w:tc>
        <w:tc>
          <w:tcPr>
            <w:tcW w:w="1014" w:type="dxa"/>
            <w:tcBorders>
              <w:top w:val="nil"/>
              <w:left w:val="nil"/>
              <w:bottom w:val="nil"/>
              <w:right w:val="nil"/>
            </w:tcBorders>
            <w:shd w:val="clear" w:color="000000" w:fill="FFFFFF"/>
            <w:vAlign w:val="bottom"/>
            <w:hideMark/>
          </w:tcPr>
          <w:p w14:paraId="57FA3B2F" w14:textId="77777777" w:rsidR="00043C99" w:rsidRPr="005F6923" w:rsidRDefault="00043C99" w:rsidP="00DA391E">
            <w:pPr>
              <w:jc w:val="center"/>
              <w:rPr>
                <w:color w:val="000000"/>
              </w:rPr>
            </w:pPr>
            <w:r w:rsidRPr="005F6923">
              <w:rPr>
                <w:color w:val="000000"/>
              </w:rPr>
              <w:t>1000.00</w:t>
            </w:r>
          </w:p>
        </w:tc>
      </w:tr>
    </w:tbl>
    <w:p w14:paraId="3D59F1E2" w14:textId="77777777" w:rsidR="003145D1" w:rsidRDefault="00F77913" w:rsidP="003145D1">
      <w:pPr>
        <w:jc w:val="both"/>
        <w:rPr>
          <w:bCs/>
          <w:i/>
          <w:sz w:val="16"/>
          <w:szCs w:val="16"/>
        </w:rPr>
      </w:pPr>
      <w:r>
        <w:rPr>
          <w:bCs/>
          <w:i/>
          <w:sz w:val="16"/>
          <w:szCs w:val="16"/>
        </w:rPr>
        <w:t>*Activities and a</w:t>
      </w:r>
      <w:r w:rsidRPr="00F16632">
        <w:rPr>
          <w:bCs/>
          <w:i/>
          <w:sz w:val="16"/>
          <w:szCs w:val="16"/>
        </w:rPr>
        <w:t>ssessments may be modified where necessary as determined by the instructor; proper notification will be given</w:t>
      </w:r>
    </w:p>
    <w:p w14:paraId="3EA14D7C" w14:textId="77777777" w:rsidR="00043C99" w:rsidRDefault="00043C99" w:rsidP="00637EB1">
      <w:pPr>
        <w:jc w:val="both"/>
        <w:rPr>
          <w:sz w:val="22"/>
          <w:szCs w:val="20"/>
          <w:u w:val="single"/>
        </w:rPr>
      </w:pPr>
    </w:p>
    <w:p w14:paraId="4D26547B" w14:textId="77777777" w:rsidR="000F7248" w:rsidRDefault="00C933FB" w:rsidP="00637EB1">
      <w:pPr>
        <w:jc w:val="both"/>
        <w:rPr>
          <w:sz w:val="22"/>
          <w:szCs w:val="20"/>
        </w:rPr>
      </w:pPr>
      <w:r w:rsidRPr="002606AA">
        <w:rPr>
          <w:sz w:val="22"/>
          <w:szCs w:val="20"/>
          <w:u w:val="single"/>
        </w:rPr>
        <w:t>Grades will not be curved</w:t>
      </w:r>
      <w:r w:rsidRPr="00C933FB">
        <w:rPr>
          <w:sz w:val="22"/>
          <w:szCs w:val="20"/>
        </w:rPr>
        <w:t xml:space="preserve"> but you will have various opportunities throughout the semester to achieve </w:t>
      </w:r>
      <w:r w:rsidRPr="00C933FB">
        <w:rPr>
          <w:sz w:val="22"/>
          <w:szCs w:val="20"/>
          <w:u w:val="single"/>
        </w:rPr>
        <w:t>extra</w:t>
      </w:r>
      <w:r w:rsidRPr="00C933FB">
        <w:rPr>
          <w:sz w:val="22"/>
          <w:szCs w:val="20"/>
        </w:rPr>
        <w:t xml:space="preserve"> points for exhibiting more engagement and learning.</w:t>
      </w:r>
      <w:r w:rsidR="00D27DF2">
        <w:rPr>
          <w:sz w:val="22"/>
          <w:szCs w:val="20"/>
        </w:rPr>
        <w:t xml:space="preserve"> Your “Total P</w:t>
      </w:r>
      <w:r w:rsidR="00637EB1">
        <w:rPr>
          <w:sz w:val="22"/>
          <w:szCs w:val="20"/>
        </w:rPr>
        <w:t>oint</w:t>
      </w:r>
      <w:r w:rsidR="00D27DF2">
        <w:rPr>
          <w:sz w:val="22"/>
          <w:szCs w:val="20"/>
        </w:rPr>
        <w:t>s”</w:t>
      </w:r>
      <w:r w:rsidR="00637EB1">
        <w:rPr>
          <w:sz w:val="22"/>
          <w:szCs w:val="20"/>
        </w:rPr>
        <w:t xml:space="preserve"> will be </w:t>
      </w:r>
      <w:r w:rsidR="00D27DF2">
        <w:rPr>
          <w:sz w:val="22"/>
          <w:szCs w:val="20"/>
        </w:rPr>
        <w:t>divided</w:t>
      </w:r>
      <w:r w:rsidR="00637EB1">
        <w:rPr>
          <w:sz w:val="22"/>
          <w:szCs w:val="20"/>
        </w:rPr>
        <w:t xml:space="preserve"> by 10 and the</w:t>
      </w:r>
      <w:r w:rsidR="00D27DF2">
        <w:rPr>
          <w:sz w:val="22"/>
          <w:szCs w:val="20"/>
        </w:rPr>
        <w:t>n</w:t>
      </w:r>
      <w:r w:rsidR="00637EB1">
        <w:rPr>
          <w:sz w:val="22"/>
          <w:szCs w:val="20"/>
        </w:rPr>
        <w:t xml:space="preserve"> </w:t>
      </w:r>
      <w:r w:rsidR="00D27DF2">
        <w:rPr>
          <w:sz w:val="22"/>
          <w:szCs w:val="20"/>
        </w:rPr>
        <w:t>your</w:t>
      </w:r>
      <w:r w:rsidR="000F7248" w:rsidRPr="00637EB1">
        <w:rPr>
          <w:sz w:val="22"/>
          <w:szCs w:val="20"/>
        </w:rPr>
        <w:t xml:space="preserve"> grades will be computed according to the following scale:</w:t>
      </w:r>
    </w:p>
    <w:p w14:paraId="5283C2A2" w14:textId="77777777" w:rsidR="007E2CE9" w:rsidRDefault="007E2CE9" w:rsidP="00637EB1">
      <w:pPr>
        <w:jc w:val="both"/>
        <w:rPr>
          <w:sz w:val="22"/>
          <w:szCs w:val="20"/>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089"/>
        <w:gridCol w:w="1830"/>
        <w:gridCol w:w="1890"/>
        <w:gridCol w:w="1980"/>
      </w:tblGrid>
      <w:tr w:rsidR="0004012A" w14:paraId="63C9CD17" w14:textId="77777777" w:rsidTr="0004012A">
        <w:tc>
          <w:tcPr>
            <w:tcW w:w="1931" w:type="dxa"/>
          </w:tcPr>
          <w:p w14:paraId="23CE936D" w14:textId="77777777" w:rsidR="007E2CE9" w:rsidRDefault="007E2CE9" w:rsidP="00637EB1">
            <w:pPr>
              <w:jc w:val="both"/>
              <w:rPr>
                <w:sz w:val="22"/>
                <w:szCs w:val="20"/>
              </w:rPr>
            </w:pPr>
            <w:r w:rsidRPr="003C0E51">
              <w:rPr>
                <w:b/>
                <w:color w:val="000000" w:themeColor="text1"/>
                <w:sz w:val="22"/>
                <w:szCs w:val="22"/>
              </w:rPr>
              <w:t>A</w:t>
            </w:r>
            <w:r w:rsidRPr="00DE3DCA">
              <w:rPr>
                <w:color w:val="000000" w:themeColor="text1"/>
                <w:sz w:val="22"/>
                <w:szCs w:val="22"/>
              </w:rPr>
              <w:tab/>
              <w:t>93</w:t>
            </w:r>
            <w:r w:rsidR="0004012A">
              <w:rPr>
                <w:color w:val="000000" w:themeColor="text1"/>
                <w:sz w:val="22"/>
                <w:szCs w:val="22"/>
              </w:rPr>
              <w:t>.00</w:t>
            </w:r>
            <w:r w:rsidRPr="00DE3DCA">
              <w:rPr>
                <w:color w:val="000000" w:themeColor="text1"/>
                <w:sz w:val="22"/>
                <w:szCs w:val="22"/>
              </w:rPr>
              <w:t>-100</w:t>
            </w:r>
          </w:p>
        </w:tc>
        <w:tc>
          <w:tcPr>
            <w:tcW w:w="2089" w:type="dxa"/>
          </w:tcPr>
          <w:p w14:paraId="46FA7684" w14:textId="77777777" w:rsidR="007E2CE9" w:rsidRDefault="007E2CE9" w:rsidP="00637EB1">
            <w:pPr>
              <w:jc w:val="both"/>
              <w:rPr>
                <w:sz w:val="22"/>
                <w:szCs w:val="20"/>
              </w:rPr>
            </w:pPr>
            <w:r w:rsidRPr="003C0E51">
              <w:rPr>
                <w:b/>
                <w:color w:val="000000" w:themeColor="text1"/>
                <w:sz w:val="22"/>
                <w:szCs w:val="22"/>
              </w:rPr>
              <w:t>B+</w:t>
            </w:r>
            <w:r w:rsidRPr="00DE3DCA">
              <w:rPr>
                <w:color w:val="000000" w:themeColor="text1"/>
                <w:sz w:val="22"/>
                <w:szCs w:val="22"/>
              </w:rPr>
              <w:tab/>
              <w:t>87</w:t>
            </w:r>
            <w:r w:rsidR="0004012A">
              <w:rPr>
                <w:color w:val="000000" w:themeColor="text1"/>
                <w:sz w:val="22"/>
                <w:szCs w:val="22"/>
              </w:rPr>
              <w:t>.00</w:t>
            </w:r>
            <w:r w:rsidRPr="00DE3DCA">
              <w:rPr>
                <w:color w:val="000000" w:themeColor="text1"/>
                <w:sz w:val="22"/>
                <w:szCs w:val="22"/>
              </w:rPr>
              <w:t>-89.9</w:t>
            </w:r>
            <w:r w:rsidR="00811ADE">
              <w:rPr>
                <w:color w:val="000000" w:themeColor="text1"/>
                <w:sz w:val="22"/>
                <w:szCs w:val="22"/>
              </w:rPr>
              <w:t>9</w:t>
            </w:r>
            <w:r w:rsidRPr="00DE3DCA">
              <w:rPr>
                <w:color w:val="000000" w:themeColor="text1"/>
                <w:sz w:val="22"/>
                <w:szCs w:val="22"/>
              </w:rPr>
              <w:tab/>
            </w:r>
          </w:p>
        </w:tc>
        <w:tc>
          <w:tcPr>
            <w:tcW w:w="1830" w:type="dxa"/>
          </w:tcPr>
          <w:p w14:paraId="11A18F75" w14:textId="77777777" w:rsidR="007E2CE9" w:rsidRDefault="007E2CE9" w:rsidP="007E2CE9">
            <w:pPr>
              <w:jc w:val="both"/>
              <w:rPr>
                <w:sz w:val="22"/>
                <w:szCs w:val="20"/>
              </w:rPr>
            </w:pPr>
            <w:r w:rsidRPr="003C0E51">
              <w:rPr>
                <w:b/>
                <w:sz w:val="22"/>
                <w:szCs w:val="20"/>
              </w:rPr>
              <w:t>C+</w:t>
            </w:r>
            <w:r w:rsidRPr="007E2CE9">
              <w:rPr>
                <w:sz w:val="22"/>
                <w:szCs w:val="20"/>
              </w:rPr>
              <w:tab/>
              <w:t>77</w:t>
            </w:r>
            <w:r w:rsidR="0004012A">
              <w:rPr>
                <w:sz w:val="22"/>
                <w:szCs w:val="20"/>
              </w:rPr>
              <w:t>.00</w:t>
            </w:r>
            <w:r w:rsidRPr="007E2CE9">
              <w:rPr>
                <w:sz w:val="22"/>
                <w:szCs w:val="20"/>
              </w:rPr>
              <w:t>-79.9</w:t>
            </w:r>
            <w:r w:rsidR="00811ADE">
              <w:rPr>
                <w:sz w:val="22"/>
                <w:szCs w:val="20"/>
              </w:rPr>
              <w:t>9</w:t>
            </w:r>
          </w:p>
        </w:tc>
        <w:tc>
          <w:tcPr>
            <w:tcW w:w="1890" w:type="dxa"/>
          </w:tcPr>
          <w:p w14:paraId="7E092563" w14:textId="77777777" w:rsidR="007E2CE9" w:rsidRDefault="00134598" w:rsidP="00637EB1">
            <w:pPr>
              <w:jc w:val="both"/>
              <w:rPr>
                <w:sz w:val="22"/>
                <w:szCs w:val="20"/>
              </w:rPr>
            </w:pPr>
            <w:r w:rsidRPr="003C0E51">
              <w:rPr>
                <w:b/>
                <w:color w:val="000000" w:themeColor="text1"/>
                <w:sz w:val="22"/>
                <w:szCs w:val="22"/>
              </w:rPr>
              <w:t>D+</w:t>
            </w:r>
            <w:r w:rsidRPr="00DE3DCA">
              <w:rPr>
                <w:color w:val="000000" w:themeColor="text1"/>
                <w:sz w:val="22"/>
                <w:szCs w:val="22"/>
              </w:rPr>
              <w:tab/>
              <w:t>67</w:t>
            </w:r>
            <w:r w:rsidR="0004012A">
              <w:rPr>
                <w:color w:val="000000" w:themeColor="text1"/>
                <w:sz w:val="22"/>
                <w:szCs w:val="22"/>
              </w:rPr>
              <w:t>.00</w:t>
            </w:r>
            <w:r w:rsidRPr="00DE3DCA">
              <w:rPr>
                <w:color w:val="000000" w:themeColor="text1"/>
                <w:sz w:val="22"/>
                <w:szCs w:val="22"/>
              </w:rPr>
              <w:t>-69.9</w:t>
            </w:r>
            <w:r w:rsidR="00811ADE">
              <w:rPr>
                <w:color w:val="000000" w:themeColor="text1"/>
                <w:sz w:val="22"/>
                <w:szCs w:val="22"/>
              </w:rPr>
              <w:t>9</w:t>
            </w:r>
          </w:p>
        </w:tc>
        <w:tc>
          <w:tcPr>
            <w:tcW w:w="1980" w:type="dxa"/>
          </w:tcPr>
          <w:p w14:paraId="3FEC3569" w14:textId="77777777" w:rsidR="007E2CE9" w:rsidRDefault="00134598" w:rsidP="00637EB1">
            <w:pPr>
              <w:jc w:val="both"/>
              <w:rPr>
                <w:sz w:val="22"/>
                <w:szCs w:val="20"/>
              </w:rPr>
            </w:pPr>
            <w:r w:rsidRPr="003C0E51">
              <w:rPr>
                <w:b/>
                <w:color w:val="000000" w:themeColor="text1"/>
                <w:sz w:val="22"/>
                <w:szCs w:val="22"/>
              </w:rPr>
              <w:t>E</w:t>
            </w:r>
            <w:r>
              <w:rPr>
                <w:color w:val="000000" w:themeColor="text1"/>
                <w:sz w:val="22"/>
                <w:szCs w:val="22"/>
              </w:rPr>
              <w:t xml:space="preserve">   </w:t>
            </w:r>
            <w:r w:rsidRPr="00DE3DCA">
              <w:rPr>
                <w:color w:val="000000" w:themeColor="text1"/>
                <w:sz w:val="22"/>
                <w:szCs w:val="22"/>
              </w:rPr>
              <w:t>less than 60</w:t>
            </w:r>
            <w:r w:rsidR="0004012A">
              <w:rPr>
                <w:color w:val="000000" w:themeColor="text1"/>
                <w:sz w:val="22"/>
                <w:szCs w:val="22"/>
              </w:rPr>
              <w:t>.00</w:t>
            </w:r>
          </w:p>
        </w:tc>
      </w:tr>
      <w:tr w:rsidR="0004012A" w14:paraId="736EB277" w14:textId="77777777" w:rsidTr="0004012A">
        <w:tc>
          <w:tcPr>
            <w:tcW w:w="1931" w:type="dxa"/>
          </w:tcPr>
          <w:p w14:paraId="4FCDE44A" w14:textId="77777777" w:rsidR="007E2CE9" w:rsidRDefault="007E2CE9" w:rsidP="00637EB1">
            <w:pPr>
              <w:jc w:val="both"/>
              <w:rPr>
                <w:sz w:val="22"/>
                <w:szCs w:val="20"/>
              </w:rPr>
            </w:pPr>
            <w:r w:rsidRPr="003C0E51">
              <w:rPr>
                <w:b/>
                <w:color w:val="000000" w:themeColor="text1"/>
                <w:sz w:val="22"/>
                <w:szCs w:val="22"/>
              </w:rPr>
              <w:t>A-</w:t>
            </w:r>
            <w:r w:rsidRPr="00DE3DCA">
              <w:rPr>
                <w:color w:val="000000" w:themeColor="text1"/>
                <w:sz w:val="22"/>
                <w:szCs w:val="22"/>
              </w:rPr>
              <w:tab/>
              <w:t>90</w:t>
            </w:r>
            <w:r w:rsidR="0004012A">
              <w:rPr>
                <w:color w:val="000000" w:themeColor="text1"/>
                <w:sz w:val="22"/>
                <w:szCs w:val="22"/>
              </w:rPr>
              <w:t>.00</w:t>
            </w:r>
            <w:r w:rsidRPr="00DE3DCA">
              <w:rPr>
                <w:color w:val="000000" w:themeColor="text1"/>
                <w:sz w:val="22"/>
                <w:szCs w:val="22"/>
              </w:rPr>
              <w:t>-92.9</w:t>
            </w:r>
            <w:r w:rsidR="00811ADE">
              <w:rPr>
                <w:color w:val="000000" w:themeColor="text1"/>
                <w:sz w:val="22"/>
                <w:szCs w:val="22"/>
              </w:rPr>
              <w:t>9</w:t>
            </w:r>
          </w:p>
        </w:tc>
        <w:tc>
          <w:tcPr>
            <w:tcW w:w="2089" w:type="dxa"/>
          </w:tcPr>
          <w:p w14:paraId="28BBCB2B" w14:textId="77777777" w:rsidR="007E2CE9" w:rsidRDefault="007E2CE9" w:rsidP="00637EB1">
            <w:pPr>
              <w:jc w:val="both"/>
              <w:rPr>
                <w:sz w:val="22"/>
                <w:szCs w:val="20"/>
              </w:rPr>
            </w:pPr>
            <w:r w:rsidRPr="003C0E51">
              <w:rPr>
                <w:b/>
                <w:color w:val="000000" w:themeColor="text1"/>
                <w:sz w:val="22"/>
                <w:szCs w:val="22"/>
              </w:rPr>
              <w:t>B</w:t>
            </w:r>
            <w:r w:rsidRPr="00DE3DCA">
              <w:rPr>
                <w:color w:val="000000" w:themeColor="text1"/>
                <w:sz w:val="22"/>
                <w:szCs w:val="22"/>
              </w:rPr>
              <w:tab/>
              <w:t>83</w:t>
            </w:r>
            <w:r w:rsidR="0004012A">
              <w:rPr>
                <w:color w:val="000000" w:themeColor="text1"/>
                <w:sz w:val="22"/>
                <w:szCs w:val="22"/>
              </w:rPr>
              <w:t>.00</w:t>
            </w:r>
            <w:r w:rsidRPr="00DE3DCA">
              <w:rPr>
                <w:color w:val="000000" w:themeColor="text1"/>
                <w:sz w:val="22"/>
                <w:szCs w:val="22"/>
              </w:rPr>
              <w:t>-86.9</w:t>
            </w:r>
            <w:r w:rsidR="00811ADE">
              <w:rPr>
                <w:color w:val="000000" w:themeColor="text1"/>
                <w:sz w:val="22"/>
                <w:szCs w:val="22"/>
              </w:rPr>
              <w:t>9</w:t>
            </w:r>
          </w:p>
        </w:tc>
        <w:tc>
          <w:tcPr>
            <w:tcW w:w="1830" w:type="dxa"/>
          </w:tcPr>
          <w:p w14:paraId="476DF3C2" w14:textId="77777777" w:rsidR="007E2CE9" w:rsidRDefault="007E2CE9" w:rsidP="007E2CE9">
            <w:pPr>
              <w:jc w:val="both"/>
              <w:rPr>
                <w:sz w:val="22"/>
                <w:szCs w:val="20"/>
              </w:rPr>
            </w:pPr>
            <w:r w:rsidRPr="003C0E51">
              <w:rPr>
                <w:b/>
                <w:sz w:val="22"/>
                <w:szCs w:val="20"/>
              </w:rPr>
              <w:t>C</w:t>
            </w:r>
            <w:r w:rsidRPr="007E2CE9">
              <w:rPr>
                <w:sz w:val="22"/>
                <w:szCs w:val="20"/>
              </w:rPr>
              <w:tab/>
              <w:t>73</w:t>
            </w:r>
            <w:r w:rsidR="0004012A">
              <w:rPr>
                <w:sz w:val="22"/>
                <w:szCs w:val="20"/>
              </w:rPr>
              <w:t>.00</w:t>
            </w:r>
            <w:r w:rsidRPr="007E2CE9">
              <w:rPr>
                <w:sz w:val="22"/>
                <w:szCs w:val="20"/>
              </w:rPr>
              <w:t>-76.9</w:t>
            </w:r>
            <w:r w:rsidR="00811ADE">
              <w:rPr>
                <w:sz w:val="22"/>
                <w:szCs w:val="20"/>
              </w:rPr>
              <w:t>9</w:t>
            </w:r>
          </w:p>
        </w:tc>
        <w:tc>
          <w:tcPr>
            <w:tcW w:w="1890" w:type="dxa"/>
          </w:tcPr>
          <w:p w14:paraId="602D29B9" w14:textId="77777777" w:rsidR="007E2CE9" w:rsidRDefault="00134598" w:rsidP="00637EB1">
            <w:pPr>
              <w:jc w:val="both"/>
              <w:rPr>
                <w:sz w:val="22"/>
                <w:szCs w:val="20"/>
              </w:rPr>
            </w:pPr>
            <w:r w:rsidRPr="003C0E51">
              <w:rPr>
                <w:b/>
                <w:color w:val="000000" w:themeColor="text1"/>
                <w:sz w:val="22"/>
                <w:szCs w:val="22"/>
              </w:rPr>
              <w:t>D</w:t>
            </w:r>
            <w:r w:rsidRPr="00DE3DCA">
              <w:rPr>
                <w:color w:val="000000" w:themeColor="text1"/>
                <w:sz w:val="22"/>
                <w:szCs w:val="22"/>
              </w:rPr>
              <w:tab/>
              <w:t>63</w:t>
            </w:r>
            <w:r w:rsidR="0004012A">
              <w:rPr>
                <w:color w:val="000000" w:themeColor="text1"/>
                <w:sz w:val="22"/>
                <w:szCs w:val="22"/>
              </w:rPr>
              <w:t>.00</w:t>
            </w:r>
            <w:r w:rsidRPr="00DE3DCA">
              <w:rPr>
                <w:color w:val="000000" w:themeColor="text1"/>
                <w:sz w:val="22"/>
                <w:szCs w:val="22"/>
              </w:rPr>
              <w:t>-66.9</w:t>
            </w:r>
            <w:r w:rsidR="00811ADE">
              <w:rPr>
                <w:color w:val="000000" w:themeColor="text1"/>
                <w:sz w:val="22"/>
                <w:szCs w:val="22"/>
              </w:rPr>
              <w:t>9</w:t>
            </w:r>
          </w:p>
        </w:tc>
        <w:tc>
          <w:tcPr>
            <w:tcW w:w="1980" w:type="dxa"/>
          </w:tcPr>
          <w:p w14:paraId="3FA68CA7" w14:textId="77777777" w:rsidR="007E2CE9" w:rsidRDefault="007E2CE9" w:rsidP="00637EB1">
            <w:pPr>
              <w:jc w:val="both"/>
              <w:rPr>
                <w:sz w:val="22"/>
                <w:szCs w:val="20"/>
              </w:rPr>
            </w:pPr>
          </w:p>
        </w:tc>
      </w:tr>
      <w:tr w:rsidR="0004012A" w14:paraId="32FB6612" w14:textId="77777777" w:rsidTr="0004012A">
        <w:tc>
          <w:tcPr>
            <w:tcW w:w="1931" w:type="dxa"/>
          </w:tcPr>
          <w:p w14:paraId="78C16A3A" w14:textId="77777777" w:rsidR="007E2CE9" w:rsidRDefault="007E2CE9" w:rsidP="00637EB1">
            <w:pPr>
              <w:jc w:val="both"/>
              <w:rPr>
                <w:sz w:val="22"/>
                <w:szCs w:val="20"/>
              </w:rPr>
            </w:pPr>
          </w:p>
        </w:tc>
        <w:tc>
          <w:tcPr>
            <w:tcW w:w="2089" w:type="dxa"/>
          </w:tcPr>
          <w:p w14:paraId="2F151B99" w14:textId="77777777" w:rsidR="007E2CE9" w:rsidRDefault="007E2CE9" w:rsidP="00637EB1">
            <w:pPr>
              <w:jc w:val="both"/>
              <w:rPr>
                <w:sz w:val="22"/>
                <w:szCs w:val="20"/>
              </w:rPr>
            </w:pPr>
            <w:r w:rsidRPr="003C0E51">
              <w:rPr>
                <w:b/>
                <w:sz w:val="22"/>
                <w:szCs w:val="20"/>
              </w:rPr>
              <w:t>B-</w:t>
            </w:r>
            <w:r w:rsidRPr="007E2CE9">
              <w:rPr>
                <w:sz w:val="22"/>
                <w:szCs w:val="20"/>
              </w:rPr>
              <w:tab/>
              <w:t>80</w:t>
            </w:r>
            <w:r w:rsidR="0004012A">
              <w:rPr>
                <w:sz w:val="22"/>
                <w:szCs w:val="20"/>
              </w:rPr>
              <w:t>.00</w:t>
            </w:r>
            <w:r w:rsidRPr="007E2CE9">
              <w:rPr>
                <w:sz w:val="22"/>
                <w:szCs w:val="20"/>
              </w:rPr>
              <w:t>-82.9</w:t>
            </w:r>
            <w:r w:rsidR="00811ADE">
              <w:rPr>
                <w:sz w:val="22"/>
                <w:szCs w:val="20"/>
              </w:rPr>
              <w:t>9</w:t>
            </w:r>
          </w:p>
        </w:tc>
        <w:tc>
          <w:tcPr>
            <w:tcW w:w="1830" w:type="dxa"/>
          </w:tcPr>
          <w:p w14:paraId="57D07F0B" w14:textId="77777777" w:rsidR="007E2CE9" w:rsidRDefault="007E2CE9" w:rsidP="00637EB1">
            <w:pPr>
              <w:jc w:val="both"/>
              <w:rPr>
                <w:sz w:val="22"/>
                <w:szCs w:val="20"/>
              </w:rPr>
            </w:pPr>
            <w:r w:rsidRPr="003C0E51">
              <w:rPr>
                <w:b/>
                <w:sz w:val="22"/>
                <w:szCs w:val="20"/>
              </w:rPr>
              <w:t>C-</w:t>
            </w:r>
            <w:r w:rsidRPr="007E2CE9">
              <w:rPr>
                <w:sz w:val="22"/>
                <w:szCs w:val="20"/>
              </w:rPr>
              <w:tab/>
              <w:t>70</w:t>
            </w:r>
            <w:r w:rsidR="0004012A">
              <w:rPr>
                <w:sz w:val="22"/>
                <w:szCs w:val="20"/>
              </w:rPr>
              <w:t>.00</w:t>
            </w:r>
            <w:r w:rsidRPr="007E2CE9">
              <w:rPr>
                <w:sz w:val="22"/>
                <w:szCs w:val="20"/>
              </w:rPr>
              <w:t>-72.9</w:t>
            </w:r>
            <w:r w:rsidR="00811ADE">
              <w:rPr>
                <w:sz w:val="22"/>
                <w:szCs w:val="20"/>
              </w:rPr>
              <w:t>9</w:t>
            </w:r>
          </w:p>
        </w:tc>
        <w:tc>
          <w:tcPr>
            <w:tcW w:w="1890" w:type="dxa"/>
          </w:tcPr>
          <w:p w14:paraId="74A6A741" w14:textId="77777777" w:rsidR="007E2CE9" w:rsidRDefault="00134598" w:rsidP="00637EB1">
            <w:pPr>
              <w:jc w:val="both"/>
              <w:rPr>
                <w:sz w:val="22"/>
                <w:szCs w:val="20"/>
              </w:rPr>
            </w:pPr>
            <w:r w:rsidRPr="003C0E51">
              <w:rPr>
                <w:b/>
                <w:color w:val="000000" w:themeColor="text1"/>
                <w:sz w:val="22"/>
                <w:szCs w:val="22"/>
              </w:rPr>
              <w:t>D-</w:t>
            </w:r>
            <w:r w:rsidRPr="00DE3DCA">
              <w:rPr>
                <w:color w:val="000000" w:themeColor="text1"/>
                <w:sz w:val="22"/>
                <w:szCs w:val="22"/>
              </w:rPr>
              <w:tab/>
              <w:t>60</w:t>
            </w:r>
            <w:r w:rsidR="0004012A">
              <w:rPr>
                <w:color w:val="000000" w:themeColor="text1"/>
                <w:sz w:val="22"/>
                <w:szCs w:val="22"/>
              </w:rPr>
              <w:t>.00</w:t>
            </w:r>
            <w:r w:rsidRPr="00DE3DCA">
              <w:rPr>
                <w:color w:val="000000" w:themeColor="text1"/>
                <w:sz w:val="22"/>
                <w:szCs w:val="22"/>
              </w:rPr>
              <w:t>-62.9</w:t>
            </w:r>
            <w:r w:rsidR="00811ADE">
              <w:rPr>
                <w:color w:val="000000" w:themeColor="text1"/>
                <w:sz w:val="22"/>
                <w:szCs w:val="22"/>
              </w:rPr>
              <w:t>9</w:t>
            </w:r>
          </w:p>
        </w:tc>
        <w:tc>
          <w:tcPr>
            <w:tcW w:w="1980" w:type="dxa"/>
          </w:tcPr>
          <w:p w14:paraId="386B55C9" w14:textId="77777777" w:rsidR="007E2CE9" w:rsidRDefault="007E2CE9" w:rsidP="00637EB1">
            <w:pPr>
              <w:jc w:val="both"/>
              <w:rPr>
                <w:sz w:val="22"/>
                <w:szCs w:val="20"/>
              </w:rPr>
            </w:pPr>
          </w:p>
          <w:p w14:paraId="08C6CC86" w14:textId="77777777" w:rsidR="00E66BA8" w:rsidRDefault="00E66BA8" w:rsidP="00637EB1">
            <w:pPr>
              <w:jc w:val="both"/>
              <w:rPr>
                <w:sz w:val="22"/>
                <w:szCs w:val="20"/>
              </w:rPr>
            </w:pPr>
          </w:p>
          <w:p w14:paraId="4DA0F59D" w14:textId="77777777" w:rsidR="00E66BA8" w:rsidRDefault="00E66BA8" w:rsidP="00637EB1">
            <w:pPr>
              <w:jc w:val="both"/>
              <w:rPr>
                <w:sz w:val="22"/>
                <w:szCs w:val="20"/>
              </w:rPr>
            </w:pPr>
          </w:p>
        </w:tc>
      </w:tr>
    </w:tbl>
    <w:p w14:paraId="718798CD" w14:textId="77777777" w:rsidR="00310DEB" w:rsidRDefault="00310DEB" w:rsidP="00310DEB">
      <w:pPr>
        <w:pStyle w:val="BodyTextIndent"/>
        <w:shd w:val="clear" w:color="auto" w:fill="E6E6E6"/>
        <w:tabs>
          <w:tab w:val="left" w:pos="2160"/>
          <w:tab w:val="left" w:pos="4320"/>
          <w:tab w:val="left" w:pos="5400"/>
        </w:tabs>
        <w:spacing w:line="360" w:lineRule="auto"/>
        <w:ind w:left="0"/>
        <w:rPr>
          <w:b/>
          <w:sz w:val="20"/>
          <w:szCs w:val="22"/>
        </w:rPr>
      </w:pPr>
      <w:r>
        <w:rPr>
          <w:b/>
          <w:sz w:val="20"/>
          <w:szCs w:val="22"/>
        </w:rPr>
        <w:t>ASSESSMENT METHODS AND TARGETS</w:t>
      </w:r>
    </w:p>
    <w:p w14:paraId="79FDEF9F" w14:textId="77777777" w:rsidR="00310DEB" w:rsidRDefault="00310DEB" w:rsidP="00310DEB">
      <w:pPr>
        <w:jc w:val="both"/>
        <w:rPr>
          <w:sz w:val="22"/>
          <w:szCs w:val="22"/>
          <w:u w:val="single"/>
        </w:rPr>
      </w:pPr>
    </w:p>
    <w:tbl>
      <w:tblPr>
        <w:tblStyle w:val="TableGrid"/>
        <w:tblW w:w="9540" w:type="dxa"/>
        <w:tblInd w:w="108" w:type="dxa"/>
        <w:tblLayout w:type="fixed"/>
        <w:tblLook w:val="04A0" w:firstRow="1" w:lastRow="0" w:firstColumn="1" w:lastColumn="0" w:noHBand="0" w:noVBand="1"/>
      </w:tblPr>
      <w:tblGrid>
        <w:gridCol w:w="4050"/>
        <w:gridCol w:w="720"/>
        <w:gridCol w:w="720"/>
        <w:gridCol w:w="720"/>
        <w:gridCol w:w="720"/>
        <w:gridCol w:w="2610"/>
      </w:tblGrid>
      <w:tr w:rsidR="009D6B25" w:rsidRPr="009B6210" w14:paraId="2B9AD92B" w14:textId="77777777" w:rsidTr="006439F4">
        <w:tc>
          <w:tcPr>
            <w:tcW w:w="4050" w:type="dxa"/>
            <w:tcBorders>
              <w:top w:val="nil"/>
              <w:left w:val="nil"/>
              <w:bottom w:val="single" w:sz="4" w:space="0" w:color="auto"/>
              <w:right w:val="nil"/>
            </w:tcBorders>
          </w:tcPr>
          <w:p w14:paraId="1DDEB068" w14:textId="77777777" w:rsidR="009B6210" w:rsidRPr="009B6210" w:rsidRDefault="009B6210" w:rsidP="00330B69">
            <w:pPr>
              <w:rPr>
                <w:b/>
                <w:sz w:val="18"/>
                <w:szCs w:val="18"/>
              </w:rPr>
            </w:pPr>
            <w:r w:rsidRPr="009B6210">
              <w:rPr>
                <w:b/>
                <w:sz w:val="18"/>
                <w:szCs w:val="18"/>
              </w:rPr>
              <w:t>Assessment</w:t>
            </w:r>
          </w:p>
        </w:tc>
        <w:tc>
          <w:tcPr>
            <w:tcW w:w="720" w:type="dxa"/>
            <w:tcBorders>
              <w:top w:val="nil"/>
              <w:left w:val="nil"/>
              <w:bottom w:val="single" w:sz="4" w:space="0" w:color="auto"/>
              <w:right w:val="nil"/>
            </w:tcBorders>
          </w:tcPr>
          <w:p w14:paraId="03225330" w14:textId="77777777" w:rsidR="009B6210" w:rsidRPr="009B6210" w:rsidRDefault="009B6210" w:rsidP="009B6210">
            <w:pPr>
              <w:jc w:val="center"/>
              <w:rPr>
                <w:b/>
                <w:sz w:val="18"/>
                <w:szCs w:val="18"/>
              </w:rPr>
            </w:pPr>
            <w:r>
              <w:rPr>
                <w:b/>
                <w:sz w:val="18"/>
                <w:szCs w:val="18"/>
              </w:rPr>
              <w:t>CL</w:t>
            </w:r>
            <w:r w:rsidRPr="009B6210">
              <w:rPr>
                <w:b/>
                <w:sz w:val="18"/>
                <w:szCs w:val="18"/>
              </w:rPr>
              <w:t>O 1</w:t>
            </w:r>
          </w:p>
        </w:tc>
        <w:tc>
          <w:tcPr>
            <w:tcW w:w="720" w:type="dxa"/>
            <w:tcBorders>
              <w:top w:val="nil"/>
              <w:left w:val="nil"/>
              <w:bottom w:val="single" w:sz="4" w:space="0" w:color="auto"/>
              <w:right w:val="nil"/>
            </w:tcBorders>
          </w:tcPr>
          <w:p w14:paraId="56DDFDE7" w14:textId="77777777" w:rsidR="009B6210" w:rsidRPr="009B6210" w:rsidRDefault="009B6210" w:rsidP="009B6210">
            <w:pPr>
              <w:jc w:val="center"/>
              <w:rPr>
                <w:b/>
                <w:sz w:val="18"/>
                <w:szCs w:val="18"/>
              </w:rPr>
            </w:pPr>
            <w:r w:rsidRPr="009B6210">
              <w:rPr>
                <w:b/>
                <w:sz w:val="18"/>
                <w:szCs w:val="18"/>
              </w:rPr>
              <w:t>CLO 2</w:t>
            </w:r>
          </w:p>
        </w:tc>
        <w:tc>
          <w:tcPr>
            <w:tcW w:w="720" w:type="dxa"/>
            <w:tcBorders>
              <w:top w:val="nil"/>
              <w:left w:val="nil"/>
              <w:bottom w:val="single" w:sz="4" w:space="0" w:color="auto"/>
              <w:right w:val="nil"/>
            </w:tcBorders>
          </w:tcPr>
          <w:p w14:paraId="1D6259DE" w14:textId="77777777" w:rsidR="009B6210" w:rsidRPr="009B6210" w:rsidRDefault="009B6210" w:rsidP="009B6210">
            <w:pPr>
              <w:jc w:val="center"/>
              <w:rPr>
                <w:b/>
                <w:sz w:val="18"/>
                <w:szCs w:val="18"/>
              </w:rPr>
            </w:pPr>
            <w:r w:rsidRPr="009B6210">
              <w:rPr>
                <w:b/>
                <w:sz w:val="18"/>
                <w:szCs w:val="18"/>
              </w:rPr>
              <w:t>CLO 3</w:t>
            </w:r>
          </w:p>
        </w:tc>
        <w:tc>
          <w:tcPr>
            <w:tcW w:w="720" w:type="dxa"/>
            <w:tcBorders>
              <w:top w:val="nil"/>
              <w:left w:val="nil"/>
              <w:bottom w:val="single" w:sz="4" w:space="0" w:color="auto"/>
              <w:right w:val="nil"/>
            </w:tcBorders>
          </w:tcPr>
          <w:p w14:paraId="611E670C" w14:textId="77777777" w:rsidR="009B6210" w:rsidRPr="009B6210" w:rsidRDefault="009B6210" w:rsidP="009B6210">
            <w:pPr>
              <w:jc w:val="center"/>
              <w:rPr>
                <w:b/>
                <w:sz w:val="18"/>
                <w:szCs w:val="18"/>
              </w:rPr>
            </w:pPr>
            <w:r w:rsidRPr="009B6210">
              <w:rPr>
                <w:b/>
                <w:sz w:val="18"/>
                <w:szCs w:val="18"/>
              </w:rPr>
              <w:t>CLO 4</w:t>
            </w:r>
          </w:p>
        </w:tc>
        <w:tc>
          <w:tcPr>
            <w:tcW w:w="2610" w:type="dxa"/>
            <w:tcBorders>
              <w:top w:val="nil"/>
              <w:left w:val="nil"/>
              <w:bottom w:val="single" w:sz="4" w:space="0" w:color="auto"/>
              <w:right w:val="nil"/>
            </w:tcBorders>
          </w:tcPr>
          <w:p w14:paraId="6664298C" w14:textId="77777777" w:rsidR="009B6210" w:rsidRPr="009B6210" w:rsidRDefault="009B6210" w:rsidP="00330B69">
            <w:pPr>
              <w:rPr>
                <w:b/>
                <w:sz w:val="18"/>
                <w:szCs w:val="18"/>
              </w:rPr>
            </w:pPr>
            <w:r w:rsidRPr="009B6210">
              <w:rPr>
                <w:b/>
                <w:sz w:val="18"/>
                <w:szCs w:val="18"/>
              </w:rPr>
              <w:t>Target</w:t>
            </w:r>
          </w:p>
        </w:tc>
      </w:tr>
      <w:tr w:rsidR="009D6B25" w:rsidRPr="00FB4E26" w14:paraId="5DC83129" w14:textId="77777777" w:rsidTr="006439F4">
        <w:tc>
          <w:tcPr>
            <w:tcW w:w="4050" w:type="dxa"/>
            <w:tcBorders>
              <w:top w:val="single" w:sz="4" w:space="0" w:color="auto"/>
            </w:tcBorders>
          </w:tcPr>
          <w:p w14:paraId="6E8A2361" w14:textId="77777777" w:rsidR="009B6210" w:rsidRPr="004E6E1C" w:rsidRDefault="009B6210" w:rsidP="00330B69">
            <w:pPr>
              <w:rPr>
                <w:sz w:val="20"/>
                <w:szCs w:val="20"/>
              </w:rPr>
            </w:pPr>
            <w:r w:rsidRPr="004E6E1C">
              <w:rPr>
                <w:sz w:val="20"/>
                <w:szCs w:val="20"/>
              </w:rPr>
              <w:t>Quizzes</w:t>
            </w:r>
          </w:p>
        </w:tc>
        <w:tc>
          <w:tcPr>
            <w:tcW w:w="720" w:type="dxa"/>
            <w:tcBorders>
              <w:top w:val="single" w:sz="4" w:space="0" w:color="auto"/>
            </w:tcBorders>
          </w:tcPr>
          <w:p w14:paraId="447C3B7F" w14:textId="77777777" w:rsidR="009B6210" w:rsidRPr="007E6CA7" w:rsidRDefault="009B6210" w:rsidP="006439F4">
            <w:pPr>
              <w:jc w:val="center"/>
              <w:rPr>
                <w:b/>
                <w:sz w:val="20"/>
                <w:szCs w:val="20"/>
              </w:rPr>
            </w:pPr>
            <w:r>
              <w:rPr>
                <w:b/>
                <w:sz w:val="20"/>
                <w:szCs w:val="20"/>
              </w:rPr>
              <w:t>X</w:t>
            </w:r>
          </w:p>
        </w:tc>
        <w:tc>
          <w:tcPr>
            <w:tcW w:w="720" w:type="dxa"/>
            <w:tcBorders>
              <w:top w:val="single" w:sz="4" w:space="0" w:color="auto"/>
            </w:tcBorders>
          </w:tcPr>
          <w:p w14:paraId="6D034955" w14:textId="77777777" w:rsidR="009B6210" w:rsidRPr="007E6CA7" w:rsidRDefault="007A0C9F" w:rsidP="006439F4">
            <w:pPr>
              <w:jc w:val="center"/>
              <w:rPr>
                <w:b/>
                <w:sz w:val="20"/>
                <w:szCs w:val="20"/>
              </w:rPr>
            </w:pPr>
            <w:r>
              <w:rPr>
                <w:b/>
                <w:sz w:val="20"/>
                <w:szCs w:val="20"/>
              </w:rPr>
              <w:t>X</w:t>
            </w:r>
          </w:p>
        </w:tc>
        <w:tc>
          <w:tcPr>
            <w:tcW w:w="720" w:type="dxa"/>
            <w:tcBorders>
              <w:top w:val="single" w:sz="4" w:space="0" w:color="auto"/>
            </w:tcBorders>
          </w:tcPr>
          <w:p w14:paraId="322125AF" w14:textId="77777777" w:rsidR="009B6210" w:rsidRPr="007E6CA7" w:rsidRDefault="009B6210" w:rsidP="006439F4">
            <w:pPr>
              <w:jc w:val="center"/>
              <w:rPr>
                <w:b/>
                <w:sz w:val="20"/>
                <w:szCs w:val="20"/>
              </w:rPr>
            </w:pPr>
          </w:p>
        </w:tc>
        <w:tc>
          <w:tcPr>
            <w:tcW w:w="720" w:type="dxa"/>
            <w:tcBorders>
              <w:top w:val="single" w:sz="4" w:space="0" w:color="auto"/>
            </w:tcBorders>
          </w:tcPr>
          <w:p w14:paraId="3CAF8251" w14:textId="77777777" w:rsidR="009B6210" w:rsidRPr="00C15CD0" w:rsidRDefault="006D321E" w:rsidP="006439F4">
            <w:pPr>
              <w:jc w:val="center"/>
              <w:rPr>
                <w:sz w:val="20"/>
                <w:szCs w:val="20"/>
                <w:highlight w:val="yellow"/>
              </w:rPr>
            </w:pPr>
            <w:r w:rsidRPr="00117172">
              <w:rPr>
                <w:b/>
                <w:sz w:val="20"/>
                <w:szCs w:val="20"/>
              </w:rPr>
              <w:t>X</w:t>
            </w:r>
          </w:p>
        </w:tc>
        <w:tc>
          <w:tcPr>
            <w:tcW w:w="2610" w:type="dxa"/>
            <w:tcBorders>
              <w:top w:val="single" w:sz="4" w:space="0" w:color="auto"/>
            </w:tcBorders>
          </w:tcPr>
          <w:p w14:paraId="34272BCD" w14:textId="77777777" w:rsidR="009B6210" w:rsidRPr="00E57153" w:rsidRDefault="00564AD2" w:rsidP="00330B69">
            <w:pPr>
              <w:rPr>
                <w:sz w:val="16"/>
                <w:szCs w:val="16"/>
              </w:rPr>
            </w:pPr>
            <w:r>
              <w:rPr>
                <w:sz w:val="16"/>
                <w:szCs w:val="16"/>
              </w:rPr>
              <w:t>At least 80% receive a C</w:t>
            </w:r>
            <w:r w:rsidR="009B6210" w:rsidRPr="00E57153">
              <w:rPr>
                <w:sz w:val="16"/>
                <w:szCs w:val="16"/>
              </w:rPr>
              <w:t>- or better</w:t>
            </w:r>
          </w:p>
        </w:tc>
      </w:tr>
      <w:tr w:rsidR="009D6B25" w:rsidRPr="00FB4E26" w14:paraId="22BB048E" w14:textId="77777777" w:rsidTr="006439F4">
        <w:tc>
          <w:tcPr>
            <w:tcW w:w="4050" w:type="dxa"/>
          </w:tcPr>
          <w:p w14:paraId="6412DBFE" w14:textId="77777777" w:rsidR="009B6210" w:rsidRPr="004E6E1C" w:rsidRDefault="009B6210" w:rsidP="00330B69">
            <w:pPr>
              <w:rPr>
                <w:sz w:val="20"/>
                <w:szCs w:val="20"/>
              </w:rPr>
            </w:pPr>
            <w:r w:rsidRPr="004E6E1C">
              <w:rPr>
                <w:sz w:val="20"/>
                <w:szCs w:val="20"/>
              </w:rPr>
              <w:t>Midterm Exam</w:t>
            </w:r>
          </w:p>
        </w:tc>
        <w:tc>
          <w:tcPr>
            <w:tcW w:w="720" w:type="dxa"/>
          </w:tcPr>
          <w:p w14:paraId="428E80E8" w14:textId="77777777" w:rsidR="009B6210" w:rsidRPr="007E6CA7" w:rsidRDefault="00BD2893" w:rsidP="006439F4">
            <w:pPr>
              <w:jc w:val="center"/>
              <w:rPr>
                <w:b/>
                <w:sz w:val="20"/>
                <w:szCs w:val="20"/>
              </w:rPr>
            </w:pPr>
            <w:r>
              <w:rPr>
                <w:b/>
                <w:sz w:val="20"/>
                <w:szCs w:val="20"/>
              </w:rPr>
              <w:t>X</w:t>
            </w:r>
          </w:p>
        </w:tc>
        <w:tc>
          <w:tcPr>
            <w:tcW w:w="720" w:type="dxa"/>
          </w:tcPr>
          <w:p w14:paraId="6FF411C1" w14:textId="77777777" w:rsidR="009B6210" w:rsidRPr="007E6CA7" w:rsidRDefault="00117172" w:rsidP="006439F4">
            <w:pPr>
              <w:jc w:val="center"/>
              <w:rPr>
                <w:b/>
                <w:sz w:val="20"/>
                <w:szCs w:val="20"/>
              </w:rPr>
            </w:pPr>
            <w:r>
              <w:rPr>
                <w:b/>
                <w:sz w:val="20"/>
                <w:szCs w:val="20"/>
              </w:rPr>
              <w:t>X</w:t>
            </w:r>
          </w:p>
        </w:tc>
        <w:tc>
          <w:tcPr>
            <w:tcW w:w="720" w:type="dxa"/>
          </w:tcPr>
          <w:p w14:paraId="015A1247" w14:textId="77777777" w:rsidR="009B6210" w:rsidRPr="007E6CA7" w:rsidRDefault="009B6210" w:rsidP="006439F4">
            <w:pPr>
              <w:jc w:val="center"/>
              <w:rPr>
                <w:b/>
                <w:sz w:val="20"/>
                <w:szCs w:val="20"/>
              </w:rPr>
            </w:pPr>
          </w:p>
        </w:tc>
        <w:tc>
          <w:tcPr>
            <w:tcW w:w="720" w:type="dxa"/>
          </w:tcPr>
          <w:p w14:paraId="777BD653" w14:textId="77777777" w:rsidR="009B6210" w:rsidRPr="00C15CD0" w:rsidRDefault="009B6210" w:rsidP="006439F4">
            <w:pPr>
              <w:jc w:val="center"/>
              <w:rPr>
                <w:sz w:val="20"/>
                <w:szCs w:val="20"/>
                <w:highlight w:val="yellow"/>
              </w:rPr>
            </w:pPr>
          </w:p>
        </w:tc>
        <w:tc>
          <w:tcPr>
            <w:tcW w:w="2610" w:type="dxa"/>
          </w:tcPr>
          <w:p w14:paraId="64DA389E" w14:textId="77777777" w:rsidR="009B6210" w:rsidRPr="00E57153" w:rsidRDefault="009B6210" w:rsidP="00330B69">
            <w:pPr>
              <w:rPr>
                <w:sz w:val="16"/>
                <w:szCs w:val="16"/>
              </w:rPr>
            </w:pPr>
            <w:r w:rsidRPr="00E57153">
              <w:rPr>
                <w:sz w:val="16"/>
                <w:szCs w:val="16"/>
              </w:rPr>
              <w:t>At least 80% receive a C- or better</w:t>
            </w:r>
          </w:p>
        </w:tc>
      </w:tr>
      <w:tr w:rsidR="009D6B25" w:rsidRPr="00FB4E26" w14:paraId="4CC78B7C" w14:textId="77777777" w:rsidTr="006439F4">
        <w:tc>
          <w:tcPr>
            <w:tcW w:w="4050" w:type="dxa"/>
          </w:tcPr>
          <w:p w14:paraId="7BAA786D" w14:textId="77777777" w:rsidR="009B6210" w:rsidRPr="004E6E1C" w:rsidRDefault="009B6210" w:rsidP="00330B69">
            <w:pPr>
              <w:rPr>
                <w:sz w:val="20"/>
                <w:szCs w:val="20"/>
              </w:rPr>
            </w:pPr>
            <w:r w:rsidRPr="004E6E1C">
              <w:rPr>
                <w:sz w:val="20"/>
                <w:szCs w:val="20"/>
              </w:rPr>
              <w:t>Semester-long Commercial Building Project</w:t>
            </w:r>
          </w:p>
        </w:tc>
        <w:tc>
          <w:tcPr>
            <w:tcW w:w="720" w:type="dxa"/>
          </w:tcPr>
          <w:p w14:paraId="55DADA51" w14:textId="77777777" w:rsidR="009B6210" w:rsidRPr="007E6CA7" w:rsidRDefault="009B6210" w:rsidP="006439F4">
            <w:pPr>
              <w:jc w:val="center"/>
              <w:rPr>
                <w:b/>
                <w:sz w:val="20"/>
                <w:szCs w:val="20"/>
              </w:rPr>
            </w:pPr>
          </w:p>
        </w:tc>
        <w:tc>
          <w:tcPr>
            <w:tcW w:w="720" w:type="dxa"/>
          </w:tcPr>
          <w:p w14:paraId="47F644D8" w14:textId="77777777" w:rsidR="009B6210" w:rsidRPr="007E6CA7" w:rsidRDefault="009B6210" w:rsidP="006439F4">
            <w:pPr>
              <w:jc w:val="center"/>
              <w:rPr>
                <w:b/>
                <w:sz w:val="20"/>
                <w:szCs w:val="20"/>
              </w:rPr>
            </w:pPr>
          </w:p>
        </w:tc>
        <w:tc>
          <w:tcPr>
            <w:tcW w:w="720" w:type="dxa"/>
          </w:tcPr>
          <w:p w14:paraId="4DBBF021" w14:textId="77777777" w:rsidR="009B6210" w:rsidRPr="007E6CA7" w:rsidRDefault="00117172" w:rsidP="006439F4">
            <w:pPr>
              <w:jc w:val="center"/>
              <w:rPr>
                <w:b/>
                <w:sz w:val="20"/>
                <w:szCs w:val="20"/>
              </w:rPr>
            </w:pPr>
            <w:r>
              <w:rPr>
                <w:b/>
                <w:sz w:val="20"/>
                <w:szCs w:val="20"/>
              </w:rPr>
              <w:t>X</w:t>
            </w:r>
          </w:p>
        </w:tc>
        <w:tc>
          <w:tcPr>
            <w:tcW w:w="720" w:type="dxa"/>
          </w:tcPr>
          <w:p w14:paraId="3DF7FDC7" w14:textId="77777777" w:rsidR="009B6210" w:rsidRPr="00C15CD0" w:rsidRDefault="009B6210" w:rsidP="006439F4">
            <w:pPr>
              <w:jc w:val="center"/>
              <w:rPr>
                <w:sz w:val="20"/>
                <w:szCs w:val="20"/>
                <w:highlight w:val="yellow"/>
              </w:rPr>
            </w:pPr>
          </w:p>
        </w:tc>
        <w:tc>
          <w:tcPr>
            <w:tcW w:w="2610" w:type="dxa"/>
          </w:tcPr>
          <w:p w14:paraId="6DCF8253" w14:textId="77777777" w:rsidR="009B6210" w:rsidRPr="00E57153" w:rsidRDefault="009B6210" w:rsidP="00330B69">
            <w:pPr>
              <w:rPr>
                <w:sz w:val="16"/>
                <w:szCs w:val="16"/>
              </w:rPr>
            </w:pPr>
            <w:r w:rsidRPr="00E57153">
              <w:rPr>
                <w:sz w:val="16"/>
                <w:szCs w:val="16"/>
              </w:rPr>
              <w:t>At least 80% receive a B- or better</w:t>
            </w:r>
          </w:p>
        </w:tc>
      </w:tr>
      <w:tr w:rsidR="004E6E1C" w:rsidRPr="00FB4E26" w14:paraId="3589FFFC" w14:textId="77777777" w:rsidTr="006439F4">
        <w:tc>
          <w:tcPr>
            <w:tcW w:w="4050" w:type="dxa"/>
          </w:tcPr>
          <w:p w14:paraId="1E3EEC17" w14:textId="77777777" w:rsidR="004E6E1C" w:rsidRPr="004E6E1C" w:rsidRDefault="004E6E1C" w:rsidP="00B65C9D">
            <w:pPr>
              <w:rPr>
                <w:sz w:val="20"/>
                <w:szCs w:val="20"/>
                <w:highlight w:val="yellow"/>
              </w:rPr>
            </w:pPr>
            <w:r w:rsidRPr="004E6E1C">
              <w:rPr>
                <w:sz w:val="20"/>
                <w:szCs w:val="20"/>
              </w:rPr>
              <w:t>BIM-based Technology Reflections</w:t>
            </w:r>
            <w:r w:rsidR="00903FEA">
              <w:rPr>
                <w:sz w:val="20"/>
                <w:szCs w:val="20"/>
              </w:rPr>
              <w:t>/Reports</w:t>
            </w:r>
          </w:p>
        </w:tc>
        <w:tc>
          <w:tcPr>
            <w:tcW w:w="720" w:type="dxa"/>
          </w:tcPr>
          <w:p w14:paraId="6EF3F23D" w14:textId="77777777" w:rsidR="004E6E1C" w:rsidRPr="007E6CA7" w:rsidRDefault="004E6E1C" w:rsidP="006439F4">
            <w:pPr>
              <w:jc w:val="center"/>
              <w:rPr>
                <w:b/>
                <w:sz w:val="20"/>
                <w:szCs w:val="20"/>
              </w:rPr>
            </w:pPr>
          </w:p>
        </w:tc>
        <w:tc>
          <w:tcPr>
            <w:tcW w:w="720" w:type="dxa"/>
          </w:tcPr>
          <w:p w14:paraId="1FA0FDBB" w14:textId="77777777" w:rsidR="004E6E1C" w:rsidRPr="007E6CA7" w:rsidRDefault="004E6E1C" w:rsidP="006439F4">
            <w:pPr>
              <w:jc w:val="center"/>
              <w:rPr>
                <w:b/>
                <w:sz w:val="20"/>
                <w:szCs w:val="20"/>
              </w:rPr>
            </w:pPr>
          </w:p>
        </w:tc>
        <w:tc>
          <w:tcPr>
            <w:tcW w:w="720" w:type="dxa"/>
          </w:tcPr>
          <w:p w14:paraId="7E32B43D" w14:textId="77777777" w:rsidR="004E6E1C" w:rsidRPr="007E6CA7" w:rsidRDefault="004E6E1C" w:rsidP="006439F4">
            <w:pPr>
              <w:jc w:val="center"/>
              <w:rPr>
                <w:b/>
                <w:sz w:val="20"/>
                <w:szCs w:val="20"/>
              </w:rPr>
            </w:pPr>
          </w:p>
        </w:tc>
        <w:tc>
          <w:tcPr>
            <w:tcW w:w="720" w:type="dxa"/>
          </w:tcPr>
          <w:p w14:paraId="7A398909" w14:textId="77777777" w:rsidR="004E6E1C" w:rsidRPr="00117172" w:rsidRDefault="004E6E1C" w:rsidP="006439F4">
            <w:pPr>
              <w:jc w:val="center"/>
              <w:rPr>
                <w:b/>
                <w:sz w:val="20"/>
                <w:szCs w:val="20"/>
                <w:highlight w:val="yellow"/>
              </w:rPr>
            </w:pPr>
            <w:r w:rsidRPr="00117172">
              <w:rPr>
                <w:b/>
                <w:sz w:val="20"/>
                <w:szCs w:val="20"/>
              </w:rPr>
              <w:t>X</w:t>
            </w:r>
          </w:p>
        </w:tc>
        <w:tc>
          <w:tcPr>
            <w:tcW w:w="2610" w:type="dxa"/>
          </w:tcPr>
          <w:p w14:paraId="0C4B084C" w14:textId="77777777" w:rsidR="004E6E1C" w:rsidRPr="00E57153" w:rsidRDefault="004E6E1C" w:rsidP="00330B69">
            <w:pPr>
              <w:rPr>
                <w:sz w:val="16"/>
                <w:szCs w:val="16"/>
              </w:rPr>
            </w:pPr>
            <w:r w:rsidRPr="00E57153">
              <w:rPr>
                <w:sz w:val="16"/>
                <w:szCs w:val="16"/>
              </w:rPr>
              <w:t>At least 80% receive a B- or better</w:t>
            </w:r>
          </w:p>
        </w:tc>
      </w:tr>
      <w:tr w:rsidR="004E6E1C" w:rsidRPr="00FB4E26" w14:paraId="69B5FF49" w14:textId="77777777" w:rsidTr="006439F4">
        <w:tc>
          <w:tcPr>
            <w:tcW w:w="4050" w:type="dxa"/>
          </w:tcPr>
          <w:p w14:paraId="0A2E3F1E" w14:textId="77777777" w:rsidR="004E6E1C" w:rsidRPr="004E6E1C" w:rsidRDefault="004E6E1C" w:rsidP="00B65C9D">
            <w:pPr>
              <w:rPr>
                <w:sz w:val="20"/>
                <w:szCs w:val="20"/>
              </w:rPr>
            </w:pPr>
            <w:r w:rsidRPr="004E6E1C">
              <w:rPr>
                <w:sz w:val="20"/>
                <w:szCs w:val="20"/>
              </w:rPr>
              <w:t>Navisworks Assignments</w:t>
            </w:r>
          </w:p>
        </w:tc>
        <w:tc>
          <w:tcPr>
            <w:tcW w:w="720" w:type="dxa"/>
          </w:tcPr>
          <w:p w14:paraId="2B3809D6" w14:textId="77777777" w:rsidR="004E6E1C" w:rsidRPr="007E6CA7" w:rsidRDefault="004E6E1C" w:rsidP="006439F4">
            <w:pPr>
              <w:jc w:val="center"/>
              <w:rPr>
                <w:b/>
                <w:sz w:val="20"/>
                <w:szCs w:val="20"/>
              </w:rPr>
            </w:pPr>
          </w:p>
        </w:tc>
        <w:tc>
          <w:tcPr>
            <w:tcW w:w="720" w:type="dxa"/>
          </w:tcPr>
          <w:p w14:paraId="1FDE2977" w14:textId="77777777" w:rsidR="004E6E1C" w:rsidRPr="007E6CA7" w:rsidRDefault="004E6E1C" w:rsidP="006439F4">
            <w:pPr>
              <w:jc w:val="center"/>
              <w:rPr>
                <w:b/>
                <w:sz w:val="20"/>
                <w:szCs w:val="20"/>
              </w:rPr>
            </w:pPr>
          </w:p>
        </w:tc>
        <w:tc>
          <w:tcPr>
            <w:tcW w:w="720" w:type="dxa"/>
          </w:tcPr>
          <w:p w14:paraId="28E98217" w14:textId="77777777" w:rsidR="004E6E1C" w:rsidRPr="007E6CA7" w:rsidRDefault="004E6E1C" w:rsidP="006439F4">
            <w:pPr>
              <w:jc w:val="center"/>
              <w:rPr>
                <w:b/>
                <w:sz w:val="20"/>
                <w:szCs w:val="20"/>
              </w:rPr>
            </w:pPr>
          </w:p>
        </w:tc>
        <w:tc>
          <w:tcPr>
            <w:tcW w:w="720" w:type="dxa"/>
          </w:tcPr>
          <w:p w14:paraId="21306740" w14:textId="77777777" w:rsidR="004E6E1C" w:rsidRPr="00117172" w:rsidRDefault="006D321E" w:rsidP="006439F4">
            <w:pPr>
              <w:jc w:val="center"/>
              <w:rPr>
                <w:b/>
                <w:sz w:val="20"/>
                <w:szCs w:val="20"/>
              </w:rPr>
            </w:pPr>
            <w:r w:rsidRPr="00117172">
              <w:rPr>
                <w:b/>
                <w:sz w:val="20"/>
                <w:szCs w:val="20"/>
              </w:rPr>
              <w:t>X</w:t>
            </w:r>
          </w:p>
        </w:tc>
        <w:tc>
          <w:tcPr>
            <w:tcW w:w="2610" w:type="dxa"/>
          </w:tcPr>
          <w:p w14:paraId="58F5D33F" w14:textId="77777777" w:rsidR="004E6E1C" w:rsidRPr="00E57153" w:rsidRDefault="006D321E" w:rsidP="00330B69">
            <w:pPr>
              <w:rPr>
                <w:sz w:val="16"/>
                <w:szCs w:val="16"/>
              </w:rPr>
            </w:pPr>
            <w:r w:rsidRPr="00E57153">
              <w:rPr>
                <w:sz w:val="16"/>
                <w:szCs w:val="16"/>
              </w:rPr>
              <w:t>At least 80% receive a B- or better</w:t>
            </w:r>
          </w:p>
        </w:tc>
      </w:tr>
      <w:tr w:rsidR="009D6B25" w:rsidRPr="00FB4E26" w14:paraId="648AAABE" w14:textId="77777777" w:rsidTr="006439F4">
        <w:tc>
          <w:tcPr>
            <w:tcW w:w="4050" w:type="dxa"/>
          </w:tcPr>
          <w:p w14:paraId="060F86D7" w14:textId="77777777" w:rsidR="00BD2893" w:rsidRPr="004E6E1C" w:rsidRDefault="00BD2893" w:rsidP="00330B69">
            <w:pPr>
              <w:rPr>
                <w:sz w:val="20"/>
                <w:szCs w:val="20"/>
              </w:rPr>
            </w:pPr>
            <w:r w:rsidRPr="004E6E1C">
              <w:rPr>
                <w:sz w:val="20"/>
                <w:szCs w:val="20"/>
              </w:rPr>
              <w:t>Final Project</w:t>
            </w:r>
          </w:p>
        </w:tc>
        <w:tc>
          <w:tcPr>
            <w:tcW w:w="720" w:type="dxa"/>
          </w:tcPr>
          <w:p w14:paraId="1CB48820" w14:textId="77777777" w:rsidR="00BD2893" w:rsidRPr="007E6CA7" w:rsidRDefault="00BD2893" w:rsidP="006439F4">
            <w:pPr>
              <w:jc w:val="center"/>
              <w:rPr>
                <w:b/>
                <w:sz w:val="20"/>
                <w:szCs w:val="20"/>
              </w:rPr>
            </w:pPr>
          </w:p>
        </w:tc>
        <w:tc>
          <w:tcPr>
            <w:tcW w:w="720" w:type="dxa"/>
          </w:tcPr>
          <w:p w14:paraId="54D6F8EF" w14:textId="77777777" w:rsidR="00BD2893" w:rsidRPr="007E6CA7" w:rsidRDefault="00BD2893" w:rsidP="006439F4">
            <w:pPr>
              <w:jc w:val="center"/>
              <w:rPr>
                <w:b/>
                <w:sz w:val="20"/>
                <w:szCs w:val="20"/>
              </w:rPr>
            </w:pPr>
            <w:r>
              <w:rPr>
                <w:b/>
                <w:sz w:val="20"/>
                <w:szCs w:val="20"/>
              </w:rPr>
              <w:t>X</w:t>
            </w:r>
          </w:p>
        </w:tc>
        <w:tc>
          <w:tcPr>
            <w:tcW w:w="720" w:type="dxa"/>
          </w:tcPr>
          <w:p w14:paraId="5618C356" w14:textId="77777777" w:rsidR="00BD2893" w:rsidRPr="007E6CA7" w:rsidRDefault="00BD2893" w:rsidP="006439F4">
            <w:pPr>
              <w:jc w:val="center"/>
              <w:rPr>
                <w:b/>
                <w:sz w:val="20"/>
                <w:szCs w:val="20"/>
              </w:rPr>
            </w:pPr>
            <w:r>
              <w:rPr>
                <w:b/>
                <w:sz w:val="20"/>
                <w:szCs w:val="20"/>
              </w:rPr>
              <w:t>X</w:t>
            </w:r>
          </w:p>
        </w:tc>
        <w:tc>
          <w:tcPr>
            <w:tcW w:w="720" w:type="dxa"/>
          </w:tcPr>
          <w:p w14:paraId="0F0AA445" w14:textId="77777777" w:rsidR="00BD2893" w:rsidRPr="00BD2893" w:rsidRDefault="00BD2893" w:rsidP="006439F4">
            <w:pPr>
              <w:jc w:val="center"/>
              <w:rPr>
                <w:b/>
                <w:sz w:val="20"/>
                <w:szCs w:val="20"/>
                <w:highlight w:val="yellow"/>
              </w:rPr>
            </w:pPr>
            <w:r w:rsidRPr="00BD2893">
              <w:rPr>
                <w:b/>
                <w:sz w:val="20"/>
                <w:szCs w:val="20"/>
              </w:rPr>
              <w:t>X</w:t>
            </w:r>
          </w:p>
        </w:tc>
        <w:tc>
          <w:tcPr>
            <w:tcW w:w="2610" w:type="dxa"/>
          </w:tcPr>
          <w:p w14:paraId="264C9F5E" w14:textId="77777777" w:rsidR="00BD2893" w:rsidRPr="00E57153" w:rsidRDefault="00E57153" w:rsidP="00330B69">
            <w:pPr>
              <w:rPr>
                <w:sz w:val="16"/>
                <w:szCs w:val="16"/>
              </w:rPr>
            </w:pPr>
            <w:r w:rsidRPr="00E57153">
              <w:rPr>
                <w:sz w:val="16"/>
                <w:szCs w:val="16"/>
              </w:rPr>
              <w:t>At least 80% receive a C</w:t>
            </w:r>
            <w:r w:rsidR="00BD2893" w:rsidRPr="00E57153">
              <w:rPr>
                <w:sz w:val="16"/>
                <w:szCs w:val="16"/>
              </w:rPr>
              <w:t>- or better</w:t>
            </w:r>
          </w:p>
        </w:tc>
      </w:tr>
    </w:tbl>
    <w:p w14:paraId="36C533CF" w14:textId="77777777" w:rsidR="00EC5226" w:rsidRDefault="00EC5226" w:rsidP="00310DEB">
      <w:pPr>
        <w:jc w:val="both"/>
        <w:rPr>
          <w:sz w:val="22"/>
          <w:szCs w:val="22"/>
          <w:u w:val="single"/>
        </w:rPr>
      </w:pPr>
    </w:p>
    <w:p w14:paraId="46615E8C" w14:textId="77777777" w:rsidR="000F7248" w:rsidRDefault="000F7248" w:rsidP="000F7248">
      <w:pPr>
        <w:pStyle w:val="BodyTextIndent"/>
        <w:shd w:val="clear" w:color="auto" w:fill="E6E6E6"/>
        <w:tabs>
          <w:tab w:val="left" w:pos="2160"/>
          <w:tab w:val="left" w:pos="4320"/>
          <w:tab w:val="left" w:pos="5400"/>
        </w:tabs>
        <w:spacing w:line="360" w:lineRule="auto"/>
        <w:ind w:left="0"/>
        <w:rPr>
          <w:b/>
          <w:bCs/>
          <w:sz w:val="20"/>
        </w:rPr>
      </w:pPr>
      <w:r>
        <w:rPr>
          <w:b/>
          <w:bCs/>
          <w:sz w:val="20"/>
        </w:rPr>
        <w:t>CLASS ATENDANCE</w:t>
      </w:r>
    </w:p>
    <w:p w14:paraId="2074EC3D" w14:textId="77777777" w:rsidR="000F7248" w:rsidRDefault="000F7248" w:rsidP="000F7248">
      <w:pPr>
        <w:pStyle w:val="BodyTextIndent"/>
        <w:tabs>
          <w:tab w:val="left" w:pos="2160"/>
          <w:tab w:val="left" w:pos="4320"/>
          <w:tab w:val="left" w:pos="5400"/>
        </w:tabs>
        <w:ind w:left="0"/>
        <w:rPr>
          <w:b/>
        </w:rPr>
      </w:pPr>
    </w:p>
    <w:p w14:paraId="4097AFA9" w14:textId="77777777" w:rsidR="00B65C9D" w:rsidRDefault="000B4F38" w:rsidP="004F2D57">
      <w:pPr>
        <w:pStyle w:val="BodyTextIndent"/>
        <w:numPr>
          <w:ilvl w:val="0"/>
          <w:numId w:val="33"/>
        </w:numPr>
        <w:tabs>
          <w:tab w:val="left" w:pos="2160"/>
          <w:tab w:val="left" w:pos="4320"/>
          <w:tab w:val="left" w:pos="5400"/>
        </w:tabs>
        <w:jc w:val="both"/>
      </w:pPr>
      <w:r w:rsidRPr="00823C43">
        <w:rPr>
          <w:b/>
        </w:rPr>
        <w:t>Attendance is strongly encouraged.</w:t>
      </w:r>
      <w:r w:rsidRPr="00823C43">
        <w:t xml:space="preserve"> </w:t>
      </w:r>
      <w:r w:rsidR="000F7248">
        <w:t>In-class assignments</w:t>
      </w:r>
      <w:r w:rsidR="00924D68">
        <w:t>/activities</w:t>
      </w:r>
      <w:r w:rsidR="008F7E32">
        <w:t>/q</w:t>
      </w:r>
      <w:r w:rsidR="007B46FB">
        <w:t>uizzes</w:t>
      </w:r>
      <w:r w:rsidR="000F7248">
        <w:t xml:space="preserve"> </w:t>
      </w:r>
      <w:r w:rsidR="007B46FB">
        <w:t>might</w:t>
      </w:r>
      <w:r w:rsidR="000F7248">
        <w:t xml:space="preserve"> be given each lab</w:t>
      </w:r>
      <w:r w:rsidR="0085411E">
        <w:t>-</w:t>
      </w:r>
      <w:r w:rsidR="00F31A3A">
        <w:t xml:space="preserve">lecture </w:t>
      </w:r>
      <w:r w:rsidR="002B4A14">
        <w:t>periods</w:t>
      </w:r>
      <w:r w:rsidR="000F7248">
        <w:t xml:space="preserve">. </w:t>
      </w:r>
      <w:r w:rsidR="007B46FB">
        <w:t>Y</w:t>
      </w:r>
      <w:r w:rsidR="002B4A14">
        <w:t>ou need to work on the assigned lecture exercises/lab assignments</w:t>
      </w:r>
      <w:r w:rsidR="007B46FB">
        <w:t>/quiz</w:t>
      </w:r>
      <w:r w:rsidR="002B4A14">
        <w:t xml:space="preserve"> during the class. </w:t>
      </w:r>
      <w:r w:rsidR="000F7248">
        <w:t xml:space="preserve">However, if you are not there </w:t>
      </w:r>
      <w:r w:rsidR="00BC3014">
        <w:t>or you do not work on the assigned exercise</w:t>
      </w:r>
      <w:r w:rsidR="007B46FB">
        <w:t>/quiz</w:t>
      </w:r>
      <w:r w:rsidR="00BC3014">
        <w:t xml:space="preserve"> </w:t>
      </w:r>
      <w:r w:rsidR="002833CD">
        <w:t xml:space="preserve">during the class </w:t>
      </w:r>
      <w:r w:rsidR="00BC3014">
        <w:t xml:space="preserve">you </w:t>
      </w:r>
      <w:r w:rsidR="000F7248">
        <w:t>cannot get credit for particip</w:t>
      </w:r>
      <w:r w:rsidR="00451E15">
        <w:t xml:space="preserve">ation and assignments. </w:t>
      </w:r>
      <w:r w:rsidR="008F7E32" w:rsidRPr="00823C43">
        <w:t>Additionally, extra credit points are occasionally awarded for attendance and participation in the lecture.</w:t>
      </w:r>
    </w:p>
    <w:p w14:paraId="163AB586" w14:textId="77777777" w:rsidR="000F7248" w:rsidRPr="00043C99" w:rsidRDefault="000F7248" w:rsidP="0096558B">
      <w:pPr>
        <w:pStyle w:val="BodyTextIndent"/>
        <w:numPr>
          <w:ilvl w:val="0"/>
          <w:numId w:val="33"/>
        </w:numPr>
        <w:tabs>
          <w:tab w:val="left" w:pos="2160"/>
          <w:tab w:val="left" w:pos="4320"/>
          <w:tab w:val="left" w:pos="5400"/>
        </w:tabs>
        <w:jc w:val="both"/>
      </w:pPr>
      <w:r>
        <w:t xml:space="preserve">There are </w:t>
      </w:r>
      <w:r w:rsidR="00451E15">
        <w:rPr>
          <w:b/>
        </w:rPr>
        <w:t>no</w:t>
      </w:r>
      <w:r w:rsidR="00B35665" w:rsidRPr="00B35665">
        <w:rPr>
          <w:b/>
        </w:rPr>
        <w:t xml:space="preserve"> make-ups</w:t>
      </w:r>
      <w:r>
        <w:t xml:space="preserve"> for missed classes unless you discuss your absence with the instructor </w:t>
      </w:r>
      <w:r w:rsidRPr="00974B2F">
        <w:rPr>
          <w:b/>
        </w:rPr>
        <w:t>before</w:t>
      </w:r>
      <w:r w:rsidR="004F2D57">
        <w:t xml:space="preserve"> the classes you miss </w:t>
      </w:r>
      <w:r w:rsidR="004F2D57">
        <w:rPr>
          <w:color w:val="000000" w:themeColor="text1"/>
        </w:rPr>
        <w:t>and</w:t>
      </w:r>
      <w:r w:rsidR="004F2D57" w:rsidRPr="001D17B8">
        <w:rPr>
          <w:color w:val="000000" w:themeColor="text1"/>
        </w:rPr>
        <w:t xml:space="preserve"> provide appropriate </w:t>
      </w:r>
      <w:r w:rsidR="004F2D57" w:rsidRPr="00134410">
        <w:rPr>
          <w:b/>
          <w:color w:val="000000" w:themeColor="text1"/>
        </w:rPr>
        <w:t xml:space="preserve">documentation within </w:t>
      </w:r>
      <w:r w:rsidR="00D14AD4">
        <w:rPr>
          <w:b/>
          <w:color w:val="000000" w:themeColor="text1"/>
        </w:rPr>
        <w:t>1</w:t>
      </w:r>
      <w:r w:rsidR="004F2D57" w:rsidRPr="00134410">
        <w:rPr>
          <w:b/>
          <w:color w:val="000000" w:themeColor="text1"/>
        </w:rPr>
        <w:t xml:space="preserve"> week</w:t>
      </w:r>
      <w:r w:rsidR="004F2D57">
        <w:rPr>
          <w:color w:val="000000" w:themeColor="text1"/>
        </w:rPr>
        <w:t xml:space="preserve"> </w:t>
      </w:r>
      <w:r w:rsidR="004F2D57" w:rsidRPr="001D17B8">
        <w:rPr>
          <w:color w:val="000000" w:themeColor="text1"/>
        </w:rPr>
        <w:t xml:space="preserve">to support </w:t>
      </w:r>
      <w:r w:rsidR="004F2D57">
        <w:rPr>
          <w:color w:val="000000" w:themeColor="text1"/>
        </w:rPr>
        <w:t xml:space="preserve">your </w:t>
      </w:r>
      <w:r w:rsidR="004F2D57" w:rsidRPr="001D17B8">
        <w:rPr>
          <w:color w:val="000000" w:themeColor="text1"/>
        </w:rPr>
        <w:t>absence</w:t>
      </w:r>
      <w:r w:rsidR="004F2D57">
        <w:rPr>
          <w:color w:val="000000" w:themeColor="text1"/>
        </w:rPr>
        <w:t>s</w:t>
      </w:r>
      <w:r w:rsidR="004F2D57" w:rsidRPr="001D17B8">
        <w:rPr>
          <w:color w:val="000000" w:themeColor="text1"/>
        </w:rPr>
        <w:t>.</w:t>
      </w:r>
      <w:r w:rsidR="00043C99">
        <w:rPr>
          <w:color w:val="000000" w:themeColor="text1"/>
        </w:rPr>
        <w:t xml:space="preserve"> </w:t>
      </w:r>
    </w:p>
    <w:p w14:paraId="655281F6" w14:textId="77777777" w:rsidR="00173F11" w:rsidRPr="00173F11" w:rsidRDefault="00173F11" w:rsidP="00173F11">
      <w:pPr>
        <w:pStyle w:val="BodyTextIndent"/>
        <w:numPr>
          <w:ilvl w:val="0"/>
          <w:numId w:val="33"/>
        </w:numPr>
        <w:tabs>
          <w:tab w:val="left" w:pos="2160"/>
          <w:tab w:val="left" w:pos="4320"/>
          <w:tab w:val="left" w:pos="5400"/>
        </w:tabs>
        <w:jc w:val="both"/>
      </w:pPr>
      <w:r>
        <w:rPr>
          <w:color w:val="000000" w:themeColor="text1"/>
        </w:rPr>
        <w:t xml:space="preserve">In </w:t>
      </w:r>
      <w:r w:rsidR="00E66BA8">
        <w:rPr>
          <w:color w:val="000000" w:themeColor="text1"/>
        </w:rPr>
        <w:t xml:space="preserve">the </w:t>
      </w:r>
      <w:r>
        <w:rPr>
          <w:color w:val="000000" w:themeColor="text1"/>
        </w:rPr>
        <w:t xml:space="preserve">case of an excused absence, you need to </w:t>
      </w:r>
      <w:r w:rsidR="00E66BA8">
        <w:rPr>
          <w:color w:val="000000" w:themeColor="text1"/>
        </w:rPr>
        <w:t xml:space="preserve">do the </w:t>
      </w:r>
      <w:r>
        <w:rPr>
          <w:color w:val="000000" w:themeColor="text1"/>
        </w:rPr>
        <w:t xml:space="preserve">make up quiz NOT LATER THAN A WEEK AFTER THE ABSENCE DAY; otherwise </w:t>
      </w:r>
      <w:r w:rsidR="00E66BA8">
        <w:rPr>
          <w:color w:val="000000" w:themeColor="text1"/>
        </w:rPr>
        <w:t>you will receive a zero for that quiz</w:t>
      </w:r>
      <w:r>
        <w:rPr>
          <w:color w:val="000000" w:themeColor="text1"/>
        </w:rPr>
        <w:t xml:space="preserve">. </w:t>
      </w:r>
    </w:p>
    <w:p w14:paraId="2950A19F" w14:textId="77777777" w:rsidR="000F7248" w:rsidRDefault="000F7248" w:rsidP="0096558B">
      <w:pPr>
        <w:pStyle w:val="BodyTextIndent"/>
        <w:numPr>
          <w:ilvl w:val="0"/>
          <w:numId w:val="33"/>
        </w:numPr>
        <w:tabs>
          <w:tab w:val="left" w:pos="2160"/>
          <w:tab w:val="left" w:pos="4320"/>
          <w:tab w:val="left" w:pos="5400"/>
        </w:tabs>
        <w:jc w:val="both"/>
      </w:pPr>
      <w:r>
        <w:t xml:space="preserve">If you miss </w:t>
      </w:r>
      <w:r w:rsidR="004F2D57">
        <w:t xml:space="preserve">a </w:t>
      </w:r>
      <w:r>
        <w:t>class, please make arrangement to discuss the missed session with a classmate.  You should also get notes from other students.</w:t>
      </w:r>
    </w:p>
    <w:p w14:paraId="15550FC8" w14:textId="77777777" w:rsidR="000F7248" w:rsidRPr="00B4706E" w:rsidRDefault="00790579" w:rsidP="00B4706E">
      <w:pPr>
        <w:pStyle w:val="BodyTextIndent"/>
        <w:numPr>
          <w:ilvl w:val="0"/>
          <w:numId w:val="33"/>
        </w:numPr>
        <w:tabs>
          <w:tab w:val="left" w:pos="2160"/>
          <w:tab w:val="left" w:pos="4320"/>
          <w:tab w:val="left" w:pos="5400"/>
        </w:tabs>
        <w:jc w:val="both"/>
        <w:rPr>
          <w:szCs w:val="22"/>
        </w:rPr>
      </w:pPr>
      <w:r>
        <w:rPr>
          <w:szCs w:val="22"/>
        </w:rPr>
        <w:lastRenderedPageBreak/>
        <w:t>I</w:t>
      </w:r>
      <w:r w:rsidR="000F7248" w:rsidRPr="00A62D7D">
        <w:rPr>
          <w:szCs w:val="22"/>
        </w:rPr>
        <w:t xml:space="preserve">f you will miss </w:t>
      </w:r>
      <w:r w:rsidR="00B4706E">
        <w:rPr>
          <w:szCs w:val="22"/>
        </w:rPr>
        <w:t>a</w:t>
      </w:r>
      <w:r w:rsidR="000F7248" w:rsidRPr="00A62D7D">
        <w:rPr>
          <w:szCs w:val="22"/>
        </w:rPr>
        <w:t xml:space="preserve"> class, you must complete and </w:t>
      </w:r>
      <w:r w:rsidR="000F7248" w:rsidRPr="006C2724">
        <w:rPr>
          <w:b/>
          <w:szCs w:val="22"/>
        </w:rPr>
        <w:t>submit your assignment in advance</w:t>
      </w:r>
      <w:r w:rsidR="000F7248" w:rsidRPr="00A62D7D">
        <w:rPr>
          <w:szCs w:val="22"/>
        </w:rPr>
        <w:t xml:space="preserve">, i.e. </w:t>
      </w:r>
      <w:r w:rsidR="000F7248" w:rsidRPr="00974B2F">
        <w:rPr>
          <w:b/>
          <w:szCs w:val="22"/>
        </w:rPr>
        <w:t>before</w:t>
      </w:r>
      <w:r w:rsidR="000F7248" w:rsidRPr="00A62D7D">
        <w:rPr>
          <w:szCs w:val="22"/>
        </w:rPr>
        <w:t xml:space="preserve"> the class you will miss.</w:t>
      </w:r>
    </w:p>
    <w:p w14:paraId="7B4B15EA" w14:textId="77777777" w:rsidR="00690F15" w:rsidRDefault="00690F15" w:rsidP="000F7248">
      <w:pPr>
        <w:pStyle w:val="BodyTextIndent"/>
        <w:tabs>
          <w:tab w:val="left" w:pos="2160"/>
          <w:tab w:val="left" w:pos="4320"/>
          <w:tab w:val="left" w:pos="5400"/>
        </w:tabs>
        <w:ind w:left="0"/>
      </w:pPr>
    </w:p>
    <w:p w14:paraId="0A949CEF" w14:textId="77777777" w:rsidR="000F7248" w:rsidRDefault="000F7248" w:rsidP="000F7248">
      <w:pPr>
        <w:pStyle w:val="BodyTextIndent"/>
        <w:shd w:val="clear" w:color="auto" w:fill="E6E6E6"/>
        <w:tabs>
          <w:tab w:val="left" w:pos="2160"/>
          <w:tab w:val="left" w:pos="4320"/>
          <w:tab w:val="left" w:pos="5400"/>
        </w:tabs>
        <w:spacing w:line="360" w:lineRule="auto"/>
        <w:ind w:left="0"/>
        <w:rPr>
          <w:b/>
          <w:sz w:val="20"/>
        </w:rPr>
      </w:pPr>
      <w:r>
        <w:rPr>
          <w:b/>
          <w:sz w:val="20"/>
        </w:rPr>
        <w:t>ASSIGNMENTS</w:t>
      </w:r>
      <w:r w:rsidR="0099118B">
        <w:rPr>
          <w:b/>
          <w:sz w:val="20"/>
        </w:rPr>
        <w:t>/FINAL PROJECT</w:t>
      </w:r>
    </w:p>
    <w:p w14:paraId="02553819" w14:textId="77777777" w:rsidR="000F7248" w:rsidRDefault="000F7248" w:rsidP="000F7248">
      <w:pPr>
        <w:pStyle w:val="BodyTextIndent"/>
        <w:tabs>
          <w:tab w:val="left" w:pos="2160"/>
          <w:tab w:val="left" w:pos="4320"/>
          <w:tab w:val="left" w:pos="5400"/>
        </w:tabs>
        <w:ind w:left="0"/>
        <w:rPr>
          <w:b/>
          <w:szCs w:val="22"/>
        </w:rPr>
      </w:pPr>
    </w:p>
    <w:p w14:paraId="1A55BE32" w14:textId="77777777" w:rsidR="000F7248" w:rsidRDefault="000F7248" w:rsidP="00233850">
      <w:pPr>
        <w:pStyle w:val="BodyTextIndent"/>
        <w:numPr>
          <w:ilvl w:val="0"/>
          <w:numId w:val="34"/>
        </w:numPr>
        <w:tabs>
          <w:tab w:val="left" w:pos="2160"/>
          <w:tab w:val="left" w:pos="4320"/>
          <w:tab w:val="left" w:pos="5400"/>
        </w:tabs>
        <w:jc w:val="both"/>
        <w:rPr>
          <w:szCs w:val="22"/>
        </w:rPr>
      </w:pPr>
      <w:r w:rsidRPr="007E4B6E">
        <w:rPr>
          <w:b/>
          <w:szCs w:val="22"/>
        </w:rPr>
        <w:t>Late assignments</w:t>
      </w:r>
      <w:r w:rsidR="007F3B7E">
        <w:rPr>
          <w:b/>
          <w:szCs w:val="22"/>
        </w:rPr>
        <w:t xml:space="preserve"> and late </w:t>
      </w:r>
      <w:r w:rsidR="0099118B">
        <w:rPr>
          <w:b/>
          <w:szCs w:val="22"/>
        </w:rPr>
        <w:t>final project</w:t>
      </w:r>
      <w:r w:rsidRPr="007E4B6E">
        <w:rPr>
          <w:b/>
          <w:szCs w:val="22"/>
        </w:rPr>
        <w:t xml:space="preserve"> will not be accepted</w:t>
      </w:r>
      <w:r>
        <w:rPr>
          <w:b/>
          <w:szCs w:val="22"/>
        </w:rPr>
        <w:t>, regardless of circumstances</w:t>
      </w:r>
      <w:r w:rsidRPr="007E4B6E">
        <w:rPr>
          <w:b/>
          <w:szCs w:val="22"/>
        </w:rPr>
        <w:t xml:space="preserve">. </w:t>
      </w:r>
      <w:r>
        <w:rPr>
          <w:szCs w:val="22"/>
        </w:rPr>
        <w:t>For late assignments</w:t>
      </w:r>
      <w:r w:rsidR="007F3B7E">
        <w:rPr>
          <w:szCs w:val="22"/>
        </w:rPr>
        <w:t xml:space="preserve"> and late </w:t>
      </w:r>
      <w:r w:rsidR="0099118B">
        <w:rPr>
          <w:szCs w:val="22"/>
        </w:rPr>
        <w:t>final project</w:t>
      </w:r>
      <w:r>
        <w:rPr>
          <w:szCs w:val="22"/>
        </w:rPr>
        <w:t>, student will receive a zero on the assignment</w:t>
      </w:r>
      <w:r w:rsidR="0099118B">
        <w:rPr>
          <w:szCs w:val="22"/>
        </w:rPr>
        <w:t>/final project</w:t>
      </w:r>
      <w:r>
        <w:rPr>
          <w:szCs w:val="22"/>
        </w:rPr>
        <w:t xml:space="preserve">. </w:t>
      </w:r>
    </w:p>
    <w:p w14:paraId="666E56F6" w14:textId="77777777" w:rsidR="000F7248" w:rsidRDefault="000F7248" w:rsidP="00233850">
      <w:pPr>
        <w:pStyle w:val="BodyTextIndent"/>
        <w:numPr>
          <w:ilvl w:val="0"/>
          <w:numId w:val="34"/>
        </w:numPr>
        <w:tabs>
          <w:tab w:val="left" w:pos="2160"/>
          <w:tab w:val="left" w:pos="4320"/>
          <w:tab w:val="left" w:pos="5400"/>
        </w:tabs>
        <w:jc w:val="both"/>
        <w:rPr>
          <w:szCs w:val="22"/>
        </w:rPr>
      </w:pPr>
      <w:r>
        <w:rPr>
          <w:szCs w:val="22"/>
        </w:rPr>
        <w:t xml:space="preserve">All work turned in for this course should have professional quality in content and presentation. </w:t>
      </w:r>
    </w:p>
    <w:p w14:paraId="320B0132" w14:textId="77777777" w:rsidR="000F7248" w:rsidRDefault="000F7248" w:rsidP="00233850">
      <w:pPr>
        <w:pStyle w:val="BodyTextIndent"/>
        <w:numPr>
          <w:ilvl w:val="0"/>
          <w:numId w:val="34"/>
        </w:numPr>
        <w:tabs>
          <w:tab w:val="left" w:pos="2160"/>
          <w:tab w:val="left" w:pos="4320"/>
          <w:tab w:val="left" w:pos="5400"/>
        </w:tabs>
        <w:jc w:val="both"/>
        <w:rPr>
          <w:szCs w:val="22"/>
        </w:rPr>
      </w:pPr>
      <w:r>
        <w:rPr>
          <w:szCs w:val="22"/>
        </w:rPr>
        <w:t xml:space="preserve">Assignments may be graded by detailed checking or based on overall attempt. Instructor may choose not to grade some homework. </w:t>
      </w:r>
    </w:p>
    <w:p w14:paraId="6B39AF3B" w14:textId="77777777" w:rsidR="000F7248" w:rsidRPr="002F63FD" w:rsidRDefault="00013F62" w:rsidP="00233850">
      <w:pPr>
        <w:pStyle w:val="BodyTextIndent"/>
        <w:numPr>
          <w:ilvl w:val="0"/>
          <w:numId w:val="34"/>
        </w:numPr>
        <w:tabs>
          <w:tab w:val="left" w:pos="2160"/>
          <w:tab w:val="left" w:pos="4320"/>
          <w:tab w:val="left" w:pos="5400"/>
        </w:tabs>
        <w:jc w:val="both"/>
        <w:rPr>
          <w:b/>
          <w:szCs w:val="22"/>
        </w:rPr>
      </w:pPr>
      <w:r>
        <w:rPr>
          <w:szCs w:val="22"/>
        </w:rPr>
        <w:t xml:space="preserve">All the assignments and final project </w:t>
      </w:r>
      <w:r w:rsidR="00BC19E5">
        <w:rPr>
          <w:szCs w:val="22"/>
        </w:rPr>
        <w:t>have to</w:t>
      </w:r>
      <w:r w:rsidR="000F7248" w:rsidRPr="00E77281">
        <w:rPr>
          <w:szCs w:val="22"/>
        </w:rPr>
        <w:t xml:space="preserve"> be </w:t>
      </w:r>
      <w:r w:rsidR="000F7248" w:rsidRPr="00E77281">
        <w:rPr>
          <w:b/>
          <w:szCs w:val="22"/>
        </w:rPr>
        <w:t xml:space="preserve">submitted exclusively </w:t>
      </w:r>
      <w:r w:rsidR="00990DC5">
        <w:rPr>
          <w:b/>
          <w:szCs w:val="22"/>
        </w:rPr>
        <w:t>in</w:t>
      </w:r>
      <w:r w:rsidR="000F7248" w:rsidRPr="00E77281">
        <w:rPr>
          <w:b/>
          <w:szCs w:val="22"/>
        </w:rPr>
        <w:t xml:space="preserve"> </w:t>
      </w:r>
      <w:r w:rsidR="00D1762E">
        <w:rPr>
          <w:b/>
          <w:szCs w:val="22"/>
        </w:rPr>
        <w:t>Canvas</w:t>
      </w:r>
      <w:r w:rsidR="000F7248" w:rsidRPr="002F63FD">
        <w:rPr>
          <w:b/>
          <w:szCs w:val="22"/>
        </w:rPr>
        <w:t xml:space="preserve">. </w:t>
      </w:r>
    </w:p>
    <w:p w14:paraId="1F0462FF" w14:textId="77777777" w:rsidR="004750C5" w:rsidRDefault="004750C5" w:rsidP="00233850">
      <w:pPr>
        <w:pStyle w:val="BodyTextIndent"/>
        <w:numPr>
          <w:ilvl w:val="0"/>
          <w:numId w:val="34"/>
        </w:numPr>
        <w:tabs>
          <w:tab w:val="left" w:pos="2160"/>
          <w:tab w:val="left" w:pos="4320"/>
          <w:tab w:val="left" w:pos="5400"/>
        </w:tabs>
        <w:jc w:val="both"/>
        <w:rPr>
          <w:szCs w:val="22"/>
        </w:rPr>
      </w:pPr>
      <w:r>
        <w:rPr>
          <w:szCs w:val="22"/>
        </w:rPr>
        <w:t xml:space="preserve">It is </w:t>
      </w:r>
      <w:r w:rsidRPr="004750C5">
        <w:rPr>
          <w:b/>
          <w:szCs w:val="22"/>
        </w:rPr>
        <w:t>your responsibility</w:t>
      </w:r>
      <w:r>
        <w:rPr>
          <w:szCs w:val="22"/>
        </w:rPr>
        <w:t xml:space="preserve"> to verify the successful submission of the assignments</w:t>
      </w:r>
      <w:r w:rsidR="0099118B">
        <w:rPr>
          <w:szCs w:val="22"/>
        </w:rPr>
        <w:t xml:space="preserve">/final project </w:t>
      </w:r>
      <w:r>
        <w:rPr>
          <w:szCs w:val="22"/>
        </w:rPr>
        <w:t xml:space="preserve">in </w:t>
      </w:r>
      <w:r w:rsidR="00D1762E">
        <w:rPr>
          <w:szCs w:val="22"/>
        </w:rPr>
        <w:t>Canvas</w:t>
      </w:r>
      <w:r>
        <w:rPr>
          <w:szCs w:val="22"/>
        </w:rPr>
        <w:t xml:space="preserve">. </w:t>
      </w:r>
      <w:r w:rsidRPr="00E77281">
        <w:rPr>
          <w:szCs w:val="22"/>
        </w:rPr>
        <w:t xml:space="preserve">Submission by </w:t>
      </w:r>
      <w:r w:rsidRPr="00E77281">
        <w:rPr>
          <w:b/>
          <w:szCs w:val="22"/>
        </w:rPr>
        <w:t xml:space="preserve">email </w:t>
      </w:r>
      <w:r w:rsidRPr="00E77281">
        <w:rPr>
          <w:szCs w:val="22"/>
        </w:rPr>
        <w:t xml:space="preserve">or the </w:t>
      </w:r>
      <w:r w:rsidRPr="00E77281">
        <w:rPr>
          <w:b/>
          <w:szCs w:val="22"/>
        </w:rPr>
        <w:t>digital media</w:t>
      </w:r>
      <w:r w:rsidRPr="00E77281">
        <w:rPr>
          <w:szCs w:val="22"/>
        </w:rPr>
        <w:t xml:space="preserve"> (such as USB drive) </w:t>
      </w:r>
      <w:r w:rsidRPr="00E77281">
        <w:rPr>
          <w:b/>
          <w:szCs w:val="22"/>
        </w:rPr>
        <w:t>will not be accepted</w:t>
      </w:r>
      <w:r w:rsidRPr="00E77281">
        <w:rPr>
          <w:szCs w:val="22"/>
        </w:rPr>
        <w:t>.</w:t>
      </w:r>
    </w:p>
    <w:p w14:paraId="06568E28" w14:textId="77777777" w:rsidR="00390359" w:rsidRPr="00390359" w:rsidRDefault="00390359" w:rsidP="00233850">
      <w:pPr>
        <w:pStyle w:val="NormalWeb"/>
        <w:numPr>
          <w:ilvl w:val="0"/>
          <w:numId w:val="34"/>
        </w:numPr>
        <w:jc w:val="both"/>
        <w:rPr>
          <w:sz w:val="22"/>
          <w:szCs w:val="22"/>
          <w:lang w:val="en"/>
        </w:rPr>
      </w:pPr>
      <w:r w:rsidRPr="00390359">
        <w:rPr>
          <w:sz w:val="22"/>
          <w:szCs w:val="22"/>
          <w:lang w:val="en"/>
        </w:rPr>
        <w:t xml:space="preserve">In the </w:t>
      </w:r>
      <w:r>
        <w:rPr>
          <w:sz w:val="22"/>
          <w:szCs w:val="22"/>
          <w:lang w:val="en"/>
        </w:rPr>
        <w:t>case</w:t>
      </w:r>
      <w:r w:rsidRPr="00390359">
        <w:rPr>
          <w:sz w:val="22"/>
          <w:szCs w:val="22"/>
          <w:lang w:val="en"/>
        </w:rPr>
        <w:t xml:space="preserve"> you ha</w:t>
      </w:r>
      <w:r w:rsidR="005B625E">
        <w:rPr>
          <w:sz w:val="22"/>
          <w:szCs w:val="22"/>
          <w:lang w:val="en"/>
        </w:rPr>
        <w:t xml:space="preserve">ve technical difficulties with </w:t>
      </w:r>
      <w:r w:rsidR="00D1762E">
        <w:rPr>
          <w:sz w:val="22"/>
          <w:szCs w:val="22"/>
          <w:lang w:val="en"/>
        </w:rPr>
        <w:t>Canvas, please contact the UF Help D</w:t>
      </w:r>
      <w:r w:rsidRPr="00390359">
        <w:rPr>
          <w:sz w:val="22"/>
          <w:szCs w:val="22"/>
          <w:lang w:val="en"/>
        </w:rPr>
        <w:t>esk at learning-support@ufl.edu, or (</w:t>
      </w:r>
      <w:r w:rsidR="00D1762E">
        <w:rPr>
          <w:sz w:val="22"/>
          <w:szCs w:val="22"/>
          <w:lang w:val="en"/>
        </w:rPr>
        <w:t>352) 392-4357 - select option 2</w:t>
      </w:r>
      <w:r w:rsidR="009E4A01">
        <w:rPr>
          <w:sz w:val="22"/>
          <w:szCs w:val="22"/>
          <w:lang w:val="en"/>
        </w:rPr>
        <w:t>, or go to</w:t>
      </w:r>
      <w:r w:rsidRPr="00390359">
        <w:rPr>
          <w:sz w:val="22"/>
          <w:szCs w:val="22"/>
          <w:lang w:val="en"/>
        </w:rPr>
        <w:t xml:space="preserve"> Ground floor of the Hub. If your technical difficulties will cause you to miss a due date, you MUST report the problem to </w:t>
      </w:r>
      <w:r w:rsidR="00D1762E">
        <w:rPr>
          <w:sz w:val="22"/>
          <w:szCs w:val="22"/>
          <w:lang w:val="en"/>
        </w:rPr>
        <w:t>UF Help Desk</w:t>
      </w:r>
      <w:r w:rsidR="00443562">
        <w:rPr>
          <w:sz w:val="22"/>
          <w:szCs w:val="22"/>
          <w:lang w:val="en"/>
        </w:rPr>
        <w:t xml:space="preserve"> </w:t>
      </w:r>
      <w:r w:rsidR="00443562" w:rsidRPr="00134410">
        <w:rPr>
          <w:b/>
          <w:sz w:val="22"/>
          <w:szCs w:val="22"/>
          <w:lang w:val="en"/>
        </w:rPr>
        <w:t>before the due date/time</w:t>
      </w:r>
      <w:r w:rsidRPr="00390359">
        <w:rPr>
          <w:sz w:val="22"/>
          <w:szCs w:val="22"/>
          <w:lang w:val="en"/>
        </w:rPr>
        <w:t>. Include the ticket number that you are given in an e-mail to the instructor to explain the late assignment</w:t>
      </w:r>
      <w:r w:rsidR="00443562">
        <w:rPr>
          <w:sz w:val="22"/>
          <w:szCs w:val="22"/>
          <w:lang w:val="en"/>
        </w:rPr>
        <w:t xml:space="preserve"> due to problem with </w:t>
      </w:r>
      <w:r w:rsidR="00D1762E">
        <w:rPr>
          <w:sz w:val="22"/>
          <w:szCs w:val="22"/>
          <w:lang w:val="en"/>
        </w:rPr>
        <w:t>Canvas</w:t>
      </w:r>
      <w:r w:rsidRPr="00390359">
        <w:rPr>
          <w:sz w:val="22"/>
          <w:szCs w:val="22"/>
          <w:lang w:val="en"/>
        </w:rPr>
        <w:t>.</w:t>
      </w:r>
    </w:p>
    <w:p w14:paraId="41984CE1" w14:textId="77777777" w:rsidR="00390359" w:rsidRPr="00390359" w:rsidRDefault="00390359" w:rsidP="00E66BA8">
      <w:pPr>
        <w:pStyle w:val="NormalWeb"/>
        <w:numPr>
          <w:ilvl w:val="1"/>
          <w:numId w:val="34"/>
        </w:numPr>
        <w:jc w:val="both"/>
        <w:rPr>
          <w:sz w:val="22"/>
          <w:szCs w:val="22"/>
          <w:lang w:val="en"/>
        </w:rPr>
      </w:pPr>
      <w:r w:rsidRPr="00390359">
        <w:rPr>
          <w:sz w:val="22"/>
          <w:szCs w:val="22"/>
          <w:lang w:val="en"/>
        </w:rPr>
        <w:t xml:space="preserve">Types of questions that should be directed to the Help Desk: </w:t>
      </w:r>
    </w:p>
    <w:p w14:paraId="0ACA1DFF" w14:textId="77777777" w:rsidR="00390359" w:rsidRPr="00390359" w:rsidRDefault="00390359" w:rsidP="00E66BA8">
      <w:pPr>
        <w:numPr>
          <w:ilvl w:val="2"/>
          <w:numId w:val="34"/>
        </w:numPr>
        <w:spacing w:before="100" w:beforeAutospacing="1" w:after="100" w:afterAutospacing="1"/>
        <w:jc w:val="both"/>
        <w:rPr>
          <w:sz w:val="22"/>
          <w:szCs w:val="22"/>
          <w:lang w:val="en"/>
        </w:rPr>
      </w:pPr>
      <w:r w:rsidRPr="00390359">
        <w:rPr>
          <w:sz w:val="22"/>
          <w:szCs w:val="22"/>
          <w:lang w:val="en"/>
        </w:rPr>
        <w:t>I can</w:t>
      </w:r>
      <w:r w:rsidR="00443562">
        <w:rPr>
          <w:sz w:val="22"/>
          <w:szCs w:val="22"/>
          <w:lang w:val="en"/>
        </w:rPr>
        <w:t>not</w:t>
      </w:r>
      <w:r w:rsidR="005B625E">
        <w:rPr>
          <w:sz w:val="22"/>
          <w:szCs w:val="22"/>
          <w:lang w:val="en"/>
        </w:rPr>
        <w:t xml:space="preserve"> log into </w:t>
      </w:r>
      <w:r w:rsidR="00D1762E">
        <w:rPr>
          <w:sz w:val="22"/>
          <w:szCs w:val="22"/>
          <w:lang w:val="en"/>
        </w:rPr>
        <w:t>Canvas</w:t>
      </w:r>
    </w:p>
    <w:p w14:paraId="06ED7357" w14:textId="77777777" w:rsidR="00390359" w:rsidRPr="00390359" w:rsidRDefault="00390359" w:rsidP="00E66BA8">
      <w:pPr>
        <w:numPr>
          <w:ilvl w:val="2"/>
          <w:numId w:val="34"/>
        </w:numPr>
        <w:spacing w:before="100" w:beforeAutospacing="1" w:after="100" w:afterAutospacing="1"/>
        <w:jc w:val="both"/>
        <w:rPr>
          <w:sz w:val="22"/>
          <w:szCs w:val="22"/>
          <w:lang w:val="en"/>
        </w:rPr>
      </w:pPr>
      <w:r w:rsidRPr="00390359">
        <w:rPr>
          <w:sz w:val="22"/>
          <w:szCs w:val="22"/>
          <w:lang w:val="en"/>
        </w:rPr>
        <w:t xml:space="preserve">I have clicked on the "submit" button for my </w:t>
      </w:r>
      <w:r w:rsidR="00990DC5">
        <w:rPr>
          <w:sz w:val="22"/>
          <w:szCs w:val="22"/>
          <w:lang w:val="en"/>
        </w:rPr>
        <w:t>assignment</w:t>
      </w:r>
      <w:r w:rsidRPr="00390359">
        <w:rPr>
          <w:sz w:val="22"/>
          <w:szCs w:val="22"/>
          <w:lang w:val="en"/>
        </w:rPr>
        <w:t xml:space="preserve"> and nothing is happening</w:t>
      </w:r>
    </w:p>
    <w:p w14:paraId="5E6E90D1" w14:textId="77777777" w:rsidR="00443562" w:rsidRDefault="00390359" w:rsidP="00E66BA8">
      <w:pPr>
        <w:numPr>
          <w:ilvl w:val="2"/>
          <w:numId w:val="34"/>
        </w:numPr>
        <w:spacing w:before="100" w:beforeAutospacing="1" w:after="100" w:afterAutospacing="1"/>
        <w:jc w:val="both"/>
        <w:rPr>
          <w:sz w:val="22"/>
          <w:szCs w:val="22"/>
          <w:lang w:val="en"/>
        </w:rPr>
      </w:pPr>
      <w:r w:rsidRPr="00443562">
        <w:rPr>
          <w:sz w:val="22"/>
          <w:szCs w:val="22"/>
          <w:lang w:val="en"/>
        </w:rPr>
        <w:t>I can</w:t>
      </w:r>
      <w:r w:rsidR="00443562">
        <w:rPr>
          <w:sz w:val="22"/>
          <w:szCs w:val="22"/>
          <w:lang w:val="en"/>
        </w:rPr>
        <w:t>not</w:t>
      </w:r>
      <w:r w:rsidRPr="00443562">
        <w:rPr>
          <w:sz w:val="22"/>
          <w:szCs w:val="22"/>
          <w:lang w:val="en"/>
        </w:rPr>
        <w:t xml:space="preserve"> upload an assignment </w:t>
      </w:r>
    </w:p>
    <w:p w14:paraId="52B69551" w14:textId="77777777" w:rsidR="00390359" w:rsidRPr="00443562" w:rsidRDefault="00D1762E" w:rsidP="00E66BA8">
      <w:pPr>
        <w:numPr>
          <w:ilvl w:val="2"/>
          <w:numId w:val="34"/>
        </w:numPr>
        <w:spacing w:before="100" w:beforeAutospacing="1" w:after="100" w:afterAutospacing="1"/>
        <w:jc w:val="both"/>
        <w:rPr>
          <w:sz w:val="22"/>
          <w:szCs w:val="22"/>
          <w:lang w:val="en"/>
        </w:rPr>
      </w:pPr>
      <w:r>
        <w:rPr>
          <w:sz w:val="22"/>
          <w:szCs w:val="22"/>
          <w:lang w:val="en"/>
        </w:rPr>
        <w:t>Canvas</w:t>
      </w:r>
      <w:r w:rsidR="00390359" w:rsidRPr="00443562">
        <w:rPr>
          <w:sz w:val="22"/>
          <w:szCs w:val="22"/>
          <w:lang w:val="en"/>
        </w:rPr>
        <w:t xml:space="preserve"> has given me an error message and I can</w:t>
      </w:r>
      <w:r w:rsidR="00443562">
        <w:rPr>
          <w:sz w:val="22"/>
          <w:szCs w:val="22"/>
          <w:lang w:val="en"/>
        </w:rPr>
        <w:t>not</w:t>
      </w:r>
      <w:r w:rsidR="00390359" w:rsidRPr="00443562">
        <w:rPr>
          <w:sz w:val="22"/>
          <w:szCs w:val="22"/>
          <w:lang w:val="en"/>
        </w:rPr>
        <w:t xml:space="preserve"> submit my assignment. </w:t>
      </w:r>
    </w:p>
    <w:p w14:paraId="418B13C6" w14:textId="77777777" w:rsidR="00390359" w:rsidRPr="00390359" w:rsidRDefault="00390359" w:rsidP="00E66BA8">
      <w:pPr>
        <w:pStyle w:val="NormalWeb"/>
        <w:numPr>
          <w:ilvl w:val="1"/>
          <w:numId w:val="34"/>
        </w:numPr>
        <w:jc w:val="both"/>
        <w:rPr>
          <w:sz w:val="22"/>
          <w:szCs w:val="22"/>
          <w:lang w:val="en"/>
        </w:rPr>
      </w:pPr>
      <w:r w:rsidRPr="00390359">
        <w:rPr>
          <w:sz w:val="22"/>
          <w:szCs w:val="22"/>
          <w:lang w:val="en"/>
        </w:rPr>
        <w:t xml:space="preserve">Poor internet connections cannot be accommodated with a ticket from the UF Helpdesk.  </w:t>
      </w:r>
    </w:p>
    <w:p w14:paraId="0F827A7C" w14:textId="77777777" w:rsidR="00FE1B05" w:rsidRDefault="00390359" w:rsidP="00E66BA8">
      <w:pPr>
        <w:pStyle w:val="NormalWeb"/>
        <w:numPr>
          <w:ilvl w:val="1"/>
          <w:numId w:val="34"/>
        </w:numPr>
        <w:jc w:val="both"/>
        <w:rPr>
          <w:sz w:val="22"/>
          <w:szCs w:val="22"/>
          <w:lang w:val="en"/>
        </w:rPr>
      </w:pPr>
      <w:r w:rsidRPr="00390359">
        <w:rPr>
          <w:sz w:val="22"/>
          <w:szCs w:val="22"/>
          <w:lang w:val="en"/>
        </w:rPr>
        <w:t xml:space="preserve">The </w:t>
      </w:r>
      <w:r w:rsidR="000718F7">
        <w:rPr>
          <w:sz w:val="22"/>
          <w:szCs w:val="22"/>
          <w:lang w:val="en"/>
        </w:rPr>
        <w:t>i</w:t>
      </w:r>
      <w:r w:rsidRPr="00390359">
        <w:rPr>
          <w:sz w:val="22"/>
          <w:szCs w:val="22"/>
          <w:lang w:val="en"/>
        </w:rPr>
        <w:t>nstructor reserves the right to accept or decline tickets from the UF Helpdesk based on individual circumstances.   </w:t>
      </w:r>
    </w:p>
    <w:p w14:paraId="1BA19B93" w14:textId="77777777" w:rsidR="00FE1B05" w:rsidRDefault="00FE1B05" w:rsidP="00233850">
      <w:pPr>
        <w:numPr>
          <w:ilvl w:val="0"/>
          <w:numId w:val="34"/>
        </w:numPr>
        <w:jc w:val="both"/>
        <w:textAlignment w:val="baseline"/>
        <w:rPr>
          <w:color w:val="333333"/>
          <w:sz w:val="22"/>
          <w:szCs w:val="22"/>
        </w:rPr>
      </w:pPr>
      <w:r w:rsidRPr="00296CFD">
        <w:rPr>
          <w:color w:val="000000" w:themeColor="text1"/>
          <w:sz w:val="22"/>
          <w:szCs w:val="22"/>
        </w:rPr>
        <w:t xml:space="preserve">An introduction and support for the E-Learning </w:t>
      </w:r>
      <w:r w:rsidR="00296CFD" w:rsidRPr="00296CFD">
        <w:rPr>
          <w:color w:val="000000" w:themeColor="text1"/>
          <w:sz w:val="22"/>
          <w:szCs w:val="22"/>
        </w:rPr>
        <w:t xml:space="preserve">in Canvas </w:t>
      </w:r>
      <w:r w:rsidRPr="00296CFD">
        <w:rPr>
          <w:color w:val="000000" w:themeColor="text1"/>
          <w:sz w:val="22"/>
          <w:szCs w:val="22"/>
        </w:rPr>
        <w:t>system can be found at:</w:t>
      </w:r>
      <w:r w:rsidRPr="00296CFD">
        <w:rPr>
          <w:color w:val="000000" w:themeColor="text1"/>
          <w:sz w:val="22"/>
          <w:szCs w:val="22"/>
        </w:rPr>
        <w:br/>
      </w:r>
      <w:hyperlink r:id="rId9" w:tgtFrame="_blank" w:history="1">
        <w:r w:rsidRPr="00FE1B05">
          <w:rPr>
            <w:rStyle w:val="Hyperlink"/>
            <w:color w:val="008000"/>
            <w:sz w:val="22"/>
            <w:szCs w:val="22"/>
            <w:u w:val="none"/>
            <w:bdr w:val="none" w:sz="0" w:space="0" w:color="auto" w:frame="1"/>
          </w:rPr>
          <w:t>https://lss.at.ufl.edu/help/Student_Faq</w:t>
        </w:r>
      </w:hyperlink>
    </w:p>
    <w:p w14:paraId="21DA168B" w14:textId="77777777" w:rsidR="00D7321A" w:rsidRDefault="00D7321A" w:rsidP="00233850">
      <w:pPr>
        <w:pStyle w:val="ListParagraph"/>
        <w:numPr>
          <w:ilvl w:val="0"/>
          <w:numId w:val="34"/>
        </w:numPr>
        <w:jc w:val="both"/>
        <w:rPr>
          <w:sz w:val="22"/>
          <w:szCs w:val="22"/>
        </w:rPr>
      </w:pPr>
      <w:r w:rsidRPr="0099118B">
        <w:rPr>
          <w:sz w:val="22"/>
          <w:szCs w:val="22"/>
        </w:rPr>
        <w:t>Due to the nature of the class and the Revit</w:t>
      </w:r>
      <w:r w:rsidR="007B5E32">
        <w:rPr>
          <w:sz w:val="22"/>
          <w:szCs w:val="22"/>
        </w:rPr>
        <w:t>/Naviswork</w:t>
      </w:r>
      <w:r w:rsidR="00AA6A4C">
        <w:rPr>
          <w:sz w:val="22"/>
          <w:szCs w:val="22"/>
        </w:rPr>
        <w:t>s</w:t>
      </w:r>
      <w:r>
        <w:rPr>
          <w:sz w:val="22"/>
          <w:szCs w:val="22"/>
        </w:rPr>
        <w:t xml:space="preserve"> </w:t>
      </w:r>
      <w:r w:rsidRPr="0099118B">
        <w:rPr>
          <w:sz w:val="22"/>
          <w:szCs w:val="22"/>
        </w:rPr>
        <w:t xml:space="preserve">software, any consultation </w:t>
      </w:r>
      <w:r>
        <w:rPr>
          <w:sz w:val="22"/>
          <w:szCs w:val="22"/>
        </w:rPr>
        <w:t xml:space="preserve">regarding </w:t>
      </w:r>
      <w:r w:rsidRPr="008849C5">
        <w:rPr>
          <w:sz w:val="22"/>
          <w:szCs w:val="22"/>
        </w:rPr>
        <w:t>assignments</w:t>
      </w:r>
      <w:r w:rsidR="0099118B">
        <w:rPr>
          <w:sz w:val="22"/>
          <w:szCs w:val="22"/>
        </w:rPr>
        <w:t>/final project</w:t>
      </w:r>
      <w:r w:rsidRPr="008849C5">
        <w:rPr>
          <w:sz w:val="22"/>
          <w:szCs w:val="22"/>
        </w:rPr>
        <w:t xml:space="preserve"> </w:t>
      </w:r>
      <w:r>
        <w:rPr>
          <w:sz w:val="22"/>
          <w:szCs w:val="22"/>
        </w:rPr>
        <w:t>and the</w:t>
      </w:r>
      <w:r w:rsidRPr="0099118B">
        <w:rPr>
          <w:sz w:val="22"/>
          <w:szCs w:val="22"/>
        </w:rPr>
        <w:t xml:space="preserve"> use of the software </w:t>
      </w:r>
      <w:r>
        <w:rPr>
          <w:sz w:val="22"/>
          <w:szCs w:val="22"/>
        </w:rPr>
        <w:t xml:space="preserve">will </w:t>
      </w:r>
      <w:r w:rsidRPr="0099118B">
        <w:rPr>
          <w:sz w:val="22"/>
          <w:szCs w:val="22"/>
        </w:rPr>
        <w:t xml:space="preserve">be conducted exclusively </w:t>
      </w:r>
      <w:r w:rsidRPr="0099118B">
        <w:rPr>
          <w:b/>
          <w:bCs/>
          <w:sz w:val="22"/>
          <w:szCs w:val="22"/>
        </w:rPr>
        <w:t>in person</w:t>
      </w:r>
      <w:r w:rsidRPr="0099118B">
        <w:rPr>
          <w:sz w:val="22"/>
          <w:szCs w:val="22"/>
        </w:rPr>
        <w:t xml:space="preserve">, that is, consultations </w:t>
      </w:r>
      <w:r w:rsidRPr="0099118B">
        <w:rPr>
          <w:b/>
          <w:bCs/>
          <w:sz w:val="22"/>
          <w:szCs w:val="22"/>
        </w:rPr>
        <w:t>via email</w:t>
      </w:r>
      <w:r w:rsidRPr="0099118B">
        <w:rPr>
          <w:sz w:val="22"/>
          <w:szCs w:val="22"/>
        </w:rPr>
        <w:t xml:space="preserve"> </w:t>
      </w:r>
      <w:r>
        <w:rPr>
          <w:b/>
          <w:bCs/>
          <w:sz w:val="22"/>
          <w:szCs w:val="22"/>
        </w:rPr>
        <w:t>will not</w:t>
      </w:r>
      <w:r w:rsidRPr="0099118B">
        <w:rPr>
          <w:b/>
          <w:bCs/>
          <w:sz w:val="22"/>
          <w:szCs w:val="22"/>
        </w:rPr>
        <w:t xml:space="preserve"> be conducted</w:t>
      </w:r>
      <w:r w:rsidRPr="0099118B">
        <w:rPr>
          <w:sz w:val="22"/>
          <w:szCs w:val="22"/>
        </w:rPr>
        <w:t>.</w:t>
      </w:r>
    </w:p>
    <w:p w14:paraId="469F988E" w14:textId="77777777" w:rsidR="00690F15" w:rsidRDefault="00690F15" w:rsidP="00690F15">
      <w:pPr>
        <w:rPr>
          <w:sz w:val="22"/>
          <w:szCs w:val="22"/>
        </w:rPr>
      </w:pPr>
    </w:p>
    <w:p w14:paraId="73AC530E" w14:textId="77777777" w:rsidR="000F7248" w:rsidRDefault="00173F11" w:rsidP="000F7248">
      <w:pPr>
        <w:pStyle w:val="Heading2"/>
        <w:shd w:val="clear" w:color="auto" w:fill="E6E6E6"/>
        <w:tabs>
          <w:tab w:val="clear" w:pos="720"/>
        </w:tabs>
        <w:rPr>
          <w:bCs/>
          <w:iCs w:val="0"/>
          <w:szCs w:val="24"/>
        </w:rPr>
      </w:pPr>
      <w:r>
        <w:rPr>
          <w:bCs/>
          <w:iCs w:val="0"/>
          <w:szCs w:val="24"/>
        </w:rPr>
        <w:t xml:space="preserve">QUIZZES AND </w:t>
      </w:r>
      <w:r w:rsidR="00421703">
        <w:rPr>
          <w:bCs/>
          <w:iCs w:val="0"/>
          <w:szCs w:val="24"/>
        </w:rPr>
        <w:t>MIDTERM EXAM</w:t>
      </w:r>
    </w:p>
    <w:p w14:paraId="34FB2743" w14:textId="77777777" w:rsidR="000F7248" w:rsidRDefault="000F7248" w:rsidP="000F7248">
      <w:pPr>
        <w:pStyle w:val="BodyTextIndent"/>
        <w:tabs>
          <w:tab w:val="left" w:pos="2160"/>
          <w:tab w:val="left" w:pos="4320"/>
          <w:tab w:val="left" w:pos="5400"/>
        </w:tabs>
        <w:ind w:left="0"/>
        <w:rPr>
          <w:b/>
        </w:rPr>
      </w:pPr>
    </w:p>
    <w:p w14:paraId="221E13D4" w14:textId="77777777" w:rsidR="000F7248" w:rsidRDefault="00173F11" w:rsidP="000F7248">
      <w:pPr>
        <w:pStyle w:val="Body"/>
        <w:widowControl w:val="0"/>
        <w:numPr>
          <w:ilvl w:val="0"/>
          <w:numId w:val="38"/>
        </w:numPr>
        <w:spacing w:after="0"/>
        <w:rPr>
          <w:rFonts w:ascii="Times New Roman" w:hAnsi="Times New Roman"/>
          <w:color w:val="000000" w:themeColor="text1"/>
          <w:szCs w:val="22"/>
        </w:rPr>
      </w:pPr>
      <w:r>
        <w:rPr>
          <w:rFonts w:ascii="Times New Roman" w:hAnsi="Times New Roman"/>
          <w:b/>
        </w:rPr>
        <w:t>Quiz/Exam</w:t>
      </w:r>
      <w:r w:rsidR="007B46FB">
        <w:rPr>
          <w:rFonts w:ascii="Times New Roman" w:hAnsi="Times New Roman"/>
          <w:b/>
        </w:rPr>
        <w:t>(</w:t>
      </w:r>
      <w:r w:rsidR="00421703">
        <w:rPr>
          <w:rFonts w:ascii="Times New Roman" w:hAnsi="Times New Roman"/>
          <w:b/>
        </w:rPr>
        <w:t>s</w:t>
      </w:r>
      <w:r w:rsidR="007B46FB">
        <w:rPr>
          <w:rFonts w:ascii="Times New Roman" w:hAnsi="Times New Roman"/>
          <w:b/>
        </w:rPr>
        <w:t>)</w:t>
      </w:r>
      <w:r w:rsidR="00421703">
        <w:rPr>
          <w:rFonts w:ascii="Times New Roman" w:hAnsi="Times New Roman"/>
          <w:b/>
        </w:rPr>
        <w:t xml:space="preserve"> are </w:t>
      </w:r>
      <w:r w:rsidR="000F7248" w:rsidRPr="00E77281">
        <w:rPr>
          <w:rFonts w:ascii="Times New Roman" w:hAnsi="Times New Roman"/>
          <w:b/>
        </w:rPr>
        <w:t>mandatory</w:t>
      </w:r>
      <w:r w:rsidR="000F7248" w:rsidRPr="00E77281">
        <w:rPr>
          <w:rFonts w:ascii="Times New Roman" w:hAnsi="Times New Roman"/>
        </w:rPr>
        <w:t xml:space="preserve"> and scheduled in advance so plan to attend them </w:t>
      </w:r>
      <w:r w:rsidR="00A23AB9">
        <w:rPr>
          <w:rFonts w:ascii="Times New Roman" w:hAnsi="Times New Roman"/>
        </w:rPr>
        <w:t>at</w:t>
      </w:r>
      <w:r w:rsidR="000F7248" w:rsidRPr="00E77281">
        <w:rPr>
          <w:rFonts w:ascii="Times New Roman" w:hAnsi="Times New Roman"/>
        </w:rPr>
        <w:t xml:space="preserve"> scheduled time. </w:t>
      </w:r>
    </w:p>
    <w:p w14:paraId="76EB615D" w14:textId="77777777" w:rsidR="000F7248" w:rsidRDefault="000F7248" w:rsidP="000F7248">
      <w:pPr>
        <w:pStyle w:val="Body"/>
        <w:widowControl w:val="0"/>
        <w:numPr>
          <w:ilvl w:val="0"/>
          <w:numId w:val="38"/>
        </w:numPr>
        <w:spacing w:after="0"/>
        <w:rPr>
          <w:rFonts w:ascii="Times New Roman" w:hAnsi="Times New Roman"/>
          <w:color w:val="000000" w:themeColor="text1"/>
          <w:szCs w:val="22"/>
        </w:rPr>
      </w:pPr>
      <w:r w:rsidRPr="00E77281">
        <w:rPr>
          <w:rFonts w:ascii="Times New Roman" w:hAnsi="Times New Roman"/>
          <w:color w:val="000000" w:themeColor="text1"/>
          <w:szCs w:val="22"/>
        </w:rPr>
        <w:t xml:space="preserve">There are no make-ups for </w:t>
      </w:r>
      <w:r>
        <w:rPr>
          <w:rFonts w:ascii="Times New Roman" w:hAnsi="Times New Roman"/>
          <w:color w:val="000000" w:themeColor="text1"/>
          <w:szCs w:val="22"/>
        </w:rPr>
        <w:t xml:space="preserve">the </w:t>
      </w:r>
      <w:r w:rsidRPr="00E77281">
        <w:rPr>
          <w:rFonts w:ascii="Times New Roman" w:hAnsi="Times New Roman"/>
          <w:color w:val="000000" w:themeColor="text1"/>
          <w:szCs w:val="22"/>
        </w:rPr>
        <w:t xml:space="preserve">missed </w:t>
      </w:r>
      <w:r w:rsidR="00924D68">
        <w:rPr>
          <w:rFonts w:ascii="Times New Roman" w:hAnsi="Times New Roman"/>
          <w:color w:val="000000" w:themeColor="text1"/>
          <w:szCs w:val="22"/>
        </w:rPr>
        <w:t>quizzes and midterm</w:t>
      </w:r>
      <w:r>
        <w:rPr>
          <w:rFonts w:ascii="Times New Roman" w:hAnsi="Times New Roman"/>
          <w:color w:val="000000" w:themeColor="text1"/>
          <w:szCs w:val="22"/>
        </w:rPr>
        <w:t xml:space="preserve"> exam</w:t>
      </w:r>
      <w:r w:rsidRPr="00E77281">
        <w:rPr>
          <w:rFonts w:ascii="Times New Roman" w:hAnsi="Times New Roman"/>
          <w:color w:val="000000" w:themeColor="text1"/>
          <w:szCs w:val="22"/>
        </w:rPr>
        <w:t>.</w:t>
      </w:r>
    </w:p>
    <w:p w14:paraId="3F031336" w14:textId="7448AD28" w:rsidR="00E66BA8" w:rsidRPr="00EE04C3" w:rsidRDefault="00E66BA8" w:rsidP="00E66BA8">
      <w:pPr>
        <w:pStyle w:val="BodyTextIndent"/>
        <w:numPr>
          <w:ilvl w:val="0"/>
          <w:numId w:val="38"/>
        </w:numPr>
        <w:tabs>
          <w:tab w:val="left" w:pos="2160"/>
          <w:tab w:val="left" w:pos="4320"/>
          <w:tab w:val="left" w:pos="5400"/>
        </w:tabs>
        <w:jc w:val="both"/>
      </w:pPr>
      <w:r>
        <w:rPr>
          <w:color w:val="000000" w:themeColor="text1"/>
        </w:rPr>
        <w:t xml:space="preserve">In the case of an excused absence, you need to do the make up quiz NOT LATER THAN A WEEK AFTER THE ABSENCE DAY; otherwise you will receive a zero for that quiz. </w:t>
      </w:r>
    </w:p>
    <w:p w14:paraId="2327DD94" w14:textId="77777777" w:rsidR="00EE04C3" w:rsidRPr="00EE04C3" w:rsidRDefault="00EE04C3" w:rsidP="00EE04C3">
      <w:pPr>
        <w:pStyle w:val="BodyTextIndent"/>
        <w:tabs>
          <w:tab w:val="left" w:pos="2160"/>
          <w:tab w:val="left" w:pos="4320"/>
          <w:tab w:val="left" w:pos="5400"/>
        </w:tabs>
        <w:ind w:left="360"/>
        <w:jc w:val="both"/>
      </w:pPr>
    </w:p>
    <w:p w14:paraId="0C64060C" w14:textId="706B6802" w:rsidR="00EE04C3" w:rsidRDefault="00EE04C3" w:rsidP="00EE04C3">
      <w:pPr>
        <w:pStyle w:val="Heading3"/>
      </w:pPr>
      <w:r>
        <w:t>STUDENT EVALUATIONS</w:t>
      </w:r>
    </w:p>
    <w:p w14:paraId="2BAC4F1E" w14:textId="6B749AA0" w:rsidR="00EE04C3" w:rsidRPr="00173F11" w:rsidRDefault="00EE04C3" w:rsidP="00EE04C3">
      <w:pPr>
        <w:pStyle w:val="BodyTextIndent"/>
        <w:tabs>
          <w:tab w:val="left" w:pos="2160"/>
          <w:tab w:val="left" w:pos="4320"/>
          <w:tab w:val="left" w:pos="5400"/>
        </w:tabs>
        <w:ind w:left="0"/>
        <w:jc w:val="both"/>
      </w:pPr>
      <w:r w:rsidRPr="00EE04C3">
        <w:t xml:space="preserve">Students are expected to provide professional and respectful feedback on the quality of instruction in this course by completing course evaluations online via </w:t>
      </w:r>
      <w:proofErr w:type="spellStart"/>
      <w:r w:rsidRPr="00EE04C3">
        <w:t>GatorEvals</w:t>
      </w:r>
      <w:proofErr w:type="spellEnd"/>
      <w:r w:rsidRPr="00EE04C3">
        <w:t xml:space="preserve">. Guidance on how to give feedback in a professional and respectful manner is available at </w:t>
      </w:r>
      <w:hyperlink r:id="rId10" w:history="1">
        <w:r w:rsidRPr="00B661B7">
          <w:rPr>
            <w:rStyle w:val="Hyperlink"/>
          </w:rPr>
          <w:t>https://gatorevals.aa.ufl.edu/students/</w:t>
        </w:r>
      </w:hyperlink>
      <w:r w:rsidRPr="00EE04C3">
        <w:t xml:space="preserve">. Students will be notified when the evaluation period opens, and can complete evaluations through the email they receive from </w:t>
      </w:r>
      <w:proofErr w:type="spellStart"/>
      <w:r w:rsidRPr="00EE04C3">
        <w:t>GatorEvals</w:t>
      </w:r>
      <w:proofErr w:type="spellEnd"/>
      <w:r w:rsidRPr="00EE04C3">
        <w:t xml:space="preserve">, in their Canvas course menu under </w:t>
      </w:r>
      <w:proofErr w:type="spellStart"/>
      <w:r w:rsidRPr="00EE04C3">
        <w:t>GatorEvals</w:t>
      </w:r>
      <w:proofErr w:type="spellEnd"/>
      <w:r w:rsidRPr="00EE04C3">
        <w:t xml:space="preserve">, or via </w:t>
      </w:r>
      <w:hyperlink r:id="rId11" w:history="1">
        <w:r w:rsidRPr="00B661B7">
          <w:rPr>
            <w:rStyle w:val="Hyperlink"/>
          </w:rPr>
          <w:t>https://ufl.bluera.com/ufl/</w:t>
        </w:r>
      </w:hyperlink>
      <w:r w:rsidRPr="00EE04C3">
        <w:t xml:space="preserve">. Summaries of course evaluation results are available to students at </w:t>
      </w:r>
      <w:hyperlink r:id="rId12" w:history="1">
        <w:r w:rsidRPr="00B661B7">
          <w:rPr>
            <w:rStyle w:val="Hyperlink"/>
          </w:rPr>
          <w:t>https://gatorevals.aa.ufl.edu/public-results/</w:t>
        </w:r>
      </w:hyperlink>
      <w:r w:rsidRPr="00EE04C3">
        <w:t>.</w:t>
      </w:r>
    </w:p>
    <w:p w14:paraId="7404E424" w14:textId="77777777" w:rsidR="000F7248" w:rsidRDefault="000F7248" w:rsidP="000F7248">
      <w:pPr>
        <w:pStyle w:val="BodyTextIndent"/>
        <w:tabs>
          <w:tab w:val="left" w:pos="2160"/>
          <w:tab w:val="left" w:pos="4320"/>
          <w:tab w:val="left" w:pos="5400"/>
        </w:tabs>
        <w:ind w:left="0"/>
      </w:pPr>
    </w:p>
    <w:p w14:paraId="7AB13DFF" w14:textId="77777777" w:rsidR="000F7248" w:rsidRDefault="000F7248" w:rsidP="000F7248">
      <w:pPr>
        <w:pStyle w:val="Heading3"/>
      </w:pPr>
      <w:r w:rsidRPr="00FC1CF0">
        <w:t>COMMUNICATION WITH THE INSTRUCTOR AND TEACHING ASSISTANT</w:t>
      </w:r>
    </w:p>
    <w:p w14:paraId="7CA468D4" w14:textId="77777777" w:rsidR="000C550D" w:rsidRDefault="000C550D" w:rsidP="000C550D">
      <w:pPr>
        <w:pStyle w:val="NormalWeb"/>
        <w:spacing w:before="0" w:beforeAutospacing="0" w:after="0" w:afterAutospacing="0"/>
        <w:ind w:left="360"/>
        <w:rPr>
          <w:sz w:val="22"/>
          <w:szCs w:val="22"/>
        </w:rPr>
      </w:pPr>
    </w:p>
    <w:p w14:paraId="4A567D55" w14:textId="77777777" w:rsidR="00480CD2" w:rsidRPr="002E54B6" w:rsidRDefault="00480CD2" w:rsidP="00480CD2">
      <w:pPr>
        <w:pStyle w:val="NormalWeb"/>
        <w:numPr>
          <w:ilvl w:val="0"/>
          <w:numId w:val="42"/>
        </w:numPr>
        <w:spacing w:before="0" w:beforeAutospacing="0" w:after="0" w:afterAutospacing="0"/>
        <w:jc w:val="both"/>
        <w:rPr>
          <w:sz w:val="22"/>
          <w:szCs w:val="22"/>
          <w:lang w:val="en"/>
        </w:rPr>
      </w:pPr>
      <w:r w:rsidRPr="000C550D">
        <w:rPr>
          <w:sz w:val="22"/>
          <w:szCs w:val="22"/>
        </w:rPr>
        <w:lastRenderedPageBreak/>
        <w:t xml:space="preserve">Use the </w:t>
      </w:r>
      <w:r>
        <w:rPr>
          <w:b/>
          <w:sz w:val="22"/>
          <w:szCs w:val="22"/>
        </w:rPr>
        <w:t>Canvas</w:t>
      </w:r>
      <w:r w:rsidRPr="000C550D">
        <w:rPr>
          <w:b/>
          <w:sz w:val="22"/>
          <w:szCs w:val="22"/>
        </w:rPr>
        <w:t xml:space="preserve"> </w:t>
      </w:r>
      <w:r w:rsidRPr="000C550D">
        <w:rPr>
          <w:sz w:val="22"/>
          <w:szCs w:val="22"/>
        </w:rPr>
        <w:t xml:space="preserve">environment to send </w:t>
      </w:r>
      <w:r w:rsidRPr="000C550D">
        <w:rPr>
          <w:b/>
          <w:sz w:val="22"/>
          <w:szCs w:val="22"/>
        </w:rPr>
        <w:t>email</w:t>
      </w:r>
      <w:r w:rsidR="00E66BA8">
        <w:rPr>
          <w:b/>
          <w:sz w:val="22"/>
          <w:szCs w:val="22"/>
        </w:rPr>
        <w:t>s</w:t>
      </w:r>
      <w:r w:rsidRPr="000C550D">
        <w:rPr>
          <w:sz w:val="22"/>
          <w:szCs w:val="22"/>
        </w:rPr>
        <w:t xml:space="preserve"> to </w:t>
      </w:r>
      <w:r>
        <w:rPr>
          <w:sz w:val="22"/>
          <w:szCs w:val="22"/>
        </w:rPr>
        <w:t>me</w:t>
      </w:r>
      <w:r w:rsidRPr="000C550D">
        <w:rPr>
          <w:sz w:val="22"/>
          <w:szCs w:val="22"/>
        </w:rPr>
        <w:t xml:space="preserve"> and teaching assistant</w:t>
      </w:r>
      <w:r>
        <w:rPr>
          <w:sz w:val="22"/>
          <w:szCs w:val="22"/>
        </w:rPr>
        <w:t>(s)</w:t>
      </w:r>
      <w:r w:rsidRPr="000C550D">
        <w:rPr>
          <w:sz w:val="22"/>
          <w:szCs w:val="22"/>
        </w:rPr>
        <w:t xml:space="preserve">. </w:t>
      </w:r>
      <w:r w:rsidRPr="00B3425E">
        <w:rPr>
          <w:b/>
          <w:sz w:val="22"/>
          <w:szCs w:val="22"/>
        </w:rPr>
        <w:t>D</w:t>
      </w:r>
      <w:r w:rsidRPr="00B3425E">
        <w:rPr>
          <w:b/>
          <w:sz w:val="22"/>
          <w:szCs w:val="22"/>
          <w:lang w:val="en"/>
        </w:rPr>
        <w:t>o not</w:t>
      </w:r>
      <w:r w:rsidR="00E66BA8">
        <w:rPr>
          <w:b/>
          <w:sz w:val="22"/>
          <w:szCs w:val="22"/>
          <w:lang w:val="en"/>
        </w:rPr>
        <w:t xml:space="preserve"> e</w:t>
      </w:r>
      <w:r>
        <w:rPr>
          <w:b/>
          <w:sz w:val="22"/>
          <w:szCs w:val="22"/>
          <w:lang w:val="en"/>
        </w:rPr>
        <w:t xml:space="preserve">mail me </w:t>
      </w:r>
      <w:r w:rsidRPr="00B3425E">
        <w:rPr>
          <w:b/>
          <w:sz w:val="22"/>
          <w:szCs w:val="22"/>
          <w:lang w:val="en"/>
        </w:rPr>
        <w:t xml:space="preserve">and teaching assistant outside of the Canvas system because emails received outside of Canvas will not receive a response. </w:t>
      </w:r>
      <w:r w:rsidRPr="00B3425E">
        <w:rPr>
          <w:b/>
          <w:sz w:val="22"/>
          <w:szCs w:val="22"/>
        </w:rPr>
        <w:t xml:space="preserve"> </w:t>
      </w:r>
    </w:p>
    <w:p w14:paraId="73130A81" w14:textId="77777777" w:rsidR="000C550D" w:rsidRPr="000C550D" w:rsidRDefault="000C550D" w:rsidP="003C6EF6">
      <w:pPr>
        <w:pStyle w:val="NormalWeb"/>
        <w:numPr>
          <w:ilvl w:val="0"/>
          <w:numId w:val="42"/>
        </w:numPr>
        <w:spacing w:before="0" w:beforeAutospacing="0" w:after="0" w:afterAutospacing="0"/>
        <w:jc w:val="both"/>
        <w:rPr>
          <w:sz w:val="22"/>
          <w:szCs w:val="22"/>
        </w:rPr>
      </w:pPr>
      <w:r w:rsidRPr="000C550D">
        <w:rPr>
          <w:sz w:val="22"/>
          <w:szCs w:val="22"/>
        </w:rPr>
        <w:t xml:space="preserve">Please try to communicate with </w:t>
      </w:r>
      <w:r w:rsidR="00480CD2">
        <w:rPr>
          <w:sz w:val="22"/>
          <w:szCs w:val="22"/>
        </w:rPr>
        <w:t>me</w:t>
      </w:r>
      <w:r w:rsidRPr="000C550D">
        <w:rPr>
          <w:sz w:val="22"/>
          <w:szCs w:val="22"/>
        </w:rPr>
        <w:t xml:space="preserve"> and teaching assistant</w:t>
      </w:r>
      <w:r w:rsidR="00480CD2">
        <w:rPr>
          <w:sz w:val="22"/>
          <w:szCs w:val="22"/>
        </w:rPr>
        <w:t>(s)</w:t>
      </w:r>
      <w:r w:rsidRPr="000C550D">
        <w:rPr>
          <w:sz w:val="22"/>
          <w:szCs w:val="22"/>
        </w:rPr>
        <w:t xml:space="preserve"> </w:t>
      </w:r>
      <w:r w:rsidRPr="000C550D">
        <w:rPr>
          <w:b/>
          <w:sz w:val="22"/>
          <w:szCs w:val="22"/>
        </w:rPr>
        <w:t>during office hours</w:t>
      </w:r>
      <w:r w:rsidRPr="000C550D">
        <w:rPr>
          <w:sz w:val="22"/>
          <w:szCs w:val="22"/>
        </w:rPr>
        <w:t xml:space="preserve">.  </w:t>
      </w:r>
    </w:p>
    <w:p w14:paraId="3C86F4E5" w14:textId="77777777" w:rsidR="000F7248" w:rsidRPr="00E66BA8" w:rsidRDefault="00BC56DC" w:rsidP="003C6EF6">
      <w:pPr>
        <w:pStyle w:val="NormalWeb"/>
        <w:numPr>
          <w:ilvl w:val="0"/>
          <w:numId w:val="42"/>
        </w:numPr>
        <w:spacing w:before="0" w:beforeAutospacing="0" w:after="0" w:afterAutospacing="0"/>
        <w:jc w:val="both"/>
        <w:rPr>
          <w:sz w:val="22"/>
          <w:szCs w:val="22"/>
          <w:lang w:val="en"/>
        </w:rPr>
      </w:pPr>
      <w:r w:rsidRPr="000C550D">
        <w:rPr>
          <w:sz w:val="22"/>
          <w:szCs w:val="22"/>
        </w:rPr>
        <w:t xml:space="preserve">Please allow </w:t>
      </w:r>
      <w:r w:rsidR="006175A4" w:rsidRPr="000C550D">
        <w:rPr>
          <w:sz w:val="22"/>
          <w:szCs w:val="22"/>
        </w:rPr>
        <w:t>24 hours</w:t>
      </w:r>
      <w:r w:rsidRPr="000C550D">
        <w:rPr>
          <w:sz w:val="22"/>
          <w:szCs w:val="22"/>
        </w:rPr>
        <w:t xml:space="preserve"> for a response to </w:t>
      </w:r>
      <w:r w:rsidR="00532612" w:rsidRPr="000C550D">
        <w:rPr>
          <w:sz w:val="22"/>
          <w:szCs w:val="22"/>
        </w:rPr>
        <w:t xml:space="preserve">your </w:t>
      </w:r>
      <w:r w:rsidRPr="000C550D">
        <w:rPr>
          <w:sz w:val="22"/>
          <w:szCs w:val="22"/>
        </w:rPr>
        <w:t>email</w:t>
      </w:r>
      <w:r w:rsidR="00903FEA">
        <w:rPr>
          <w:sz w:val="22"/>
          <w:szCs w:val="22"/>
        </w:rPr>
        <w:t xml:space="preserve"> through Canvas</w:t>
      </w:r>
      <w:r w:rsidRPr="000C550D">
        <w:rPr>
          <w:sz w:val="22"/>
          <w:szCs w:val="22"/>
        </w:rPr>
        <w:t>.</w:t>
      </w:r>
      <w:r w:rsidR="006175A4" w:rsidRPr="000C550D">
        <w:rPr>
          <w:sz w:val="22"/>
          <w:szCs w:val="22"/>
        </w:rPr>
        <w:t xml:space="preserve"> </w:t>
      </w:r>
      <w:r w:rsidR="00480CD2">
        <w:rPr>
          <w:sz w:val="22"/>
          <w:szCs w:val="22"/>
          <w:lang w:val="en"/>
        </w:rPr>
        <w:t>T</w:t>
      </w:r>
      <w:r w:rsidR="006175A4" w:rsidRPr="000C550D">
        <w:rPr>
          <w:sz w:val="22"/>
          <w:szCs w:val="22"/>
          <w:lang w:val="en"/>
        </w:rPr>
        <w:t xml:space="preserve">eaching assistant </w:t>
      </w:r>
      <w:r w:rsidR="00480CD2">
        <w:rPr>
          <w:sz w:val="22"/>
          <w:szCs w:val="22"/>
          <w:lang w:val="en"/>
        </w:rPr>
        <w:t xml:space="preserve">and I </w:t>
      </w:r>
      <w:r w:rsidR="006175A4" w:rsidRPr="000C550D">
        <w:rPr>
          <w:sz w:val="22"/>
          <w:szCs w:val="22"/>
          <w:lang w:val="en"/>
        </w:rPr>
        <w:t xml:space="preserve">reserve the </w:t>
      </w:r>
      <w:r w:rsidR="006175A4" w:rsidRPr="002E54B6">
        <w:rPr>
          <w:sz w:val="22"/>
          <w:szCs w:val="22"/>
          <w:lang w:val="en"/>
        </w:rPr>
        <w:t xml:space="preserve">right not to respond to </w:t>
      </w:r>
      <w:r w:rsidR="002E54B6" w:rsidRPr="002E54B6">
        <w:rPr>
          <w:sz w:val="22"/>
          <w:szCs w:val="22"/>
          <w:lang w:val="en"/>
        </w:rPr>
        <w:t xml:space="preserve">course inquiries on the weekend </w:t>
      </w:r>
      <w:r w:rsidR="002E54B6" w:rsidRPr="002E54B6">
        <w:rPr>
          <w:color w:val="333333"/>
          <w:sz w:val="22"/>
          <w:szCs w:val="22"/>
          <w:shd w:val="clear" w:color="auto" w:fill="FFFFFF"/>
        </w:rPr>
        <w:t>as well as on the weekdays after 5 p.m.</w:t>
      </w:r>
    </w:p>
    <w:p w14:paraId="206DBCC0" w14:textId="77777777" w:rsidR="00E66BA8" w:rsidRPr="002E54B6" w:rsidRDefault="00E66BA8" w:rsidP="003C6EF6">
      <w:pPr>
        <w:pStyle w:val="NormalWeb"/>
        <w:numPr>
          <w:ilvl w:val="0"/>
          <w:numId w:val="42"/>
        </w:numPr>
        <w:spacing w:before="0" w:beforeAutospacing="0" w:after="0" w:afterAutospacing="0"/>
        <w:jc w:val="both"/>
        <w:rPr>
          <w:sz w:val="22"/>
          <w:szCs w:val="22"/>
          <w:lang w:val="en"/>
        </w:rPr>
      </w:pPr>
      <w:r>
        <w:rPr>
          <w:color w:val="333333"/>
          <w:sz w:val="22"/>
          <w:szCs w:val="22"/>
          <w:shd w:val="clear" w:color="auto" w:fill="FFFFFF"/>
        </w:rPr>
        <w:t>When emailing us through CANAVS please CC me and all TAs to make sure one of us would get back to you ASAP.</w:t>
      </w:r>
    </w:p>
    <w:p w14:paraId="2CEED723" w14:textId="77777777" w:rsidR="000C550D" w:rsidRPr="00480CD2" w:rsidRDefault="000C550D" w:rsidP="00310DEB">
      <w:pPr>
        <w:pStyle w:val="ListParagraph"/>
        <w:numPr>
          <w:ilvl w:val="0"/>
          <w:numId w:val="42"/>
        </w:numPr>
        <w:jc w:val="both"/>
        <w:rPr>
          <w:b/>
          <w:sz w:val="22"/>
          <w:szCs w:val="22"/>
        </w:rPr>
      </w:pPr>
      <w:r w:rsidRPr="005B293F">
        <w:rPr>
          <w:sz w:val="22"/>
          <w:szCs w:val="22"/>
        </w:rPr>
        <w:t xml:space="preserve">Any communication regarding </w:t>
      </w:r>
      <w:r w:rsidRPr="005B293F">
        <w:rPr>
          <w:b/>
          <w:sz w:val="22"/>
          <w:szCs w:val="22"/>
        </w:rPr>
        <w:t>grades</w:t>
      </w:r>
      <w:r w:rsidRPr="005B293F">
        <w:rPr>
          <w:sz w:val="22"/>
          <w:szCs w:val="22"/>
        </w:rPr>
        <w:t xml:space="preserve"> will be conducted only </w:t>
      </w:r>
      <w:r w:rsidRPr="005B293F">
        <w:rPr>
          <w:b/>
          <w:sz w:val="22"/>
          <w:szCs w:val="22"/>
        </w:rPr>
        <w:t xml:space="preserve">in </w:t>
      </w:r>
      <w:r w:rsidR="00E66BA8" w:rsidRPr="005B293F">
        <w:rPr>
          <w:b/>
          <w:sz w:val="22"/>
          <w:szCs w:val="22"/>
        </w:rPr>
        <w:t>person,</w:t>
      </w:r>
      <w:r w:rsidRPr="005B293F">
        <w:rPr>
          <w:sz w:val="22"/>
          <w:szCs w:val="22"/>
        </w:rPr>
        <w:t xml:space="preserve"> as communication about grades via email or phone is not considered a safe practice.</w:t>
      </w:r>
      <w:r w:rsidR="005B293F">
        <w:rPr>
          <w:sz w:val="22"/>
          <w:szCs w:val="22"/>
        </w:rPr>
        <w:t xml:space="preserve"> </w:t>
      </w:r>
      <w:r w:rsidR="005B293F" w:rsidRPr="00480CD2">
        <w:rPr>
          <w:b/>
          <w:color w:val="333333"/>
          <w:sz w:val="22"/>
          <w:szCs w:val="22"/>
          <w:shd w:val="clear" w:color="auto" w:fill="FFFFFF"/>
        </w:rPr>
        <w:t>Any inquiry about the grades must be made within one week after the grade release date.</w:t>
      </w:r>
    </w:p>
    <w:p w14:paraId="61C014D5" w14:textId="77777777" w:rsidR="007B46FB" w:rsidRPr="007B46FB" w:rsidRDefault="007B46FB" w:rsidP="007B46FB">
      <w:pPr>
        <w:jc w:val="both"/>
        <w:rPr>
          <w:sz w:val="22"/>
          <w:szCs w:val="22"/>
        </w:rPr>
      </w:pPr>
    </w:p>
    <w:p w14:paraId="20EC1549" w14:textId="77777777" w:rsidR="000F7248" w:rsidRDefault="000F7248" w:rsidP="000F7248">
      <w:pPr>
        <w:pStyle w:val="Heading2"/>
        <w:shd w:val="clear" w:color="auto" w:fill="E6E6E6"/>
        <w:tabs>
          <w:tab w:val="clear" w:pos="720"/>
        </w:tabs>
        <w:rPr>
          <w:iCs w:val="0"/>
          <w:szCs w:val="24"/>
        </w:rPr>
      </w:pPr>
      <w:r>
        <w:rPr>
          <w:iCs w:val="0"/>
          <w:szCs w:val="24"/>
        </w:rPr>
        <w:t>HONOR CODE</w:t>
      </w:r>
    </w:p>
    <w:p w14:paraId="1BF94632" w14:textId="77777777" w:rsidR="000F7248" w:rsidRDefault="000F7248" w:rsidP="000F7248">
      <w:pPr>
        <w:rPr>
          <w:b/>
          <w:sz w:val="22"/>
        </w:rPr>
      </w:pPr>
    </w:p>
    <w:p w14:paraId="4506BA3D" w14:textId="77777777" w:rsidR="000F7248" w:rsidRPr="00D14AD4" w:rsidRDefault="000F7248" w:rsidP="00903FEA">
      <w:pPr>
        <w:pStyle w:val="ListParagraph"/>
        <w:numPr>
          <w:ilvl w:val="0"/>
          <w:numId w:val="35"/>
        </w:numPr>
        <w:ind w:left="360"/>
        <w:jc w:val="both"/>
        <w:rPr>
          <w:sz w:val="22"/>
        </w:rPr>
      </w:pPr>
      <w:r w:rsidRPr="00E77281">
        <w:rPr>
          <w:b/>
          <w:sz w:val="22"/>
        </w:rPr>
        <w:t xml:space="preserve">The Honor Code will be applied in the class. </w:t>
      </w:r>
      <w:r w:rsidRPr="00D14AD4">
        <w:rPr>
          <w:sz w:val="22"/>
          <w:szCs w:val="22"/>
        </w:rPr>
        <w:t xml:space="preserve">We, the members of the University of Florida community, pledge to hold ourselves and our peers to the highest standards of honesty and integrity. On all work submitted for credit by students at the university, the following pledge is either required or implied: </w:t>
      </w:r>
      <w:r w:rsidRPr="00D14AD4">
        <w:rPr>
          <w:b/>
          <w:sz w:val="22"/>
          <w:szCs w:val="22"/>
        </w:rPr>
        <w:t>"On my honor, I have neither given nor received unauthorized aid in doing this assignment."</w:t>
      </w:r>
    </w:p>
    <w:p w14:paraId="2E239A57" w14:textId="77777777" w:rsidR="00BC19E5" w:rsidRPr="00D14AD4" w:rsidRDefault="00BC19E5" w:rsidP="00903FEA">
      <w:pPr>
        <w:pStyle w:val="ListParagraph"/>
        <w:numPr>
          <w:ilvl w:val="0"/>
          <w:numId w:val="35"/>
        </w:numPr>
        <w:ind w:left="360"/>
        <w:jc w:val="both"/>
        <w:rPr>
          <w:sz w:val="22"/>
        </w:rPr>
      </w:pPr>
      <w:r>
        <w:rPr>
          <w:b/>
          <w:sz w:val="22"/>
        </w:rPr>
        <w:t>D</w:t>
      </w:r>
      <w:r w:rsidR="000F7248" w:rsidRPr="00E77281">
        <w:rPr>
          <w:b/>
          <w:sz w:val="22"/>
        </w:rPr>
        <w:t>uplication of an assignment</w:t>
      </w:r>
      <w:r w:rsidR="000F7248" w:rsidRPr="00E77281">
        <w:rPr>
          <w:sz w:val="22"/>
        </w:rPr>
        <w:t xml:space="preserve"> </w:t>
      </w:r>
      <w:r w:rsidRPr="00BC19E5">
        <w:rPr>
          <w:b/>
          <w:sz w:val="22"/>
        </w:rPr>
        <w:t xml:space="preserve">and </w:t>
      </w:r>
      <w:r w:rsidR="007B46FB">
        <w:rPr>
          <w:b/>
          <w:sz w:val="22"/>
        </w:rPr>
        <w:t>quiz</w:t>
      </w:r>
      <w:r w:rsidRPr="00BC19E5">
        <w:rPr>
          <w:b/>
          <w:sz w:val="22"/>
        </w:rPr>
        <w:t>/exam</w:t>
      </w:r>
      <w:r w:rsidR="00576567">
        <w:rPr>
          <w:b/>
          <w:sz w:val="22"/>
        </w:rPr>
        <w:t>/project/</w:t>
      </w:r>
      <w:r w:rsidR="007B46FB">
        <w:rPr>
          <w:b/>
          <w:sz w:val="22"/>
        </w:rPr>
        <w:t>activity</w:t>
      </w:r>
      <w:r>
        <w:rPr>
          <w:sz w:val="22"/>
        </w:rPr>
        <w:t xml:space="preserve"> </w:t>
      </w:r>
      <w:r w:rsidR="000A6D84" w:rsidRPr="00E77281">
        <w:rPr>
          <w:sz w:val="22"/>
        </w:rPr>
        <w:t>both manually or by computer will be considered an act of academic dishonesty and</w:t>
      </w:r>
      <w:r w:rsidR="000F7248" w:rsidRPr="00E77281">
        <w:rPr>
          <w:sz w:val="22"/>
        </w:rPr>
        <w:t xml:space="preserve"> dealt with accordingly.</w:t>
      </w:r>
      <w:r w:rsidR="00837DE8">
        <w:rPr>
          <w:sz w:val="22"/>
        </w:rPr>
        <w:t xml:space="preserve"> </w:t>
      </w:r>
      <w:r w:rsidR="00D14AD4" w:rsidRPr="00E77281">
        <w:rPr>
          <w:sz w:val="22"/>
        </w:rPr>
        <w:t xml:space="preserve">Any violation of the Honor code will not be tolerated. A student that is found guilty of Academic Dishonesty will be given a </w:t>
      </w:r>
      <w:r w:rsidR="00D14AD4" w:rsidRPr="00E77281">
        <w:rPr>
          <w:b/>
          <w:sz w:val="22"/>
        </w:rPr>
        <w:t>failing grade</w:t>
      </w:r>
      <w:r w:rsidR="00D14AD4" w:rsidRPr="00E77281">
        <w:rPr>
          <w:sz w:val="22"/>
        </w:rPr>
        <w:t xml:space="preserve"> for the course.</w:t>
      </w:r>
    </w:p>
    <w:p w14:paraId="26E4CFD4" w14:textId="77777777" w:rsidR="000F7248" w:rsidRPr="00DF7BE6" w:rsidRDefault="00DF7BE6" w:rsidP="00903FEA">
      <w:pPr>
        <w:pStyle w:val="ListParagraph"/>
        <w:numPr>
          <w:ilvl w:val="0"/>
          <w:numId w:val="35"/>
        </w:numPr>
        <w:ind w:left="360"/>
        <w:jc w:val="both"/>
        <w:rPr>
          <w:sz w:val="22"/>
          <w:szCs w:val="22"/>
        </w:rPr>
      </w:pPr>
      <w:r w:rsidRPr="00DF7BE6">
        <w:rPr>
          <w:sz w:val="22"/>
          <w:szCs w:val="22"/>
        </w:rPr>
        <w:t xml:space="preserve">Do not allow others to access </w:t>
      </w:r>
      <w:r w:rsidR="00E66BA8">
        <w:rPr>
          <w:sz w:val="22"/>
          <w:szCs w:val="22"/>
        </w:rPr>
        <w:t xml:space="preserve">or work on </w:t>
      </w:r>
      <w:r w:rsidRPr="00DF7BE6">
        <w:rPr>
          <w:sz w:val="22"/>
          <w:szCs w:val="22"/>
        </w:rPr>
        <w:t>your files as that will also be considered violation of the Honor Code.</w:t>
      </w:r>
    </w:p>
    <w:p w14:paraId="3305B1C9" w14:textId="77777777" w:rsidR="000F7248" w:rsidRDefault="000F7248" w:rsidP="00903FEA">
      <w:pPr>
        <w:pStyle w:val="ListParagraph"/>
        <w:numPr>
          <w:ilvl w:val="0"/>
          <w:numId w:val="35"/>
        </w:numPr>
        <w:ind w:left="360"/>
        <w:jc w:val="both"/>
        <w:rPr>
          <w:sz w:val="22"/>
        </w:rPr>
      </w:pPr>
      <w:r w:rsidRPr="00E77281">
        <w:rPr>
          <w:sz w:val="22"/>
        </w:rPr>
        <w:t xml:space="preserve">Visit the website </w:t>
      </w:r>
      <w:hyperlink r:id="rId13" w:history="1">
        <w:r>
          <w:rPr>
            <w:rStyle w:val="Hyperlink"/>
            <w:sz w:val="22"/>
          </w:rPr>
          <w:t>http://www.dso.ufl.edu/sccr/honorcodes/honorcode.php</w:t>
        </w:r>
      </w:hyperlink>
      <w:r w:rsidRPr="00E77281">
        <w:rPr>
          <w:sz w:val="22"/>
        </w:rPr>
        <w:t xml:space="preserve"> for more information about the University of Florida Student Honor Code.</w:t>
      </w:r>
    </w:p>
    <w:p w14:paraId="7C824794" w14:textId="77777777" w:rsidR="00480CD2" w:rsidRPr="00480CD2" w:rsidRDefault="00480CD2" w:rsidP="00903FEA">
      <w:pPr>
        <w:jc w:val="both"/>
        <w:rPr>
          <w:sz w:val="22"/>
        </w:rPr>
      </w:pPr>
    </w:p>
    <w:p w14:paraId="2D00F79F" w14:textId="77777777" w:rsidR="000F7248" w:rsidRDefault="000F7248" w:rsidP="000F7248">
      <w:pPr>
        <w:shd w:val="clear" w:color="auto" w:fill="E6E6E6"/>
        <w:spacing w:line="360" w:lineRule="auto"/>
        <w:rPr>
          <w:sz w:val="20"/>
        </w:rPr>
      </w:pPr>
      <w:r>
        <w:rPr>
          <w:rStyle w:val="Strong"/>
          <w:sz w:val="20"/>
          <w:szCs w:val="22"/>
        </w:rPr>
        <w:t>DISABLED STUDENTS</w:t>
      </w:r>
      <w:r>
        <w:rPr>
          <w:sz w:val="20"/>
        </w:rPr>
        <w:t xml:space="preserve"> </w:t>
      </w:r>
    </w:p>
    <w:p w14:paraId="1928562C" w14:textId="77777777" w:rsidR="000F7248" w:rsidRDefault="000F7248" w:rsidP="000F7248">
      <w:pPr>
        <w:rPr>
          <w:sz w:val="22"/>
        </w:rPr>
      </w:pPr>
    </w:p>
    <w:p w14:paraId="3B7E8D6F" w14:textId="77777777" w:rsidR="000F7248" w:rsidRDefault="000F7248" w:rsidP="003C6EF6">
      <w:pPr>
        <w:pStyle w:val="ListParagraph"/>
        <w:numPr>
          <w:ilvl w:val="0"/>
          <w:numId w:val="36"/>
        </w:numPr>
        <w:jc w:val="both"/>
        <w:rPr>
          <w:sz w:val="22"/>
        </w:rPr>
      </w:pPr>
      <w:r w:rsidRPr="00E77281">
        <w:rPr>
          <w:sz w:val="22"/>
        </w:rPr>
        <w:t xml:space="preserve">Any student that needs accommodation regarding physical access, class attendance, notes, or </w:t>
      </w:r>
      <w:r w:rsidR="00932B72" w:rsidRPr="00E77281">
        <w:rPr>
          <w:sz w:val="22"/>
        </w:rPr>
        <w:t>lectures please contact</w:t>
      </w:r>
      <w:r w:rsidRPr="00E77281">
        <w:rPr>
          <w:sz w:val="22"/>
        </w:rPr>
        <w:t xml:space="preserve"> </w:t>
      </w:r>
      <w:r w:rsidR="00480CD2">
        <w:rPr>
          <w:sz w:val="22"/>
        </w:rPr>
        <w:t>me</w:t>
      </w:r>
      <w:r w:rsidRPr="00E77281">
        <w:rPr>
          <w:sz w:val="22"/>
        </w:rPr>
        <w:t>.</w:t>
      </w:r>
    </w:p>
    <w:p w14:paraId="01049EB0" w14:textId="77777777" w:rsidR="00480CD2" w:rsidRDefault="000F7248" w:rsidP="00D14AD4">
      <w:pPr>
        <w:pStyle w:val="ListParagraph"/>
        <w:numPr>
          <w:ilvl w:val="0"/>
          <w:numId w:val="36"/>
        </w:numPr>
        <w:autoSpaceDE w:val="0"/>
        <w:autoSpaceDN w:val="0"/>
        <w:adjustRightInd w:val="0"/>
        <w:jc w:val="both"/>
        <w:rPr>
          <w:sz w:val="22"/>
          <w:szCs w:val="22"/>
        </w:rPr>
      </w:pPr>
      <w:r w:rsidRPr="00E77281">
        <w:rPr>
          <w:sz w:val="22"/>
          <w:szCs w:val="22"/>
        </w:rPr>
        <w:t xml:space="preserve">Students requesting classroom accommodation must first register with the Dean of Students Office. The Dean of Students Office will provide documentation to the student who must then provide this documentation to </w:t>
      </w:r>
      <w:r w:rsidR="00480CD2">
        <w:rPr>
          <w:sz w:val="22"/>
          <w:szCs w:val="22"/>
        </w:rPr>
        <w:t>me</w:t>
      </w:r>
      <w:r w:rsidRPr="00E77281">
        <w:rPr>
          <w:sz w:val="22"/>
          <w:szCs w:val="22"/>
        </w:rPr>
        <w:t xml:space="preserve"> when requesting accommodation.</w:t>
      </w:r>
    </w:p>
    <w:p w14:paraId="294884BB" w14:textId="77777777" w:rsidR="00E66BA8" w:rsidRPr="00D14AD4" w:rsidRDefault="00E66BA8" w:rsidP="00E66BA8">
      <w:pPr>
        <w:pStyle w:val="ListParagraph"/>
        <w:autoSpaceDE w:val="0"/>
        <w:autoSpaceDN w:val="0"/>
        <w:adjustRightInd w:val="0"/>
        <w:ind w:left="360"/>
        <w:jc w:val="both"/>
        <w:rPr>
          <w:sz w:val="22"/>
          <w:szCs w:val="22"/>
        </w:rPr>
      </w:pPr>
    </w:p>
    <w:p w14:paraId="5E18B5A7" w14:textId="77777777" w:rsidR="000F7248" w:rsidRDefault="000F7248" w:rsidP="000F7248">
      <w:pPr>
        <w:shd w:val="clear" w:color="auto" w:fill="E6E6E6"/>
        <w:rPr>
          <w:b/>
          <w:sz w:val="20"/>
          <w:szCs w:val="20"/>
        </w:rPr>
      </w:pPr>
      <w:r w:rsidRPr="005A424C">
        <w:rPr>
          <w:b/>
          <w:sz w:val="20"/>
          <w:szCs w:val="20"/>
        </w:rPr>
        <w:t>CLASS DEMEANOR</w:t>
      </w:r>
    </w:p>
    <w:p w14:paraId="74FDA417" w14:textId="77777777" w:rsidR="000F7248" w:rsidRDefault="000F7248" w:rsidP="000F7248">
      <w:pPr>
        <w:rPr>
          <w:sz w:val="22"/>
          <w:szCs w:val="22"/>
        </w:rPr>
      </w:pPr>
    </w:p>
    <w:p w14:paraId="418CF566" w14:textId="77777777" w:rsidR="000F7248" w:rsidRDefault="000F7248" w:rsidP="003C6EF6">
      <w:pPr>
        <w:pStyle w:val="ListParagraph"/>
        <w:numPr>
          <w:ilvl w:val="0"/>
          <w:numId w:val="37"/>
        </w:numPr>
        <w:jc w:val="both"/>
        <w:rPr>
          <w:sz w:val="22"/>
          <w:szCs w:val="22"/>
        </w:rPr>
      </w:pPr>
      <w:r w:rsidRPr="00E77281">
        <w:rPr>
          <w:sz w:val="22"/>
          <w:szCs w:val="22"/>
        </w:rPr>
        <w:t xml:space="preserve">All </w:t>
      </w:r>
      <w:r w:rsidRPr="00E77281">
        <w:rPr>
          <w:b/>
          <w:sz w:val="22"/>
          <w:szCs w:val="22"/>
        </w:rPr>
        <w:t>cell phones</w:t>
      </w:r>
      <w:r w:rsidRPr="00E77281">
        <w:rPr>
          <w:sz w:val="22"/>
          <w:szCs w:val="22"/>
        </w:rPr>
        <w:t xml:space="preserve"> should be </w:t>
      </w:r>
      <w:r w:rsidRPr="00E77281">
        <w:rPr>
          <w:b/>
          <w:sz w:val="22"/>
          <w:szCs w:val="22"/>
        </w:rPr>
        <w:t>turned off</w:t>
      </w:r>
      <w:r w:rsidRPr="00E77281">
        <w:rPr>
          <w:sz w:val="22"/>
          <w:szCs w:val="22"/>
        </w:rPr>
        <w:t xml:space="preserve">. </w:t>
      </w:r>
    </w:p>
    <w:p w14:paraId="57AF2B63" w14:textId="77777777" w:rsidR="00480CD2" w:rsidRDefault="00790579" w:rsidP="00480CD2">
      <w:pPr>
        <w:pStyle w:val="ListParagraph"/>
        <w:numPr>
          <w:ilvl w:val="0"/>
          <w:numId w:val="37"/>
        </w:numPr>
        <w:jc w:val="both"/>
        <w:rPr>
          <w:sz w:val="22"/>
          <w:szCs w:val="22"/>
        </w:rPr>
      </w:pPr>
      <w:r w:rsidRPr="009454F7">
        <w:rPr>
          <w:b/>
          <w:sz w:val="22"/>
          <w:szCs w:val="22"/>
        </w:rPr>
        <w:t>No text messaging</w:t>
      </w:r>
      <w:r>
        <w:rPr>
          <w:sz w:val="22"/>
          <w:szCs w:val="22"/>
        </w:rPr>
        <w:t xml:space="preserve"> during class.</w:t>
      </w:r>
    </w:p>
    <w:p w14:paraId="76204CED" w14:textId="77777777" w:rsidR="000F7248" w:rsidRPr="00480CD2" w:rsidRDefault="007F3B7E" w:rsidP="00480CD2">
      <w:pPr>
        <w:pStyle w:val="ListParagraph"/>
        <w:numPr>
          <w:ilvl w:val="0"/>
          <w:numId w:val="37"/>
        </w:numPr>
        <w:jc w:val="both"/>
        <w:rPr>
          <w:sz w:val="22"/>
          <w:szCs w:val="22"/>
        </w:rPr>
      </w:pPr>
      <w:r w:rsidRPr="00480CD2">
        <w:rPr>
          <w:b/>
          <w:sz w:val="22"/>
          <w:szCs w:val="22"/>
        </w:rPr>
        <w:t>Arriving l</w:t>
      </w:r>
      <w:r w:rsidR="000F7248" w:rsidRPr="00480CD2">
        <w:rPr>
          <w:b/>
          <w:sz w:val="22"/>
          <w:szCs w:val="22"/>
        </w:rPr>
        <w:t xml:space="preserve">ate </w:t>
      </w:r>
      <w:r w:rsidR="000F7248" w:rsidRPr="00480CD2">
        <w:rPr>
          <w:sz w:val="22"/>
          <w:szCs w:val="22"/>
        </w:rPr>
        <w:t xml:space="preserve">to the class </w:t>
      </w:r>
      <w:r w:rsidR="004B29A6" w:rsidRPr="00480CD2">
        <w:rPr>
          <w:sz w:val="22"/>
          <w:szCs w:val="22"/>
        </w:rPr>
        <w:t xml:space="preserve">or </w:t>
      </w:r>
      <w:r w:rsidR="004B29A6" w:rsidRPr="00480CD2">
        <w:rPr>
          <w:b/>
          <w:sz w:val="22"/>
          <w:szCs w:val="22"/>
        </w:rPr>
        <w:t>leaving before</w:t>
      </w:r>
      <w:r w:rsidR="004B29A6" w:rsidRPr="00480CD2">
        <w:rPr>
          <w:sz w:val="22"/>
          <w:szCs w:val="22"/>
        </w:rPr>
        <w:t xml:space="preserve"> the end of the class </w:t>
      </w:r>
      <w:r w:rsidRPr="00480CD2">
        <w:rPr>
          <w:sz w:val="22"/>
          <w:szCs w:val="22"/>
        </w:rPr>
        <w:t>will</w:t>
      </w:r>
      <w:r w:rsidR="000F7248" w:rsidRPr="00480CD2">
        <w:rPr>
          <w:sz w:val="22"/>
          <w:szCs w:val="22"/>
        </w:rPr>
        <w:t xml:space="preserve"> </w:t>
      </w:r>
      <w:r w:rsidR="000F7248" w:rsidRPr="00480CD2">
        <w:rPr>
          <w:b/>
          <w:sz w:val="22"/>
          <w:szCs w:val="22"/>
        </w:rPr>
        <w:t xml:space="preserve">not </w:t>
      </w:r>
      <w:r w:rsidRPr="00480CD2">
        <w:rPr>
          <w:b/>
          <w:sz w:val="22"/>
          <w:szCs w:val="22"/>
        </w:rPr>
        <w:t xml:space="preserve">be </w:t>
      </w:r>
      <w:r w:rsidR="000F7248" w:rsidRPr="00480CD2">
        <w:rPr>
          <w:b/>
          <w:sz w:val="22"/>
          <w:szCs w:val="22"/>
        </w:rPr>
        <w:t>accepted</w:t>
      </w:r>
      <w:r w:rsidR="000F7248" w:rsidRPr="00480CD2">
        <w:rPr>
          <w:sz w:val="22"/>
          <w:szCs w:val="22"/>
        </w:rPr>
        <w:t xml:space="preserve">. </w:t>
      </w:r>
      <w:r w:rsidR="00765B44">
        <w:rPr>
          <w:sz w:val="22"/>
          <w:szCs w:val="22"/>
        </w:rPr>
        <w:t xml:space="preserve">If you are attending the class, </w:t>
      </w:r>
      <w:r w:rsidR="00765B44" w:rsidRPr="00480CD2">
        <w:rPr>
          <w:sz w:val="22"/>
          <w:szCs w:val="22"/>
        </w:rPr>
        <w:t>you</w:t>
      </w:r>
      <w:r w:rsidR="000F7248" w:rsidRPr="00480CD2">
        <w:rPr>
          <w:sz w:val="22"/>
          <w:szCs w:val="22"/>
        </w:rPr>
        <w:t xml:space="preserve"> need to </w:t>
      </w:r>
      <w:r w:rsidR="00765B44">
        <w:rPr>
          <w:sz w:val="22"/>
          <w:szCs w:val="22"/>
        </w:rPr>
        <w:t>be there</w:t>
      </w:r>
      <w:r w:rsidR="000F7248" w:rsidRPr="00480CD2">
        <w:rPr>
          <w:sz w:val="22"/>
          <w:szCs w:val="22"/>
        </w:rPr>
        <w:t xml:space="preserve"> from the beginning until the end of the class. </w:t>
      </w:r>
    </w:p>
    <w:p w14:paraId="503429BE" w14:textId="77777777" w:rsidR="000F7248" w:rsidRPr="00153E71" w:rsidRDefault="00043FFC" w:rsidP="003C6EF6">
      <w:pPr>
        <w:pStyle w:val="ListParagraph"/>
        <w:numPr>
          <w:ilvl w:val="0"/>
          <w:numId w:val="37"/>
        </w:numPr>
        <w:jc w:val="both"/>
        <w:rPr>
          <w:color w:val="000000" w:themeColor="text1"/>
          <w:sz w:val="22"/>
          <w:szCs w:val="22"/>
        </w:rPr>
      </w:pPr>
      <w:r w:rsidRPr="00043FFC">
        <w:rPr>
          <w:b/>
          <w:color w:val="000000" w:themeColor="text1"/>
          <w:sz w:val="22"/>
          <w:szCs w:val="22"/>
          <w:shd w:val="clear" w:color="auto" w:fill="FFFFFF"/>
        </w:rPr>
        <w:t>Exam</w:t>
      </w:r>
      <w:r w:rsidR="00A33303">
        <w:rPr>
          <w:b/>
          <w:color w:val="000000" w:themeColor="text1"/>
          <w:sz w:val="22"/>
          <w:szCs w:val="22"/>
          <w:shd w:val="clear" w:color="auto" w:fill="FFFFFF"/>
        </w:rPr>
        <w:t>(</w:t>
      </w:r>
      <w:r w:rsidRPr="00043FFC">
        <w:rPr>
          <w:b/>
          <w:color w:val="000000" w:themeColor="text1"/>
          <w:sz w:val="22"/>
          <w:szCs w:val="22"/>
          <w:shd w:val="clear" w:color="auto" w:fill="FFFFFF"/>
        </w:rPr>
        <w:t>s</w:t>
      </w:r>
      <w:r w:rsidR="00A33303">
        <w:rPr>
          <w:b/>
          <w:color w:val="000000" w:themeColor="text1"/>
          <w:sz w:val="22"/>
          <w:szCs w:val="22"/>
          <w:shd w:val="clear" w:color="auto" w:fill="FFFFFF"/>
        </w:rPr>
        <w:t>)</w:t>
      </w:r>
      <w:r w:rsidRPr="00043FFC">
        <w:rPr>
          <w:b/>
          <w:color w:val="000000" w:themeColor="text1"/>
          <w:sz w:val="22"/>
          <w:szCs w:val="22"/>
          <w:shd w:val="clear" w:color="auto" w:fill="FFFFFF"/>
        </w:rPr>
        <w:t>:</w:t>
      </w:r>
      <w:r w:rsidRPr="00043FFC">
        <w:rPr>
          <w:color w:val="000000" w:themeColor="text1"/>
          <w:sz w:val="22"/>
          <w:szCs w:val="22"/>
          <w:shd w:val="clear" w:color="auto" w:fill="FFFFFF"/>
        </w:rPr>
        <w:t xml:space="preserve"> You may leave the exam at any time for any reason, but there will be no re-entry into the exam room. You need to submit your exam before you leave the room. If you will need to leave the room for medical or psychological reasons, be sure to provide me with documentation from the Office for Students with Disabilities</w:t>
      </w:r>
      <w:r>
        <w:rPr>
          <w:color w:val="000000" w:themeColor="text1"/>
          <w:sz w:val="22"/>
          <w:szCs w:val="22"/>
          <w:shd w:val="clear" w:color="auto" w:fill="FFFFFF"/>
        </w:rPr>
        <w:t>.</w:t>
      </w:r>
      <w:r w:rsidR="00925327">
        <w:rPr>
          <w:color w:val="000000" w:themeColor="text1"/>
          <w:sz w:val="22"/>
          <w:szCs w:val="22"/>
          <w:shd w:val="clear" w:color="auto" w:fill="FFFFFF"/>
        </w:rPr>
        <w:t xml:space="preserve"> </w:t>
      </w:r>
    </w:p>
    <w:p w14:paraId="7C322B6C" w14:textId="35DFE0E8" w:rsidR="00153E71" w:rsidRDefault="00153E71" w:rsidP="00153E71">
      <w:pPr>
        <w:rPr>
          <w:color w:val="000000" w:themeColor="text1"/>
          <w:sz w:val="22"/>
          <w:szCs w:val="22"/>
        </w:rPr>
      </w:pPr>
    </w:p>
    <w:p w14:paraId="68C3EEAF" w14:textId="77777777" w:rsidR="001F7DB1" w:rsidRPr="00153E71" w:rsidRDefault="001F7DB1" w:rsidP="00153E71">
      <w:pPr>
        <w:rPr>
          <w:color w:val="000000" w:themeColor="text1"/>
          <w:sz w:val="22"/>
          <w:szCs w:val="22"/>
        </w:rPr>
      </w:pPr>
    </w:p>
    <w:p w14:paraId="2BB8C06D" w14:textId="77777777" w:rsidR="00F518DB" w:rsidRDefault="000D6E37" w:rsidP="00F518DB">
      <w:pPr>
        <w:shd w:val="clear" w:color="auto" w:fill="E6E6E6"/>
        <w:rPr>
          <w:b/>
          <w:sz w:val="20"/>
          <w:szCs w:val="20"/>
        </w:rPr>
      </w:pPr>
      <w:r w:rsidRPr="005A424C">
        <w:rPr>
          <w:b/>
          <w:sz w:val="20"/>
          <w:szCs w:val="20"/>
        </w:rPr>
        <w:t xml:space="preserve">CLASS </w:t>
      </w:r>
      <w:r>
        <w:rPr>
          <w:b/>
          <w:sz w:val="20"/>
          <w:szCs w:val="20"/>
        </w:rPr>
        <w:t>SCHEDULE</w:t>
      </w:r>
      <w:r w:rsidR="00752109">
        <w:rPr>
          <w:b/>
          <w:sz w:val="20"/>
          <w:szCs w:val="20"/>
        </w:rPr>
        <w:t>*</w:t>
      </w:r>
    </w:p>
    <w:p w14:paraId="69BAE88B" w14:textId="77777777" w:rsidR="000D6E37" w:rsidRDefault="000D6E37" w:rsidP="00F518DB">
      <w:pPr>
        <w:rPr>
          <w:sz w:val="20"/>
          <w:szCs w:val="20"/>
        </w:rPr>
      </w:pPr>
    </w:p>
    <w:p w14:paraId="4277F942" w14:textId="3DAABCD0" w:rsidR="00F518DB" w:rsidRDefault="00112251" w:rsidP="00EE04C3">
      <w:pPr>
        <w:jc w:val="center"/>
        <w:rPr>
          <w:sz w:val="20"/>
          <w:szCs w:val="20"/>
        </w:rPr>
      </w:pPr>
      <w:r>
        <w:rPr>
          <w:noProof/>
          <w:sz w:val="20"/>
          <w:szCs w:val="20"/>
        </w:rPr>
        <w:lastRenderedPageBreak/>
        <w:drawing>
          <wp:inline distT="0" distB="0" distL="0" distR="0" wp14:anchorId="5A1A4736" wp14:editId="5D95C1BC">
            <wp:extent cx="4889146" cy="4467828"/>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7-11-07 at 7.54.29 AM.png"/>
                    <pic:cNvPicPr/>
                  </pic:nvPicPr>
                  <pic:blipFill>
                    <a:blip r:embed="rId14">
                      <a:extLst>
                        <a:ext uri="{28A0092B-C50C-407E-A947-70E740481C1C}">
                          <a14:useLocalDpi xmlns:a14="http://schemas.microsoft.com/office/drawing/2010/main" val="0"/>
                        </a:ext>
                      </a:extLst>
                    </a:blip>
                    <a:stretch>
                      <a:fillRect/>
                    </a:stretch>
                  </pic:blipFill>
                  <pic:spPr>
                    <a:xfrm>
                      <a:off x="0" y="0"/>
                      <a:ext cx="4910081" cy="4486959"/>
                    </a:xfrm>
                    <a:prstGeom prst="rect">
                      <a:avLst/>
                    </a:prstGeom>
                  </pic:spPr>
                </pic:pic>
              </a:graphicData>
            </a:graphic>
          </wp:inline>
        </w:drawing>
      </w:r>
    </w:p>
    <w:p w14:paraId="0FA22DE0" w14:textId="77777777" w:rsidR="00F77154" w:rsidRDefault="00F77154" w:rsidP="00556713">
      <w:pPr>
        <w:ind w:firstLine="432"/>
        <w:jc w:val="both"/>
        <w:rPr>
          <w:i/>
          <w:sz w:val="20"/>
          <w:szCs w:val="20"/>
        </w:rPr>
      </w:pPr>
    </w:p>
    <w:p w14:paraId="5BC69622" w14:textId="5605964C" w:rsidR="00F77154" w:rsidRDefault="00112251" w:rsidP="00EE04C3">
      <w:pPr>
        <w:jc w:val="center"/>
        <w:rPr>
          <w:i/>
          <w:sz w:val="20"/>
          <w:szCs w:val="20"/>
        </w:rPr>
      </w:pPr>
      <w:r>
        <w:rPr>
          <w:i/>
          <w:noProof/>
          <w:sz w:val="20"/>
          <w:szCs w:val="20"/>
        </w:rPr>
        <w:drawing>
          <wp:inline distT="0" distB="0" distL="0" distR="0" wp14:anchorId="2F63C650" wp14:editId="01513808">
            <wp:extent cx="4836853" cy="320064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1-07 at 7.54.50 AM.png"/>
                    <pic:cNvPicPr/>
                  </pic:nvPicPr>
                  <pic:blipFill>
                    <a:blip r:embed="rId15">
                      <a:extLst>
                        <a:ext uri="{28A0092B-C50C-407E-A947-70E740481C1C}">
                          <a14:useLocalDpi xmlns:a14="http://schemas.microsoft.com/office/drawing/2010/main" val="0"/>
                        </a:ext>
                      </a:extLst>
                    </a:blip>
                    <a:stretch>
                      <a:fillRect/>
                    </a:stretch>
                  </pic:blipFill>
                  <pic:spPr>
                    <a:xfrm>
                      <a:off x="0" y="0"/>
                      <a:ext cx="4862757" cy="3217790"/>
                    </a:xfrm>
                    <a:prstGeom prst="rect">
                      <a:avLst/>
                    </a:prstGeom>
                  </pic:spPr>
                </pic:pic>
              </a:graphicData>
            </a:graphic>
          </wp:inline>
        </w:drawing>
      </w:r>
    </w:p>
    <w:p w14:paraId="6C7A732F" w14:textId="77777777" w:rsidR="00983A95" w:rsidRDefault="00983A95" w:rsidP="00AF39D9">
      <w:pPr>
        <w:jc w:val="both"/>
        <w:rPr>
          <w:i/>
          <w:sz w:val="20"/>
          <w:szCs w:val="20"/>
        </w:rPr>
      </w:pPr>
      <w:r w:rsidRPr="00752109">
        <w:rPr>
          <w:i/>
          <w:sz w:val="20"/>
          <w:szCs w:val="20"/>
        </w:rPr>
        <w:t xml:space="preserve">* </w:t>
      </w:r>
      <w:r w:rsidR="00043FFC" w:rsidRPr="00752109">
        <w:rPr>
          <w:i/>
          <w:sz w:val="20"/>
          <w:szCs w:val="20"/>
        </w:rPr>
        <w:t>The syllabus represents my current plans and objectives. As we go through the semester</w:t>
      </w:r>
      <w:r w:rsidR="00752109">
        <w:rPr>
          <w:i/>
          <w:sz w:val="20"/>
          <w:szCs w:val="20"/>
        </w:rPr>
        <w:t>, those plans might</w:t>
      </w:r>
      <w:r w:rsidR="00043FFC" w:rsidRPr="00752109">
        <w:rPr>
          <w:i/>
          <w:sz w:val="20"/>
          <w:szCs w:val="20"/>
        </w:rPr>
        <w:t xml:space="preserve"> need to </w:t>
      </w:r>
      <w:r w:rsidR="00752109">
        <w:rPr>
          <w:i/>
          <w:sz w:val="20"/>
          <w:szCs w:val="20"/>
        </w:rPr>
        <w:t xml:space="preserve">be </w:t>
      </w:r>
      <w:r w:rsidR="00043FFC" w:rsidRPr="00752109">
        <w:rPr>
          <w:i/>
          <w:sz w:val="20"/>
          <w:szCs w:val="20"/>
        </w:rPr>
        <w:t>change</w:t>
      </w:r>
      <w:r w:rsidR="00752109">
        <w:rPr>
          <w:i/>
          <w:sz w:val="20"/>
          <w:szCs w:val="20"/>
        </w:rPr>
        <w:t>d</w:t>
      </w:r>
      <w:r w:rsidR="00043FFC" w:rsidRPr="00752109">
        <w:rPr>
          <w:i/>
          <w:sz w:val="20"/>
          <w:szCs w:val="20"/>
        </w:rPr>
        <w:t xml:space="preserve"> to enhance the class learning opportunity. Such changes, communicate clearly, are not unusual and should be expected. </w:t>
      </w:r>
    </w:p>
    <w:p w14:paraId="30A1D44D" w14:textId="77777777" w:rsidR="0092371A" w:rsidRPr="00AF39D9" w:rsidRDefault="0092371A" w:rsidP="00AF39D9">
      <w:pPr>
        <w:jc w:val="both"/>
        <w:rPr>
          <w:i/>
          <w:sz w:val="20"/>
          <w:szCs w:val="20"/>
        </w:rPr>
      </w:pPr>
    </w:p>
    <w:p w14:paraId="4B5A5C1F" w14:textId="77777777" w:rsidR="0092371A" w:rsidRDefault="00094945" w:rsidP="0092371A">
      <w:pPr>
        <w:pStyle w:val="BodyTextIndent"/>
        <w:shd w:val="clear" w:color="auto" w:fill="E6E6E6"/>
        <w:tabs>
          <w:tab w:val="left" w:pos="2160"/>
          <w:tab w:val="left" w:pos="4320"/>
          <w:tab w:val="left" w:pos="5400"/>
        </w:tabs>
        <w:ind w:left="0"/>
        <w:rPr>
          <w:b/>
          <w:sz w:val="20"/>
          <w:szCs w:val="22"/>
        </w:rPr>
      </w:pPr>
      <w:r>
        <w:rPr>
          <w:b/>
          <w:sz w:val="20"/>
          <w:szCs w:val="22"/>
        </w:rPr>
        <w:lastRenderedPageBreak/>
        <w:t>COURSE ROADMAP</w:t>
      </w:r>
    </w:p>
    <w:p w14:paraId="648CFC68" w14:textId="77777777" w:rsidR="0092371A" w:rsidRDefault="0092371A" w:rsidP="0092371A"/>
    <w:p w14:paraId="0FBC183F" w14:textId="196A3C87" w:rsidR="00431CB2" w:rsidRPr="0092371A" w:rsidRDefault="00167617" w:rsidP="0092371A">
      <w:pPr>
        <w:tabs>
          <w:tab w:val="left" w:pos="1700"/>
        </w:tabs>
      </w:pPr>
      <w:r>
        <w:rPr>
          <w:noProof/>
        </w:rPr>
        <w:drawing>
          <wp:inline distT="0" distB="0" distL="0" distR="0" wp14:anchorId="1BA0BDAB" wp14:editId="7B1B7947">
            <wp:extent cx="6035040" cy="2360930"/>
            <wp:effectExtent l="0" t="0" r="1016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7-11-07 at 7.56.54 AM.png"/>
                    <pic:cNvPicPr/>
                  </pic:nvPicPr>
                  <pic:blipFill>
                    <a:blip r:embed="rId16">
                      <a:extLst>
                        <a:ext uri="{28A0092B-C50C-407E-A947-70E740481C1C}">
                          <a14:useLocalDpi xmlns:a14="http://schemas.microsoft.com/office/drawing/2010/main" val="0"/>
                        </a:ext>
                      </a:extLst>
                    </a:blip>
                    <a:stretch>
                      <a:fillRect/>
                    </a:stretch>
                  </pic:blipFill>
                  <pic:spPr>
                    <a:xfrm>
                      <a:off x="0" y="0"/>
                      <a:ext cx="6035040" cy="2360930"/>
                    </a:xfrm>
                    <a:prstGeom prst="rect">
                      <a:avLst/>
                    </a:prstGeom>
                  </pic:spPr>
                </pic:pic>
              </a:graphicData>
            </a:graphic>
          </wp:inline>
        </w:drawing>
      </w:r>
    </w:p>
    <w:sectPr w:rsidR="00431CB2" w:rsidRPr="0092371A" w:rsidSect="00892443">
      <w:footerReference w:type="even" r:id="rId17"/>
      <w:footerReference w:type="default" r:id="rId18"/>
      <w:pgSz w:w="12240" w:h="15840"/>
      <w:pgMar w:top="1296"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8379F" w14:textId="77777777" w:rsidR="00EB00B7" w:rsidRDefault="00EB00B7" w:rsidP="009B03F3">
      <w:r>
        <w:separator/>
      </w:r>
    </w:p>
  </w:endnote>
  <w:endnote w:type="continuationSeparator" w:id="0">
    <w:p w14:paraId="7D7582C4" w14:textId="77777777" w:rsidR="00EB00B7" w:rsidRDefault="00EB00B7" w:rsidP="009B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8F18E" w14:textId="77777777" w:rsidR="00680525" w:rsidRDefault="00680525" w:rsidP="00B11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7B685" w14:textId="77777777" w:rsidR="00680525" w:rsidRDefault="00680525" w:rsidP="009B6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4178325"/>
      <w:docPartObj>
        <w:docPartGallery w:val="Page Numbers (Bottom of Page)"/>
        <w:docPartUnique/>
      </w:docPartObj>
    </w:sdtPr>
    <w:sdtContent>
      <w:sdt>
        <w:sdtPr>
          <w:id w:val="-1769616900"/>
          <w:docPartObj>
            <w:docPartGallery w:val="Page Numbers (Top of Page)"/>
            <w:docPartUnique/>
          </w:docPartObj>
        </w:sdtPr>
        <w:sdtContent>
          <w:p w14:paraId="043AA5A7" w14:textId="77777777" w:rsidR="00680525" w:rsidRDefault="00680525">
            <w:pPr>
              <w:pStyle w:val="Footer"/>
              <w:jc w:val="right"/>
            </w:pPr>
            <w:r>
              <w:t xml:space="preserve">Page </w:t>
            </w:r>
            <w:r>
              <w:rPr>
                <w:b/>
                <w:bCs/>
              </w:rPr>
              <w:fldChar w:fldCharType="begin"/>
            </w:r>
            <w:r>
              <w:rPr>
                <w:b/>
                <w:bCs/>
              </w:rPr>
              <w:instrText xml:space="preserve"> PAGE </w:instrText>
            </w:r>
            <w:r>
              <w:rPr>
                <w:b/>
                <w:bCs/>
              </w:rPr>
              <w:fldChar w:fldCharType="separate"/>
            </w:r>
            <w:r w:rsidR="005F1873">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5F1873">
              <w:rPr>
                <w:b/>
                <w:bCs/>
                <w:noProof/>
              </w:rPr>
              <w:t>7</w:t>
            </w:r>
            <w:r>
              <w:rPr>
                <w:b/>
                <w:bCs/>
              </w:rPr>
              <w:fldChar w:fldCharType="end"/>
            </w:r>
          </w:p>
        </w:sdtContent>
      </w:sdt>
    </w:sdtContent>
  </w:sdt>
  <w:p w14:paraId="58F1A1B4" w14:textId="77777777" w:rsidR="00680525" w:rsidRDefault="00680525" w:rsidP="009B62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C0C50" w14:textId="77777777" w:rsidR="00EB00B7" w:rsidRDefault="00EB00B7" w:rsidP="009B03F3">
      <w:r>
        <w:separator/>
      </w:r>
    </w:p>
  </w:footnote>
  <w:footnote w:type="continuationSeparator" w:id="0">
    <w:p w14:paraId="038C520B" w14:textId="77777777" w:rsidR="00EB00B7" w:rsidRDefault="00EB00B7" w:rsidP="009B0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3FE112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1960747" o:spid="_x0000_i1025" type="#_x0000_t75" style="width:11.95pt;height:11.95pt;visibility:visible;mso-wrap-style:square">
            <v:imagedata r:id="rId1" o:title=""/>
          </v:shape>
        </w:pict>
      </mc:Choice>
      <mc:Fallback>
        <w:drawing>
          <wp:inline distT="0" distB="0" distL="0" distR="0" wp14:anchorId="4EC8D2DB" wp14:editId="094E0B48">
            <wp:extent cx="151765" cy="151765"/>
            <wp:effectExtent l="0" t="0" r="0" b="0"/>
            <wp:docPr id="241960747" name="Picture 24196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mc:Fallback>
    </mc:AlternateContent>
  </w:numPicBullet>
  <w:abstractNum w:abstractNumId="0" w15:restartNumberingAfterBreak="0">
    <w:nsid w:val="FFFFFF83"/>
    <w:multiLevelType w:val="singleLevel"/>
    <w:tmpl w:val="11C4E15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10"/>
    <w:multiLevelType w:val="singleLevel"/>
    <w:tmpl w:val="00000000"/>
    <w:lvl w:ilvl="0">
      <w:start w:val="1"/>
      <w:numFmt w:val="decimal"/>
      <w:lvlText w:val="%1."/>
      <w:legacy w:legacy="1" w:legacySpace="0" w:legacyIndent="360"/>
      <w:lvlJc w:val="left"/>
      <w:pPr>
        <w:ind w:left="1800" w:hanging="360"/>
      </w:pPr>
    </w:lvl>
  </w:abstractNum>
  <w:abstractNum w:abstractNumId="2" w15:restartNumberingAfterBreak="0">
    <w:nsid w:val="00000011"/>
    <w:multiLevelType w:val="singleLevel"/>
    <w:tmpl w:val="00000000"/>
    <w:lvl w:ilvl="0">
      <w:start w:val="1"/>
      <w:numFmt w:val="decimal"/>
      <w:lvlText w:val="%1."/>
      <w:legacy w:legacy="1" w:legacySpace="0" w:legacyIndent="360"/>
      <w:lvlJc w:val="left"/>
      <w:pPr>
        <w:ind w:left="1800" w:hanging="360"/>
      </w:pPr>
    </w:lvl>
  </w:abstractNum>
  <w:abstractNum w:abstractNumId="3" w15:restartNumberingAfterBreak="0">
    <w:nsid w:val="05E547AC"/>
    <w:multiLevelType w:val="hybridMultilevel"/>
    <w:tmpl w:val="A0D0C710"/>
    <w:lvl w:ilvl="0" w:tplc="681ED49E">
      <w:start w:val="2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0556CF"/>
    <w:multiLevelType w:val="multilevel"/>
    <w:tmpl w:val="8D14A79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EB8"/>
    <w:multiLevelType w:val="hybridMultilevel"/>
    <w:tmpl w:val="6BB8ECD8"/>
    <w:lvl w:ilvl="0" w:tplc="E2FEBDE4">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60F83"/>
    <w:multiLevelType w:val="hybridMultilevel"/>
    <w:tmpl w:val="81AE9500"/>
    <w:lvl w:ilvl="0" w:tplc="3C2850CC">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92476A"/>
    <w:multiLevelType w:val="hybridMultilevel"/>
    <w:tmpl w:val="9530F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741E5"/>
    <w:multiLevelType w:val="hybridMultilevel"/>
    <w:tmpl w:val="80E419D2"/>
    <w:lvl w:ilvl="0" w:tplc="B4082314">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320545"/>
    <w:multiLevelType w:val="hybridMultilevel"/>
    <w:tmpl w:val="2EBA1584"/>
    <w:lvl w:ilvl="0" w:tplc="46E2BC2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9F3D1C"/>
    <w:multiLevelType w:val="hybridMultilevel"/>
    <w:tmpl w:val="3618B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01B7F"/>
    <w:multiLevelType w:val="hybridMultilevel"/>
    <w:tmpl w:val="D43A761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C3BE6"/>
    <w:multiLevelType w:val="hybridMultilevel"/>
    <w:tmpl w:val="58DEC2FE"/>
    <w:lvl w:ilvl="0" w:tplc="04090001">
      <w:start w:val="1"/>
      <w:numFmt w:val="bullet"/>
      <w:lvlText w:val=""/>
      <w:lvlJc w:val="left"/>
      <w:pPr>
        <w:ind w:left="372" w:hanging="360"/>
      </w:pPr>
      <w:rPr>
        <w:rFonts w:ascii="Symbol" w:hAnsi="Symbo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3" w15:restartNumberingAfterBreak="0">
    <w:nsid w:val="1DED5581"/>
    <w:multiLevelType w:val="hybridMultilevel"/>
    <w:tmpl w:val="1D2439D8"/>
    <w:lvl w:ilvl="0" w:tplc="3A6826A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DB510C"/>
    <w:multiLevelType w:val="multilevel"/>
    <w:tmpl w:val="80E419D2"/>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296244"/>
    <w:multiLevelType w:val="hybridMultilevel"/>
    <w:tmpl w:val="42AA08D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1D0803"/>
    <w:multiLevelType w:val="hybridMultilevel"/>
    <w:tmpl w:val="14A0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3F7F37"/>
    <w:multiLevelType w:val="multilevel"/>
    <w:tmpl w:val="5328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9A65252"/>
    <w:multiLevelType w:val="hybridMultilevel"/>
    <w:tmpl w:val="880A61D6"/>
    <w:lvl w:ilvl="0" w:tplc="0409000F">
      <w:start w:val="1"/>
      <w:numFmt w:val="decimal"/>
      <w:lvlText w:val="%1."/>
      <w:lvlJc w:val="left"/>
      <w:pPr>
        <w:tabs>
          <w:tab w:val="num" w:pos="1800"/>
        </w:tabs>
        <w:ind w:left="1800" w:hanging="360"/>
      </w:pPr>
    </w:lvl>
    <w:lvl w:ilvl="1" w:tplc="0409000F">
      <w:start w:val="1"/>
      <w:numFmt w:val="decimal"/>
      <w:lvlText w:val="%2."/>
      <w:lvlJc w:val="left"/>
      <w:pPr>
        <w:tabs>
          <w:tab w:val="num" w:pos="2460"/>
        </w:tabs>
        <w:ind w:left="2460" w:hanging="360"/>
      </w:pPr>
      <w:rPr>
        <w:rFonts w:hint="default"/>
        <w:color w:val="auto"/>
      </w:rPr>
    </w:lvl>
    <w:lvl w:ilvl="2" w:tplc="BFA25F9E">
      <w:start w:val="16"/>
      <w:numFmt w:val="decimal"/>
      <w:lvlText w:val="%3"/>
      <w:lvlJc w:val="left"/>
      <w:pPr>
        <w:tabs>
          <w:tab w:val="num" w:pos="3540"/>
        </w:tabs>
        <w:ind w:left="3540" w:hanging="720"/>
      </w:pPr>
      <w:rPr>
        <w:rFonts w:hint="default"/>
        <w:b w:val="0"/>
        <w:sz w:val="24"/>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9" w15:restartNumberingAfterBreak="0">
    <w:nsid w:val="39EE1DF2"/>
    <w:multiLevelType w:val="hybridMultilevel"/>
    <w:tmpl w:val="279862CC"/>
    <w:lvl w:ilvl="0" w:tplc="E2FEBDE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0" w15:restartNumberingAfterBreak="0">
    <w:nsid w:val="3B240C5F"/>
    <w:multiLevelType w:val="hybridMultilevel"/>
    <w:tmpl w:val="03705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DD4156"/>
    <w:multiLevelType w:val="hybridMultilevel"/>
    <w:tmpl w:val="7918EB78"/>
    <w:lvl w:ilvl="0" w:tplc="CCD0C12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7A4CBC"/>
    <w:multiLevelType w:val="hybridMultilevel"/>
    <w:tmpl w:val="94B45368"/>
    <w:lvl w:ilvl="0" w:tplc="31666240">
      <w:start w:val="2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A23685B"/>
    <w:multiLevelType w:val="hybridMultilevel"/>
    <w:tmpl w:val="813A1A06"/>
    <w:lvl w:ilvl="0" w:tplc="D722C0A2">
      <w:start w:val="1"/>
      <w:numFmt w:val="bullet"/>
      <w:lvlText w:val="•"/>
      <w:lvlJc w:val="left"/>
      <w:pPr>
        <w:tabs>
          <w:tab w:val="num" w:pos="720"/>
        </w:tabs>
        <w:ind w:left="720" w:hanging="360"/>
      </w:pPr>
      <w:rPr>
        <w:rFonts w:ascii="Times New Roman" w:hAnsi="Times New Roman" w:hint="default"/>
      </w:rPr>
    </w:lvl>
    <w:lvl w:ilvl="1" w:tplc="894E15F4" w:tentative="1">
      <w:start w:val="1"/>
      <w:numFmt w:val="bullet"/>
      <w:lvlText w:val="•"/>
      <w:lvlJc w:val="left"/>
      <w:pPr>
        <w:tabs>
          <w:tab w:val="num" w:pos="1440"/>
        </w:tabs>
        <w:ind w:left="1440" w:hanging="360"/>
      </w:pPr>
      <w:rPr>
        <w:rFonts w:ascii="Times New Roman" w:hAnsi="Times New Roman" w:hint="default"/>
      </w:rPr>
    </w:lvl>
    <w:lvl w:ilvl="2" w:tplc="B9660EBE" w:tentative="1">
      <w:start w:val="1"/>
      <w:numFmt w:val="bullet"/>
      <w:lvlText w:val="•"/>
      <w:lvlJc w:val="left"/>
      <w:pPr>
        <w:tabs>
          <w:tab w:val="num" w:pos="2160"/>
        </w:tabs>
        <w:ind w:left="2160" w:hanging="360"/>
      </w:pPr>
      <w:rPr>
        <w:rFonts w:ascii="Times New Roman" w:hAnsi="Times New Roman" w:hint="default"/>
      </w:rPr>
    </w:lvl>
    <w:lvl w:ilvl="3" w:tplc="D626277E" w:tentative="1">
      <w:start w:val="1"/>
      <w:numFmt w:val="bullet"/>
      <w:lvlText w:val="•"/>
      <w:lvlJc w:val="left"/>
      <w:pPr>
        <w:tabs>
          <w:tab w:val="num" w:pos="2880"/>
        </w:tabs>
        <w:ind w:left="2880" w:hanging="360"/>
      </w:pPr>
      <w:rPr>
        <w:rFonts w:ascii="Times New Roman" w:hAnsi="Times New Roman" w:hint="default"/>
      </w:rPr>
    </w:lvl>
    <w:lvl w:ilvl="4" w:tplc="565A4E14" w:tentative="1">
      <w:start w:val="1"/>
      <w:numFmt w:val="bullet"/>
      <w:lvlText w:val="•"/>
      <w:lvlJc w:val="left"/>
      <w:pPr>
        <w:tabs>
          <w:tab w:val="num" w:pos="3600"/>
        </w:tabs>
        <w:ind w:left="3600" w:hanging="360"/>
      </w:pPr>
      <w:rPr>
        <w:rFonts w:ascii="Times New Roman" w:hAnsi="Times New Roman" w:hint="default"/>
      </w:rPr>
    </w:lvl>
    <w:lvl w:ilvl="5" w:tplc="BA049F42" w:tentative="1">
      <w:start w:val="1"/>
      <w:numFmt w:val="bullet"/>
      <w:lvlText w:val="•"/>
      <w:lvlJc w:val="left"/>
      <w:pPr>
        <w:tabs>
          <w:tab w:val="num" w:pos="4320"/>
        </w:tabs>
        <w:ind w:left="4320" w:hanging="360"/>
      </w:pPr>
      <w:rPr>
        <w:rFonts w:ascii="Times New Roman" w:hAnsi="Times New Roman" w:hint="default"/>
      </w:rPr>
    </w:lvl>
    <w:lvl w:ilvl="6" w:tplc="2E26B152" w:tentative="1">
      <w:start w:val="1"/>
      <w:numFmt w:val="bullet"/>
      <w:lvlText w:val="•"/>
      <w:lvlJc w:val="left"/>
      <w:pPr>
        <w:tabs>
          <w:tab w:val="num" w:pos="5040"/>
        </w:tabs>
        <w:ind w:left="5040" w:hanging="360"/>
      </w:pPr>
      <w:rPr>
        <w:rFonts w:ascii="Times New Roman" w:hAnsi="Times New Roman" w:hint="default"/>
      </w:rPr>
    </w:lvl>
    <w:lvl w:ilvl="7" w:tplc="1B58782A" w:tentative="1">
      <w:start w:val="1"/>
      <w:numFmt w:val="bullet"/>
      <w:lvlText w:val="•"/>
      <w:lvlJc w:val="left"/>
      <w:pPr>
        <w:tabs>
          <w:tab w:val="num" w:pos="5760"/>
        </w:tabs>
        <w:ind w:left="5760" w:hanging="360"/>
      </w:pPr>
      <w:rPr>
        <w:rFonts w:ascii="Times New Roman" w:hAnsi="Times New Roman" w:hint="default"/>
      </w:rPr>
    </w:lvl>
    <w:lvl w:ilvl="8" w:tplc="5F0E247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D45546"/>
    <w:multiLevelType w:val="hybridMultilevel"/>
    <w:tmpl w:val="5A62DCB0"/>
    <w:lvl w:ilvl="0" w:tplc="DEDC1FAC">
      <w:start w:val="1"/>
      <w:numFmt w:val="bullet"/>
      <w:lvlText w:val="•"/>
      <w:lvlJc w:val="left"/>
      <w:pPr>
        <w:tabs>
          <w:tab w:val="num" w:pos="720"/>
        </w:tabs>
        <w:ind w:left="720" w:hanging="360"/>
      </w:pPr>
      <w:rPr>
        <w:rFonts w:ascii="Times New Roman" w:hAnsi="Times New Roman" w:hint="default"/>
      </w:rPr>
    </w:lvl>
    <w:lvl w:ilvl="1" w:tplc="8B407A40" w:tentative="1">
      <w:start w:val="1"/>
      <w:numFmt w:val="bullet"/>
      <w:lvlText w:val="•"/>
      <w:lvlJc w:val="left"/>
      <w:pPr>
        <w:tabs>
          <w:tab w:val="num" w:pos="1440"/>
        </w:tabs>
        <w:ind w:left="1440" w:hanging="360"/>
      </w:pPr>
      <w:rPr>
        <w:rFonts w:ascii="Times New Roman" w:hAnsi="Times New Roman" w:hint="default"/>
      </w:rPr>
    </w:lvl>
    <w:lvl w:ilvl="2" w:tplc="84482D66" w:tentative="1">
      <w:start w:val="1"/>
      <w:numFmt w:val="bullet"/>
      <w:lvlText w:val="•"/>
      <w:lvlJc w:val="left"/>
      <w:pPr>
        <w:tabs>
          <w:tab w:val="num" w:pos="2160"/>
        </w:tabs>
        <w:ind w:left="2160" w:hanging="360"/>
      </w:pPr>
      <w:rPr>
        <w:rFonts w:ascii="Times New Roman" w:hAnsi="Times New Roman" w:hint="default"/>
      </w:rPr>
    </w:lvl>
    <w:lvl w:ilvl="3" w:tplc="2092D80E" w:tentative="1">
      <w:start w:val="1"/>
      <w:numFmt w:val="bullet"/>
      <w:lvlText w:val="•"/>
      <w:lvlJc w:val="left"/>
      <w:pPr>
        <w:tabs>
          <w:tab w:val="num" w:pos="2880"/>
        </w:tabs>
        <w:ind w:left="2880" w:hanging="360"/>
      </w:pPr>
      <w:rPr>
        <w:rFonts w:ascii="Times New Roman" w:hAnsi="Times New Roman" w:hint="default"/>
      </w:rPr>
    </w:lvl>
    <w:lvl w:ilvl="4" w:tplc="1D40646E" w:tentative="1">
      <w:start w:val="1"/>
      <w:numFmt w:val="bullet"/>
      <w:lvlText w:val="•"/>
      <w:lvlJc w:val="left"/>
      <w:pPr>
        <w:tabs>
          <w:tab w:val="num" w:pos="3600"/>
        </w:tabs>
        <w:ind w:left="3600" w:hanging="360"/>
      </w:pPr>
      <w:rPr>
        <w:rFonts w:ascii="Times New Roman" w:hAnsi="Times New Roman" w:hint="default"/>
      </w:rPr>
    </w:lvl>
    <w:lvl w:ilvl="5" w:tplc="51660CBA" w:tentative="1">
      <w:start w:val="1"/>
      <w:numFmt w:val="bullet"/>
      <w:lvlText w:val="•"/>
      <w:lvlJc w:val="left"/>
      <w:pPr>
        <w:tabs>
          <w:tab w:val="num" w:pos="4320"/>
        </w:tabs>
        <w:ind w:left="4320" w:hanging="360"/>
      </w:pPr>
      <w:rPr>
        <w:rFonts w:ascii="Times New Roman" w:hAnsi="Times New Roman" w:hint="default"/>
      </w:rPr>
    </w:lvl>
    <w:lvl w:ilvl="6" w:tplc="96ACA912" w:tentative="1">
      <w:start w:val="1"/>
      <w:numFmt w:val="bullet"/>
      <w:lvlText w:val="•"/>
      <w:lvlJc w:val="left"/>
      <w:pPr>
        <w:tabs>
          <w:tab w:val="num" w:pos="5040"/>
        </w:tabs>
        <w:ind w:left="5040" w:hanging="360"/>
      </w:pPr>
      <w:rPr>
        <w:rFonts w:ascii="Times New Roman" w:hAnsi="Times New Roman" w:hint="default"/>
      </w:rPr>
    </w:lvl>
    <w:lvl w:ilvl="7" w:tplc="B7605248" w:tentative="1">
      <w:start w:val="1"/>
      <w:numFmt w:val="bullet"/>
      <w:lvlText w:val="•"/>
      <w:lvlJc w:val="left"/>
      <w:pPr>
        <w:tabs>
          <w:tab w:val="num" w:pos="5760"/>
        </w:tabs>
        <w:ind w:left="5760" w:hanging="360"/>
      </w:pPr>
      <w:rPr>
        <w:rFonts w:ascii="Times New Roman" w:hAnsi="Times New Roman" w:hint="default"/>
      </w:rPr>
    </w:lvl>
    <w:lvl w:ilvl="8" w:tplc="EDFA126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C3978CE"/>
    <w:multiLevelType w:val="hybridMultilevel"/>
    <w:tmpl w:val="D9F8AF9C"/>
    <w:lvl w:ilvl="0" w:tplc="CC684DCE">
      <w:start w:val="2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DA451B9"/>
    <w:multiLevelType w:val="hybridMultilevel"/>
    <w:tmpl w:val="E35E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646DF"/>
    <w:multiLevelType w:val="hybridMultilevel"/>
    <w:tmpl w:val="40A0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B35CB"/>
    <w:multiLevelType w:val="hybridMultilevel"/>
    <w:tmpl w:val="458C841C"/>
    <w:lvl w:ilvl="0" w:tplc="31666240">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741351"/>
    <w:multiLevelType w:val="multilevel"/>
    <w:tmpl w:val="8896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27CB4"/>
    <w:multiLevelType w:val="hybridMultilevel"/>
    <w:tmpl w:val="69A8DB54"/>
    <w:lvl w:ilvl="0" w:tplc="79FAED5C">
      <w:start w:val="2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9960591"/>
    <w:multiLevelType w:val="hybridMultilevel"/>
    <w:tmpl w:val="8D14A796"/>
    <w:lvl w:ilvl="0" w:tplc="D160E5B2">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F67BC7"/>
    <w:multiLevelType w:val="hybridMultilevel"/>
    <w:tmpl w:val="99D88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ED0480"/>
    <w:multiLevelType w:val="hybridMultilevel"/>
    <w:tmpl w:val="85E2C02C"/>
    <w:lvl w:ilvl="0" w:tplc="E2FEBDE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4" w15:restartNumberingAfterBreak="0">
    <w:nsid w:val="625241F3"/>
    <w:multiLevelType w:val="hybridMultilevel"/>
    <w:tmpl w:val="84FC1916"/>
    <w:lvl w:ilvl="0" w:tplc="B6F2ED58">
      <w:start w:val="1"/>
      <w:numFmt w:val="bullet"/>
      <w:lvlText w:val="•"/>
      <w:lvlJc w:val="left"/>
      <w:pPr>
        <w:tabs>
          <w:tab w:val="num" w:pos="720"/>
        </w:tabs>
        <w:ind w:left="720" w:hanging="360"/>
      </w:pPr>
      <w:rPr>
        <w:rFonts w:ascii="Times New Roman" w:hAnsi="Times New Roman" w:hint="default"/>
      </w:rPr>
    </w:lvl>
    <w:lvl w:ilvl="1" w:tplc="DA00EE12" w:tentative="1">
      <w:start w:val="1"/>
      <w:numFmt w:val="bullet"/>
      <w:lvlText w:val="•"/>
      <w:lvlJc w:val="left"/>
      <w:pPr>
        <w:tabs>
          <w:tab w:val="num" w:pos="1440"/>
        </w:tabs>
        <w:ind w:left="1440" w:hanging="360"/>
      </w:pPr>
      <w:rPr>
        <w:rFonts w:ascii="Times New Roman" w:hAnsi="Times New Roman" w:hint="default"/>
      </w:rPr>
    </w:lvl>
    <w:lvl w:ilvl="2" w:tplc="EDBA7D6E" w:tentative="1">
      <w:start w:val="1"/>
      <w:numFmt w:val="bullet"/>
      <w:lvlText w:val="•"/>
      <w:lvlJc w:val="left"/>
      <w:pPr>
        <w:tabs>
          <w:tab w:val="num" w:pos="2160"/>
        </w:tabs>
        <w:ind w:left="2160" w:hanging="360"/>
      </w:pPr>
      <w:rPr>
        <w:rFonts w:ascii="Times New Roman" w:hAnsi="Times New Roman" w:hint="default"/>
      </w:rPr>
    </w:lvl>
    <w:lvl w:ilvl="3" w:tplc="539E3728" w:tentative="1">
      <w:start w:val="1"/>
      <w:numFmt w:val="bullet"/>
      <w:lvlText w:val="•"/>
      <w:lvlJc w:val="left"/>
      <w:pPr>
        <w:tabs>
          <w:tab w:val="num" w:pos="2880"/>
        </w:tabs>
        <w:ind w:left="2880" w:hanging="360"/>
      </w:pPr>
      <w:rPr>
        <w:rFonts w:ascii="Times New Roman" w:hAnsi="Times New Roman" w:hint="default"/>
      </w:rPr>
    </w:lvl>
    <w:lvl w:ilvl="4" w:tplc="5FD273B6" w:tentative="1">
      <w:start w:val="1"/>
      <w:numFmt w:val="bullet"/>
      <w:lvlText w:val="•"/>
      <w:lvlJc w:val="left"/>
      <w:pPr>
        <w:tabs>
          <w:tab w:val="num" w:pos="3600"/>
        </w:tabs>
        <w:ind w:left="3600" w:hanging="360"/>
      </w:pPr>
      <w:rPr>
        <w:rFonts w:ascii="Times New Roman" w:hAnsi="Times New Roman" w:hint="default"/>
      </w:rPr>
    </w:lvl>
    <w:lvl w:ilvl="5" w:tplc="B10EEC2E" w:tentative="1">
      <w:start w:val="1"/>
      <w:numFmt w:val="bullet"/>
      <w:lvlText w:val="•"/>
      <w:lvlJc w:val="left"/>
      <w:pPr>
        <w:tabs>
          <w:tab w:val="num" w:pos="4320"/>
        </w:tabs>
        <w:ind w:left="4320" w:hanging="360"/>
      </w:pPr>
      <w:rPr>
        <w:rFonts w:ascii="Times New Roman" w:hAnsi="Times New Roman" w:hint="default"/>
      </w:rPr>
    </w:lvl>
    <w:lvl w:ilvl="6" w:tplc="26FE5EA4" w:tentative="1">
      <w:start w:val="1"/>
      <w:numFmt w:val="bullet"/>
      <w:lvlText w:val="•"/>
      <w:lvlJc w:val="left"/>
      <w:pPr>
        <w:tabs>
          <w:tab w:val="num" w:pos="5040"/>
        </w:tabs>
        <w:ind w:left="5040" w:hanging="360"/>
      </w:pPr>
      <w:rPr>
        <w:rFonts w:ascii="Times New Roman" w:hAnsi="Times New Roman" w:hint="default"/>
      </w:rPr>
    </w:lvl>
    <w:lvl w:ilvl="7" w:tplc="2D3E331C" w:tentative="1">
      <w:start w:val="1"/>
      <w:numFmt w:val="bullet"/>
      <w:lvlText w:val="•"/>
      <w:lvlJc w:val="left"/>
      <w:pPr>
        <w:tabs>
          <w:tab w:val="num" w:pos="5760"/>
        </w:tabs>
        <w:ind w:left="5760" w:hanging="360"/>
      </w:pPr>
      <w:rPr>
        <w:rFonts w:ascii="Times New Roman" w:hAnsi="Times New Roman" w:hint="default"/>
      </w:rPr>
    </w:lvl>
    <w:lvl w:ilvl="8" w:tplc="1FBCEFF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79A407C"/>
    <w:multiLevelType w:val="hybridMultilevel"/>
    <w:tmpl w:val="39722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BC3BDC"/>
    <w:multiLevelType w:val="hybridMultilevel"/>
    <w:tmpl w:val="53A8B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B92170"/>
    <w:multiLevelType w:val="hybridMultilevel"/>
    <w:tmpl w:val="E5A2147E"/>
    <w:lvl w:ilvl="0" w:tplc="CCD0C1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CA30C1"/>
    <w:multiLevelType w:val="hybridMultilevel"/>
    <w:tmpl w:val="487E5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4E501F"/>
    <w:multiLevelType w:val="multilevel"/>
    <w:tmpl w:val="1538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000F5A"/>
    <w:multiLevelType w:val="hybridMultilevel"/>
    <w:tmpl w:val="DE6A0E44"/>
    <w:lvl w:ilvl="0" w:tplc="E2FEBDE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41" w15:restartNumberingAfterBreak="0">
    <w:nsid w:val="73AD0383"/>
    <w:multiLevelType w:val="hybridMultilevel"/>
    <w:tmpl w:val="D8D2B1D6"/>
    <w:lvl w:ilvl="0" w:tplc="F01AA358">
      <w:start w:val="1"/>
      <w:numFmt w:val="bullet"/>
      <w:lvlText w:val="•"/>
      <w:lvlJc w:val="left"/>
      <w:pPr>
        <w:tabs>
          <w:tab w:val="num" w:pos="720"/>
        </w:tabs>
        <w:ind w:left="720" w:hanging="360"/>
      </w:pPr>
      <w:rPr>
        <w:rFonts w:ascii="Times New Roman" w:hAnsi="Times New Roman" w:hint="default"/>
      </w:rPr>
    </w:lvl>
    <w:lvl w:ilvl="1" w:tplc="FFC24E00" w:tentative="1">
      <w:start w:val="1"/>
      <w:numFmt w:val="bullet"/>
      <w:lvlText w:val="•"/>
      <w:lvlJc w:val="left"/>
      <w:pPr>
        <w:tabs>
          <w:tab w:val="num" w:pos="1440"/>
        </w:tabs>
        <w:ind w:left="1440" w:hanging="360"/>
      </w:pPr>
      <w:rPr>
        <w:rFonts w:ascii="Times New Roman" w:hAnsi="Times New Roman" w:hint="default"/>
      </w:rPr>
    </w:lvl>
    <w:lvl w:ilvl="2" w:tplc="E278CE9A" w:tentative="1">
      <w:start w:val="1"/>
      <w:numFmt w:val="bullet"/>
      <w:lvlText w:val="•"/>
      <w:lvlJc w:val="left"/>
      <w:pPr>
        <w:tabs>
          <w:tab w:val="num" w:pos="2160"/>
        </w:tabs>
        <w:ind w:left="2160" w:hanging="360"/>
      </w:pPr>
      <w:rPr>
        <w:rFonts w:ascii="Times New Roman" w:hAnsi="Times New Roman" w:hint="default"/>
      </w:rPr>
    </w:lvl>
    <w:lvl w:ilvl="3" w:tplc="A9583458" w:tentative="1">
      <w:start w:val="1"/>
      <w:numFmt w:val="bullet"/>
      <w:lvlText w:val="•"/>
      <w:lvlJc w:val="left"/>
      <w:pPr>
        <w:tabs>
          <w:tab w:val="num" w:pos="2880"/>
        </w:tabs>
        <w:ind w:left="2880" w:hanging="360"/>
      </w:pPr>
      <w:rPr>
        <w:rFonts w:ascii="Times New Roman" w:hAnsi="Times New Roman" w:hint="default"/>
      </w:rPr>
    </w:lvl>
    <w:lvl w:ilvl="4" w:tplc="9EAEFFAC" w:tentative="1">
      <w:start w:val="1"/>
      <w:numFmt w:val="bullet"/>
      <w:lvlText w:val="•"/>
      <w:lvlJc w:val="left"/>
      <w:pPr>
        <w:tabs>
          <w:tab w:val="num" w:pos="3600"/>
        </w:tabs>
        <w:ind w:left="3600" w:hanging="360"/>
      </w:pPr>
      <w:rPr>
        <w:rFonts w:ascii="Times New Roman" w:hAnsi="Times New Roman" w:hint="default"/>
      </w:rPr>
    </w:lvl>
    <w:lvl w:ilvl="5" w:tplc="14A42226" w:tentative="1">
      <w:start w:val="1"/>
      <w:numFmt w:val="bullet"/>
      <w:lvlText w:val="•"/>
      <w:lvlJc w:val="left"/>
      <w:pPr>
        <w:tabs>
          <w:tab w:val="num" w:pos="4320"/>
        </w:tabs>
        <w:ind w:left="4320" w:hanging="360"/>
      </w:pPr>
      <w:rPr>
        <w:rFonts w:ascii="Times New Roman" w:hAnsi="Times New Roman" w:hint="default"/>
      </w:rPr>
    </w:lvl>
    <w:lvl w:ilvl="6" w:tplc="6D3C1BF2" w:tentative="1">
      <w:start w:val="1"/>
      <w:numFmt w:val="bullet"/>
      <w:lvlText w:val="•"/>
      <w:lvlJc w:val="left"/>
      <w:pPr>
        <w:tabs>
          <w:tab w:val="num" w:pos="5040"/>
        </w:tabs>
        <w:ind w:left="5040" w:hanging="360"/>
      </w:pPr>
      <w:rPr>
        <w:rFonts w:ascii="Times New Roman" w:hAnsi="Times New Roman" w:hint="default"/>
      </w:rPr>
    </w:lvl>
    <w:lvl w:ilvl="7" w:tplc="763EBC94" w:tentative="1">
      <w:start w:val="1"/>
      <w:numFmt w:val="bullet"/>
      <w:lvlText w:val="•"/>
      <w:lvlJc w:val="left"/>
      <w:pPr>
        <w:tabs>
          <w:tab w:val="num" w:pos="5760"/>
        </w:tabs>
        <w:ind w:left="5760" w:hanging="360"/>
      </w:pPr>
      <w:rPr>
        <w:rFonts w:ascii="Times New Roman" w:hAnsi="Times New Roman" w:hint="default"/>
      </w:rPr>
    </w:lvl>
    <w:lvl w:ilvl="8" w:tplc="29A4FF8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9475E3A"/>
    <w:multiLevelType w:val="hybridMultilevel"/>
    <w:tmpl w:val="49F6F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0F62BA"/>
    <w:multiLevelType w:val="hybridMultilevel"/>
    <w:tmpl w:val="D1A0682A"/>
    <w:lvl w:ilvl="0" w:tplc="17A8DB84">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F9D7CAA"/>
    <w:multiLevelType w:val="hybridMultilevel"/>
    <w:tmpl w:val="900CB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6741924">
    <w:abstractNumId w:val="31"/>
  </w:num>
  <w:num w:numId="2" w16cid:durableId="1188326052">
    <w:abstractNumId w:val="4"/>
  </w:num>
  <w:num w:numId="3" w16cid:durableId="795101003">
    <w:abstractNumId w:val="8"/>
  </w:num>
  <w:num w:numId="4" w16cid:durableId="831718497">
    <w:abstractNumId w:val="14"/>
  </w:num>
  <w:num w:numId="5" w16cid:durableId="560561247">
    <w:abstractNumId w:val="5"/>
  </w:num>
  <w:num w:numId="6" w16cid:durableId="1056130170">
    <w:abstractNumId w:val="1"/>
  </w:num>
  <w:num w:numId="7" w16cid:durableId="1361854647">
    <w:abstractNumId w:val="1"/>
    <w:lvlOverride w:ilvl="0">
      <w:lvl w:ilvl="0">
        <w:start w:val="1"/>
        <w:numFmt w:val="decimal"/>
        <w:lvlText w:val="%1."/>
        <w:legacy w:legacy="1" w:legacySpace="0" w:legacyIndent="360"/>
        <w:lvlJc w:val="left"/>
        <w:pPr>
          <w:ind w:left="1800" w:hanging="360"/>
        </w:pPr>
      </w:lvl>
    </w:lvlOverride>
  </w:num>
  <w:num w:numId="8" w16cid:durableId="859780780">
    <w:abstractNumId w:val="2"/>
  </w:num>
  <w:num w:numId="9" w16cid:durableId="875432880">
    <w:abstractNumId w:val="2"/>
    <w:lvlOverride w:ilvl="0">
      <w:lvl w:ilvl="0">
        <w:start w:val="1"/>
        <w:numFmt w:val="decimal"/>
        <w:lvlText w:val="%1."/>
        <w:legacy w:legacy="1" w:legacySpace="0" w:legacyIndent="360"/>
        <w:lvlJc w:val="left"/>
        <w:pPr>
          <w:ind w:left="1800" w:hanging="360"/>
        </w:pPr>
      </w:lvl>
    </w:lvlOverride>
  </w:num>
  <w:num w:numId="10" w16cid:durableId="2020542527">
    <w:abstractNumId w:val="36"/>
  </w:num>
  <w:num w:numId="11" w16cid:durableId="1561670894">
    <w:abstractNumId w:val="18"/>
  </w:num>
  <w:num w:numId="12" w16cid:durableId="2022078195">
    <w:abstractNumId w:val="33"/>
  </w:num>
  <w:num w:numId="13" w16cid:durableId="172496491">
    <w:abstractNumId w:val="40"/>
  </w:num>
  <w:num w:numId="14" w16cid:durableId="1254782524">
    <w:abstractNumId w:val="9"/>
  </w:num>
  <w:num w:numId="15" w16cid:durableId="810444713">
    <w:abstractNumId w:val="3"/>
  </w:num>
  <w:num w:numId="16" w16cid:durableId="1539853552">
    <w:abstractNumId w:val="28"/>
  </w:num>
  <w:num w:numId="17" w16cid:durableId="789202209">
    <w:abstractNumId w:val="30"/>
  </w:num>
  <w:num w:numId="18" w16cid:durableId="789709">
    <w:abstractNumId w:val="25"/>
  </w:num>
  <w:num w:numId="19" w16cid:durableId="1231960574">
    <w:abstractNumId w:val="35"/>
  </w:num>
  <w:num w:numId="20" w16cid:durableId="523057171">
    <w:abstractNumId w:val="22"/>
  </w:num>
  <w:num w:numId="21" w16cid:durableId="1584148109">
    <w:abstractNumId w:val="6"/>
  </w:num>
  <w:num w:numId="22" w16cid:durableId="11809695">
    <w:abstractNumId w:val="19"/>
  </w:num>
  <w:num w:numId="23" w16cid:durableId="721755328">
    <w:abstractNumId w:val="43"/>
  </w:num>
  <w:num w:numId="24" w16cid:durableId="920716275">
    <w:abstractNumId w:val="0"/>
  </w:num>
  <w:num w:numId="25" w16cid:durableId="204413812">
    <w:abstractNumId w:val="41"/>
  </w:num>
  <w:num w:numId="26" w16cid:durableId="1059018684">
    <w:abstractNumId w:val="34"/>
  </w:num>
  <w:num w:numId="27" w16cid:durableId="143353137">
    <w:abstractNumId w:val="24"/>
  </w:num>
  <w:num w:numId="28" w16cid:durableId="29381263">
    <w:abstractNumId w:val="23"/>
  </w:num>
  <w:num w:numId="29" w16cid:durableId="398870828">
    <w:abstractNumId w:val="37"/>
  </w:num>
  <w:num w:numId="30" w16cid:durableId="507867219">
    <w:abstractNumId w:val="21"/>
  </w:num>
  <w:num w:numId="31" w16cid:durableId="863589804">
    <w:abstractNumId w:val="15"/>
  </w:num>
  <w:num w:numId="32" w16cid:durableId="1772435800">
    <w:abstractNumId w:val="12"/>
  </w:num>
  <w:num w:numId="33" w16cid:durableId="1423641869">
    <w:abstractNumId w:val="32"/>
  </w:num>
  <w:num w:numId="34" w16cid:durableId="1945109023">
    <w:abstractNumId w:val="38"/>
  </w:num>
  <w:num w:numId="35" w16cid:durableId="2018385280">
    <w:abstractNumId w:val="27"/>
  </w:num>
  <w:num w:numId="36" w16cid:durableId="2119524281">
    <w:abstractNumId w:val="16"/>
  </w:num>
  <w:num w:numId="37" w16cid:durableId="80687127">
    <w:abstractNumId w:val="20"/>
  </w:num>
  <w:num w:numId="38" w16cid:durableId="1789734011">
    <w:abstractNumId w:val="10"/>
  </w:num>
  <w:num w:numId="39" w16cid:durableId="557278274">
    <w:abstractNumId w:val="42"/>
  </w:num>
  <w:num w:numId="40" w16cid:durableId="171442828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1376068">
    <w:abstractNumId w:val="39"/>
  </w:num>
  <w:num w:numId="42" w16cid:durableId="1884368763">
    <w:abstractNumId w:val="44"/>
  </w:num>
  <w:num w:numId="43" w16cid:durableId="1311986197">
    <w:abstractNumId w:val="11"/>
  </w:num>
  <w:num w:numId="44" w16cid:durableId="1103116235">
    <w:abstractNumId w:val="13"/>
  </w:num>
  <w:num w:numId="45" w16cid:durableId="1640838398">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6" w16cid:durableId="1902935109">
    <w:abstractNumId w:val="26"/>
  </w:num>
  <w:num w:numId="47" w16cid:durableId="888225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B56"/>
    <w:rsid w:val="00005F89"/>
    <w:rsid w:val="00010E54"/>
    <w:rsid w:val="0001193D"/>
    <w:rsid w:val="0001398B"/>
    <w:rsid w:val="00013F62"/>
    <w:rsid w:val="00016356"/>
    <w:rsid w:val="00021F33"/>
    <w:rsid w:val="00023F25"/>
    <w:rsid w:val="00025300"/>
    <w:rsid w:val="00030A49"/>
    <w:rsid w:val="00034D80"/>
    <w:rsid w:val="00035E5D"/>
    <w:rsid w:val="00037E22"/>
    <w:rsid w:val="0004012A"/>
    <w:rsid w:val="0004039A"/>
    <w:rsid w:val="000403BE"/>
    <w:rsid w:val="00040BCE"/>
    <w:rsid w:val="00042AD6"/>
    <w:rsid w:val="00043C99"/>
    <w:rsid w:val="00043FFC"/>
    <w:rsid w:val="0004499D"/>
    <w:rsid w:val="000527EC"/>
    <w:rsid w:val="00053077"/>
    <w:rsid w:val="00060610"/>
    <w:rsid w:val="000626A9"/>
    <w:rsid w:val="000718F7"/>
    <w:rsid w:val="00072378"/>
    <w:rsid w:val="00075970"/>
    <w:rsid w:val="000834C5"/>
    <w:rsid w:val="000864F0"/>
    <w:rsid w:val="0009011C"/>
    <w:rsid w:val="00092838"/>
    <w:rsid w:val="00093834"/>
    <w:rsid w:val="00093F42"/>
    <w:rsid w:val="00094945"/>
    <w:rsid w:val="000949BD"/>
    <w:rsid w:val="00095B56"/>
    <w:rsid w:val="0009755C"/>
    <w:rsid w:val="000A0C0D"/>
    <w:rsid w:val="000A3B42"/>
    <w:rsid w:val="000A4569"/>
    <w:rsid w:val="000A6D84"/>
    <w:rsid w:val="000B4B03"/>
    <w:rsid w:val="000B4F38"/>
    <w:rsid w:val="000B6DD2"/>
    <w:rsid w:val="000C1C6E"/>
    <w:rsid w:val="000C3ECF"/>
    <w:rsid w:val="000C4D15"/>
    <w:rsid w:val="000C550D"/>
    <w:rsid w:val="000C5759"/>
    <w:rsid w:val="000C6BAC"/>
    <w:rsid w:val="000D2B60"/>
    <w:rsid w:val="000D6E37"/>
    <w:rsid w:val="000E0BF5"/>
    <w:rsid w:val="000E19EE"/>
    <w:rsid w:val="000E5218"/>
    <w:rsid w:val="000E6E8E"/>
    <w:rsid w:val="000F3A4E"/>
    <w:rsid w:val="000F7248"/>
    <w:rsid w:val="00111992"/>
    <w:rsid w:val="00112251"/>
    <w:rsid w:val="00112466"/>
    <w:rsid w:val="00114934"/>
    <w:rsid w:val="00116306"/>
    <w:rsid w:val="00117172"/>
    <w:rsid w:val="00123BF8"/>
    <w:rsid w:val="001268D6"/>
    <w:rsid w:val="00126ABC"/>
    <w:rsid w:val="00130475"/>
    <w:rsid w:val="00134410"/>
    <w:rsid w:val="00134598"/>
    <w:rsid w:val="001357BC"/>
    <w:rsid w:val="00141BF7"/>
    <w:rsid w:val="0014679C"/>
    <w:rsid w:val="001500DE"/>
    <w:rsid w:val="00150721"/>
    <w:rsid w:val="00153E71"/>
    <w:rsid w:val="00157196"/>
    <w:rsid w:val="00157F0C"/>
    <w:rsid w:val="00162EFF"/>
    <w:rsid w:val="0016450D"/>
    <w:rsid w:val="00167617"/>
    <w:rsid w:val="001705D1"/>
    <w:rsid w:val="001729C6"/>
    <w:rsid w:val="00173F11"/>
    <w:rsid w:val="00175116"/>
    <w:rsid w:val="00177EA1"/>
    <w:rsid w:val="001867D3"/>
    <w:rsid w:val="00186DBF"/>
    <w:rsid w:val="00190137"/>
    <w:rsid w:val="00195CDD"/>
    <w:rsid w:val="00197C49"/>
    <w:rsid w:val="00197F22"/>
    <w:rsid w:val="001A4415"/>
    <w:rsid w:val="001A69BE"/>
    <w:rsid w:val="001A6D70"/>
    <w:rsid w:val="001B5CCD"/>
    <w:rsid w:val="001B69BB"/>
    <w:rsid w:val="001B7ECA"/>
    <w:rsid w:val="001C5FDA"/>
    <w:rsid w:val="001D2385"/>
    <w:rsid w:val="001D451F"/>
    <w:rsid w:val="001E28F7"/>
    <w:rsid w:val="001E47C0"/>
    <w:rsid w:val="001E55A3"/>
    <w:rsid w:val="001F011C"/>
    <w:rsid w:val="001F2552"/>
    <w:rsid w:val="001F465A"/>
    <w:rsid w:val="001F640F"/>
    <w:rsid w:val="001F7DB1"/>
    <w:rsid w:val="002010C3"/>
    <w:rsid w:val="00213258"/>
    <w:rsid w:val="002142E1"/>
    <w:rsid w:val="002147E4"/>
    <w:rsid w:val="00220BE8"/>
    <w:rsid w:val="00222608"/>
    <w:rsid w:val="00222A8B"/>
    <w:rsid w:val="002311BC"/>
    <w:rsid w:val="0023147B"/>
    <w:rsid w:val="0023177A"/>
    <w:rsid w:val="002322FA"/>
    <w:rsid w:val="0023247B"/>
    <w:rsid w:val="00233850"/>
    <w:rsid w:val="00234049"/>
    <w:rsid w:val="002356AB"/>
    <w:rsid w:val="00242912"/>
    <w:rsid w:val="00244274"/>
    <w:rsid w:val="00244D77"/>
    <w:rsid w:val="00246B6E"/>
    <w:rsid w:val="00250905"/>
    <w:rsid w:val="00251CF9"/>
    <w:rsid w:val="00255ABF"/>
    <w:rsid w:val="00257720"/>
    <w:rsid w:val="002606AA"/>
    <w:rsid w:val="0026233A"/>
    <w:rsid w:val="002628B0"/>
    <w:rsid w:val="00262DA9"/>
    <w:rsid w:val="002658BA"/>
    <w:rsid w:val="00266577"/>
    <w:rsid w:val="00270298"/>
    <w:rsid w:val="00271A16"/>
    <w:rsid w:val="00272A8D"/>
    <w:rsid w:val="0027493F"/>
    <w:rsid w:val="0027615A"/>
    <w:rsid w:val="00276171"/>
    <w:rsid w:val="00282B54"/>
    <w:rsid w:val="002833CD"/>
    <w:rsid w:val="00286BD1"/>
    <w:rsid w:val="00290B1D"/>
    <w:rsid w:val="00296225"/>
    <w:rsid w:val="00296CFD"/>
    <w:rsid w:val="002A035D"/>
    <w:rsid w:val="002A1527"/>
    <w:rsid w:val="002A1A6E"/>
    <w:rsid w:val="002A1A73"/>
    <w:rsid w:val="002A1F0A"/>
    <w:rsid w:val="002A4616"/>
    <w:rsid w:val="002A527F"/>
    <w:rsid w:val="002A52C1"/>
    <w:rsid w:val="002A592E"/>
    <w:rsid w:val="002B0555"/>
    <w:rsid w:val="002B0B46"/>
    <w:rsid w:val="002B13B5"/>
    <w:rsid w:val="002B28B9"/>
    <w:rsid w:val="002B2CC9"/>
    <w:rsid w:val="002B3976"/>
    <w:rsid w:val="002B3CA6"/>
    <w:rsid w:val="002B4A14"/>
    <w:rsid w:val="002C038A"/>
    <w:rsid w:val="002C11FB"/>
    <w:rsid w:val="002D0FF2"/>
    <w:rsid w:val="002D71E4"/>
    <w:rsid w:val="002E240B"/>
    <w:rsid w:val="002E2E97"/>
    <w:rsid w:val="002E54B6"/>
    <w:rsid w:val="002F3BE0"/>
    <w:rsid w:val="002F4252"/>
    <w:rsid w:val="002F63FD"/>
    <w:rsid w:val="00302EF1"/>
    <w:rsid w:val="00302F0B"/>
    <w:rsid w:val="003032EB"/>
    <w:rsid w:val="003034FC"/>
    <w:rsid w:val="00310DEB"/>
    <w:rsid w:val="00311AE5"/>
    <w:rsid w:val="00312928"/>
    <w:rsid w:val="003145D1"/>
    <w:rsid w:val="0032014F"/>
    <w:rsid w:val="00320FE1"/>
    <w:rsid w:val="00325114"/>
    <w:rsid w:val="00326FB1"/>
    <w:rsid w:val="00327286"/>
    <w:rsid w:val="00330B69"/>
    <w:rsid w:val="00332E65"/>
    <w:rsid w:val="0033703A"/>
    <w:rsid w:val="00341A86"/>
    <w:rsid w:val="00343AB4"/>
    <w:rsid w:val="00343B18"/>
    <w:rsid w:val="00352E02"/>
    <w:rsid w:val="00356D18"/>
    <w:rsid w:val="00367F23"/>
    <w:rsid w:val="003728DC"/>
    <w:rsid w:val="00381008"/>
    <w:rsid w:val="00385333"/>
    <w:rsid w:val="00385ACB"/>
    <w:rsid w:val="00390359"/>
    <w:rsid w:val="00392FD0"/>
    <w:rsid w:val="00393D0D"/>
    <w:rsid w:val="003A02CC"/>
    <w:rsid w:val="003A258B"/>
    <w:rsid w:val="003A4774"/>
    <w:rsid w:val="003A4D85"/>
    <w:rsid w:val="003A694C"/>
    <w:rsid w:val="003B0736"/>
    <w:rsid w:val="003B0B2F"/>
    <w:rsid w:val="003B5076"/>
    <w:rsid w:val="003B5AC0"/>
    <w:rsid w:val="003B7CDB"/>
    <w:rsid w:val="003C0E51"/>
    <w:rsid w:val="003C12F4"/>
    <w:rsid w:val="003C6EF6"/>
    <w:rsid w:val="003D0A24"/>
    <w:rsid w:val="003D29CB"/>
    <w:rsid w:val="003D45D3"/>
    <w:rsid w:val="003D7008"/>
    <w:rsid w:val="003E0C7C"/>
    <w:rsid w:val="003E2D0F"/>
    <w:rsid w:val="003E4AD7"/>
    <w:rsid w:val="003F19B1"/>
    <w:rsid w:val="003F256D"/>
    <w:rsid w:val="00401E4C"/>
    <w:rsid w:val="004027CF"/>
    <w:rsid w:val="00403A40"/>
    <w:rsid w:val="00404C84"/>
    <w:rsid w:val="00406F0D"/>
    <w:rsid w:val="00410DE5"/>
    <w:rsid w:val="004176CF"/>
    <w:rsid w:val="00421703"/>
    <w:rsid w:val="00421C76"/>
    <w:rsid w:val="00423663"/>
    <w:rsid w:val="0042789D"/>
    <w:rsid w:val="00427CF8"/>
    <w:rsid w:val="004319F7"/>
    <w:rsid w:val="00431CB2"/>
    <w:rsid w:val="00433B34"/>
    <w:rsid w:val="00436CC0"/>
    <w:rsid w:val="00440E2A"/>
    <w:rsid w:val="00443562"/>
    <w:rsid w:val="00443921"/>
    <w:rsid w:val="004448A7"/>
    <w:rsid w:val="00444E83"/>
    <w:rsid w:val="00447BD7"/>
    <w:rsid w:val="00451E15"/>
    <w:rsid w:val="00453D91"/>
    <w:rsid w:val="00455727"/>
    <w:rsid w:val="0046193E"/>
    <w:rsid w:val="00463420"/>
    <w:rsid w:val="00464CB6"/>
    <w:rsid w:val="0047433E"/>
    <w:rsid w:val="004750C5"/>
    <w:rsid w:val="00476A08"/>
    <w:rsid w:val="00477AA4"/>
    <w:rsid w:val="00480985"/>
    <w:rsid w:val="00480CD2"/>
    <w:rsid w:val="00492A62"/>
    <w:rsid w:val="00495157"/>
    <w:rsid w:val="004A06FE"/>
    <w:rsid w:val="004A0C5D"/>
    <w:rsid w:val="004A0DAC"/>
    <w:rsid w:val="004A27A9"/>
    <w:rsid w:val="004A75D7"/>
    <w:rsid w:val="004B20EF"/>
    <w:rsid w:val="004B29A6"/>
    <w:rsid w:val="004B2F79"/>
    <w:rsid w:val="004B3D53"/>
    <w:rsid w:val="004B6BF9"/>
    <w:rsid w:val="004B70E0"/>
    <w:rsid w:val="004D1544"/>
    <w:rsid w:val="004E2009"/>
    <w:rsid w:val="004E2FCF"/>
    <w:rsid w:val="004E33ED"/>
    <w:rsid w:val="004E3427"/>
    <w:rsid w:val="004E6CD2"/>
    <w:rsid w:val="004E6E1C"/>
    <w:rsid w:val="004F09A8"/>
    <w:rsid w:val="004F2D57"/>
    <w:rsid w:val="00502B99"/>
    <w:rsid w:val="0050631B"/>
    <w:rsid w:val="00506D69"/>
    <w:rsid w:val="00512B1A"/>
    <w:rsid w:val="0051400E"/>
    <w:rsid w:val="00521133"/>
    <w:rsid w:val="00522EBD"/>
    <w:rsid w:val="00530B50"/>
    <w:rsid w:val="00532612"/>
    <w:rsid w:val="00533883"/>
    <w:rsid w:val="00535196"/>
    <w:rsid w:val="005402CD"/>
    <w:rsid w:val="00542BE8"/>
    <w:rsid w:val="00544E5E"/>
    <w:rsid w:val="0054564A"/>
    <w:rsid w:val="00550B0A"/>
    <w:rsid w:val="00556080"/>
    <w:rsid w:val="00556713"/>
    <w:rsid w:val="00560640"/>
    <w:rsid w:val="0056159A"/>
    <w:rsid w:val="00564AD2"/>
    <w:rsid w:val="0057030A"/>
    <w:rsid w:val="0057405B"/>
    <w:rsid w:val="00576567"/>
    <w:rsid w:val="00580851"/>
    <w:rsid w:val="005870EB"/>
    <w:rsid w:val="00595C13"/>
    <w:rsid w:val="00596351"/>
    <w:rsid w:val="005A23DB"/>
    <w:rsid w:val="005A34B2"/>
    <w:rsid w:val="005B293F"/>
    <w:rsid w:val="005B2B8D"/>
    <w:rsid w:val="005B3FB3"/>
    <w:rsid w:val="005B4201"/>
    <w:rsid w:val="005B4391"/>
    <w:rsid w:val="005B472F"/>
    <w:rsid w:val="005B4A85"/>
    <w:rsid w:val="005B625E"/>
    <w:rsid w:val="005C3BC9"/>
    <w:rsid w:val="005D1AF7"/>
    <w:rsid w:val="005D6135"/>
    <w:rsid w:val="005E1367"/>
    <w:rsid w:val="005E1981"/>
    <w:rsid w:val="005E4ACC"/>
    <w:rsid w:val="005F0677"/>
    <w:rsid w:val="005F166C"/>
    <w:rsid w:val="005F1873"/>
    <w:rsid w:val="005F2A63"/>
    <w:rsid w:val="005F3E1B"/>
    <w:rsid w:val="005F6923"/>
    <w:rsid w:val="006045C6"/>
    <w:rsid w:val="00605931"/>
    <w:rsid w:val="006116B9"/>
    <w:rsid w:val="00615606"/>
    <w:rsid w:val="006175A4"/>
    <w:rsid w:val="006226D5"/>
    <w:rsid w:val="00623605"/>
    <w:rsid w:val="00631EB0"/>
    <w:rsid w:val="00634BF9"/>
    <w:rsid w:val="00637EB1"/>
    <w:rsid w:val="00641AA4"/>
    <w:rsid w:val="006439F4"/>
    <w:rsid w:val="00645864"/>
    <w:rsid w:val="00650C58"/>
    <w:rsid w:val="00651051"/>
    <w:rsid w:val="00652DA9"/>
    <w:rsid w:val="00654A10"/>
    <w:rsid w:val="0065717E"/>
    <w:rsid w:val="0066282D"/>
    <w:rsid w:val="006708A5"/>
    <w:rsid w:val="00673E02"/>
    <w:rsid w:val="0067615E"/>
    <w:rsid w:val="006800C0"/>
    <w:rsid w:val="00680525"/>
    <w:rsid w:val="006828E1"/>
    <w:rsid w:val="00683877"/>
    <w:rsid w:val="006847C9"/>
    <w:rsid w:val="0068569D"/>
    <w:rsid w:val="00687136"/>
    <w:rsid w:val="00690F15"/>
    <w:rsid w:val="006926A3"/>
    <w:rsid w:val="00693615"/>
    <w:rsid w:val="00695E5A"/>
    <w:rsid w:val="006976FF"/>
    <w:rsid w:val="006978E6"/>
    <w:rsid w:val="00697A46"/>
    <w:rsid w:val="006A7320"/>
    <w:rsid w:val="006B088E"/>
    <w:rsid w:val="006B08B7"/>
    <w:rsid w:val="006B1BD7"/>
    <w:rsid w:val="006C0DDE"/>
    <w:rsid w:val="006C2724"/>
    <w:rsid w:val="006C6878"/>
    <w:rsid w:val="006C78DC"/>
    <w:rsid w:val="006C7D9B"/>
    <w:rsid w:val="006D321E"/>
    <w:rsid w:val="006E4EB3"/>
    <w:rsid w:val="006E5C10"/>
    <w:rsid w:val="006E66B9"/>
    <w:rsid w:val="006E760F"/>
    <w:rsid w:val="00703E53"/>
    <w:rsid w:val="0070404D"/>
    <w:rsid w:val="00704083"/>
    <w:rsid w:val="00706470"/>
    <w:rsid w:val="00707CA0"/>
    <w:rsid w:val="00722309"/>
    <w:rsid w:val="0073101F"/>
    <w:rsid w:val="00733E96"/>
    <w:rsid w:val="00736075"/>
    <w:rsid w:val="007432A0"/>
    <w:rsid w:val="0074677B"/>
    <w:rsid w:val="00747F2D"/>
    <w:rsid w:val="00751E83"/>
    <w:rsid w:val="00752109"/>
    <w:rsid w:val="00754115"/>
    <w:rsid w:val="00754421"/>
    <w:rsid w:val="00755294"/>
    <w:rsid w:val="007556C2"/>
    <w:rsid w:val="007558AF"/>
    <w:rsid w:val="007578A0"/>
    <w:rsid w:val="00761922"/>
    <w:rsid w:val="00762EE9"/>
    <w:rsid w:val="007633BA"/>
    <w:rsid w:val="007655D5"/>
    <w:rsid w:val="00765B44"/>
    <w:rsid w:val="007729E8"/>
    <w:rsid w:val="00773C63"/>
    <w:rsid w:val="00776A27"/>
    <w:rsid w:val="00781F5E"/>
    <w:rsid w:val="007828F0"/>
    <w:rsid w:val="00790579"/>
    <w:rsid w:val="00792723"/>
    <w:rsid w:val="00793E3A"/>
    <w:rsid w:val="007A02CE"/>
    <w:rsid w:val="007A0C9F"/>
    <w:rsid w:val="007A31C3"/>
    <w:rsid w:val="007A3309"/>
    <w:rsid w:val="007B1A99"/>
    <w:rsid w:val="007B23E9"/>
    <w:rsid w:val="007B264C"/>
    <w:rsid w:val="007B440D"/>
    <w:rsid w:val="007B46FB"/>
    <w:rsid w:val="007B5E32"/>
    <w:rsid w:val="007B6086"/>
    <w:rsid w:val="007B6CE3"/>
    <w:rsid w:val="007C1F64"/>
    <w:rsid w:val="007D0994"/>
    <w:rsid w:val="007D31D3"/>
    <w:rsid w:val="007D4C2E"/>
    <w:rsid w:val="007D674F"/>
    <w:rsid w:val="007E0A98"/>
    <w:rsid w:val="007E2CE9"/>
    <w:rsid w:val="007E4B6E"/>
    <w:rsid w:val="007E5CD0"/>
    <w:rsid w:val="007E6CA7"/>
    <w:rsid w:val="007E7F6D"/>
    <w:rsid w:val="007F0E8E"/>
    <w:rsid w:val="007F2F70"/>
    <w:rsid w:val="007F3B7E"/>
    <w:rsid w:val="007F3E2A"/>
    <w:rsid w:val="007F4724"/>
    <w:rsid w:val="007F5B34"/>
    <w:rsid w:val="008052C5"/>
    <w:rsid w:val="00807F5D"/>
    <w:rsid w:val="00811ADE"/>
    <w:rsid w:val="008177F3"/>
    <w:rsid w:val="00823C43"/>
    <w:rsid w:val="00824D48"/>
    <w:rsid w:val="0083183C"/>
    <w:rsid w:val="00833444"/>
    <w:rsid w:val="00833E4A"/>
    <w:rsid w:val="00837DE8"/>
    <w:rsid w:val="00843715"/>
    <w:rsid w:val="00845020"/>
    <w:rsid w:val="008472A4"/>
    <w:rsid w:val="00847B0B"/>
    <w:rsid w:val="00847FB8"/>
    <w:rsid w:val="0085018B"/>
    <w:rsid w:val="008531E7"/>
    <w:rsid w:val="0085411E"/>
    <w:rsid w:val="00860804"/>
    <w:rsid w:val="00863815"/>
    <w:rsid w:val="00864172"/>
    <w:rsid w:val="00865F15"/>
    <w:rsid w:val="00866A8B"/>
    <w:rsid w:val="008737F0"/>
    <w:rsid w:val="00874209"/>
    <w:rsid w:val="00880134"/>
    <w:rsid w:val="00881037"/>
    <w:rsid w:val="00881E29"/>
    <w:rsid w:val="00887907"/>
    <w:rsid w:val="00890FC8"/>
    <w:rsid w:val="00892443"/>
    <w:rsid w:val="00892761"/>
    <w:rsid w:val="008953EA"/>
    <w:rsid w:val="008972B7"/>
    <w:rsid w:val="008A5396"/>
    <w:rsid w:val="008B63C5"/>
    <w:rsid w:val="008C08B9"/>
    <w:rsid w:val="008C60F9"/>
    <w:rsid w:val="008C6215"/>
    <w:rsid w:val="008D4BFF"/>
    <w:rsid w:val="008E1219"/>
    <w:rsid w:val="008E16B1"/>
    <w:rsid w:val="008E3920"/>
    <w:rsid w:val="008F3034"/>
    <w:rsid w:val="008F7A08"/>
    <w:rsid w:val="008F7E32"/>
    <w:rsid w:val="00900575"/>
    <w:rsid w:val="00903602"/>
    <w:rsid w:val="00903FEA"/>
    <w:rsid w:val="00905655"/>
    <w:rsid w:val="00910657"/>
    <w:rsid w:val="009148CB"/>
    <w:rsid w:val="00914B93"/>
    <w:rsid w:val="0091714B"/>
    <w:rsid w:val="0092371A"/>
    <w:rsid w:val="00924D68"/>
    <w:rsid w:val="00925327"/>
    <w:rsid w:val="00925A32"/>
    <w:rsid w:val="00927812"/>
    <w:rsid w:val="009302AC"/>
    <w:rsid w:val="00932B72"/>
    <w:rsid w:val="009341F5"/>
    <w:rsid w:val="00937ABC"/>
    <w:rsid w:val="00940A29"/>
    <w:rsid w:val="00943D10"/>
    <w:rsid w:val="00945793"/>
    <w:rsid w:val="00947BB5"/>
    <w:rsid w:val="009557AF"/>
    <w:rsid w:val="00957426"/>
    <w:rsid w:val="00960EE2"/>
    <w:rsid w:val="00962C35"/>
    <w:rsid w:val="00963F84"/>
    <w:rsid w:val="00964713"/>
    <w:rsid w:val="0096558B"/>
    <w:rsid w:val="0096589C"/>
    <w:rsid w:val="00966A1B"/>
    <w:rsid w:val="00974B2F"/>
    <w:rsid w:val="009769A5"/>
    <w:rsid w:val="00977298"/>
    <w:rsid w:val="00982127"/>
    <w:rsid w:val="009833F6"/>
    <w:rsid w:val="00983A95"/>
    <w:rsid w:val="00985EC8"/>
    <w:rsid w:val="00986E9F"/>
    <w:rsid w:val="00990237"/>
    <w:rsid w:val="00990D26"/>
    <w:rsid w:val="00990DC5"/>
    <w:rsid w:val="0099118B"/>
    <w:rsid w:val="009A3DA0"/>
    <w:rsid w:val="009A434D"/>
    <w:rsid w:val="009A49E0"/>
    <w:rsid w:val="009B03F3"/>
    <w:rsid w:val="009B0DF7"/>
    <w:rsid w:val="009B291D"/>
    <w:rsid w:val="009B3885"/>
    <w:rsid w:val="009B6210"/>
    <w:rsid w:val="009B7E75"/>
    <w:rsid w:val="009C1A0D"/>
    <w:rsid w:val="009D0EF9"/>
    <w:rsid w:val="009D1740"/>
    <w:rsid w:val="009D3A67"/>
    <w:rsid w:val="009D497C"/>
    <w:rsid w:val="009D6B25"/>
    <w:rsid w:val="009D7D1D"/>
    <w:rsid w:val="009E3B00"/>
    <w:rsid w:val="009E430F"/>
    <w:rsid w:val="009E43F1"/>
    <w:rsid w:val="009E4A01"/>
    <w:rsid w:val="009E7599"/>
    <w:rsid w:val="009F203B"/>
    <w:rsid w:val="009F3DEF"/>
    <w:rsid w:val="00A01491"/>
    <w:rsid w:val="00A03664"/>
    <w:rsid w:val="00A10555"/>
    <w:rsid w:val="00A14EDC"/>
    <w:rsid w:val="00A2101A"/>
    <w:rsid w:val="00A23AB9"/>
    <w:rsid w:val="00A242D7"/>
    <w:rsid w:val="00A307B8"/>
    <w:rsid w:val="00A33303"/>
    <w:rsid w:val="00A34577"/>
    <w:rsid w:val="00A40422"/>
    <w:rsid w:val="00A44B1C"/>
    <w:rsid w:val="00A458BD"/>
    <w:rsid w:val="00A515C7"/>
    <w:rsid w:val="00A51B8E"/>
    <w:rsid w:val="00A52BD6"/>
    <w:rsid w:val="00A5307A"/>
    <w:rsid w:val="00A569E4"/>
    <w:rsid w:val="00A648E1"/>
    <w:rsid w:val="00A72677"/>
    <w:rsid w:val="00A74406"/>
    <w:rsid w:val="00A76317"/>
    <w:rsid w:val="00A8196A"/>
    <w:rsid w:val="00A84F2E"/>
    <w:rsid w:val="00A945E8"/>
    <w:rsid w:val="00A94889"/>
    <w:rsid w:val="00A9622B"/>
    <w:rsid w:val="00AA086B"/>
    <w:rsid w:val="00AA6A4C"/>
    <w:rsid w:val="00AB1B81"/>
    <w:rsid w:val="00AB3FF1"/>
    <w:rsid w:val="00AB63CF"/>
    <w:rsid w:val="00AB653E"/>
    <w:rsid w:val="00AD0CA6"/>
    <w:rsid w:val="00AD19B8"/>
    <w:rsid w:val="00AD454A"/>
    <w:rsid w:val="00AD585A"/>
    <w:rsid w:val="00AD7F6E"/>
    <w:rsid w:val="00AE21EC"/>
    <w:rsid w:val="00AF20B4"/>
    <w:rsid w:val="00AF3088"/>
    <w:rsid w:val="00AF39D9"/>
    <w:rsid w:val="00B05EBD"/>
    <w:rsid w:val="00B11276"/>
    <w:rsid w:val="00B13674"/>
    <w:rsid w:val="00B13D38"/>
    <w:rsid w:val="00B2142C"/>
    <w:rsid w:val="00B22F1D"/>
    <w:rsid w:val="00B254C3"/>
    <w:rsid w:val="00B264B1"/>
    <w:rsid w:val="00B33802"/>
    <w:rsid w:val="00B3425E"/>
    <w:rsid w:val="00B35665"/>
    <w:rsid w:val="00B377D8"/>
    <w:rsid w:val="00B377DC"/>
    <w:rsid w:val="00B4008B"/>
    <w:rsid w:val="00B40305"/>
    <w:rsid w:val="00B4283A"/>
    <w:rsid w:val="00B4526A"/>
    <w:rsid w:val="00B467D5"/>
    <w:rsid w:val="00B4706E"/>
    <w:rsid w:val="00B517C8"/>
    <w:rsid w:val="00B5578E"/>
    <w:rsid w:val="00B560C0"/>
    <w:rsid w:val="00B5743D"/>
    <w:rsid w:val="00B606F1"/>
    <w:rsid w:val="00B65C9D"/>
    <w:rsid w:val="00B66936"/>
    <w:rsid w:val="00B67CA1"/>
    <w:rsid w:val="00B7295C"/>
    <w:rsid w:val="00B76A4F"/>
    <w:rsid w:val="00B81E15"/>
    <w:rsid w:val="00B83A63"/>
    <w:rsid w:val="00B86460"/>
    <w:rsid w:val="00BA418B"/>
    <w:rsid w:val="00BA5116"/>
    <w:rsid w:val="00BA52AD"/>
    <w:rsid w:val="00BB1384"/>
    <w:rsid w:val="00BB5C2A"/>
    <w:rsid w:val="00BB73C3"/>
    <w:rsid w:val="00BC19E5"/>
    <w:rsid w:val="00BC3014"/>
    <w:rsid w:val="00BC3107"/>
    <w:rsid w:val="00BC56DC"/>
    <w:rsid w:val="00BC77B6"/>
    <w:rsid w:val="00BD180D"/>
    <w:rsid w:val="00BD2893"/>
    <w:rsid w:val="00BD4750"/>
    <w:rsid w:val="00BD4E82"/>
    <w:rsid w:val="00BD5CA8"/>
    <w:rsid w:val="00BD697C"/>
    <w:rsid w:val="00BE4D82"/>
    <w:rsid w:val="00BE61BD"/>
    <w:rsid w:val="00BF0EA0"/>
    <w:rsid w:val="00BF1DA8"/>
    <w:rsid w:val="00BF38CE"/>
    <w:rsid w:val="00C01F27"/>
    <w:rsid w:val="00C07D24"/>
    <w:rsid w:val="00C12FA6"/>
    <w:rsid w:val="00C150E1"/>
    <w:rsid w:val="00C15CD0"/>
    <w:rsid w:val="00C16AE1"/>
    <w:rsid w:val="00C249A5"/>
    <w:rsid w:val="00C26433"/>
    <w:rsid w:val="00C36243"/>
    <w:rsid w:val="00C36A67"/>
    <w:rsid w:val="00C476BA"/>
    <w:rsid w:val="00C54D5E"/>
    <w:rsid w:val="00C55FFB"/>
    <w:rsid w:val="00C56407"/>
    <w:rsid w:val="00C56B65"/>
    <w:rsid w:val="00C56D0B"/>
    <w:rsid w:val="00C57D72"/>
    <w:rsid w:val="00C61617"/>
    <w:rsid w:val="00C62D12"/>
    <w:rsid w:val="00C64DE3"/>
    <w:rsid w:val="00C6559C"/>
    <w:rsid w:val="00C67631"/>
    <w:rsid w:val="00C72636"/>
    <w:rsid w:val="00C8176C"/>
    <w:rsid w:val="00C82C2C"/>
    <w:rsid w:val="00C8372B"/>
    <w:rsid w:val="00C856B6"/>
    <w:rsid w:val="00C86425"/>
    <w:rsid w:val="00C87A64"/>
    <w:rsid w:val="00C933FB"/>
    <w:rsid w:val="00C94829"/>
    <w:rsid w:val="00CA239E"/>
    <w:rsid w:val="00CA2545"/>
    <w:rsid w:val="00CB3023"/>
    <w:rsid w:val="00CB3869"/>
    <w:rsid w:val="00CB3D21"/>
    <w:rsid w:val="00CB568B"/>
    <w:rsid w:val="00CC1CF4"/>
    <w:rsid w:val="00CC64B9"/>
    <w:rsid w:val="00CD009A"/>
    <w:rsid w:val="00CD2C9B"/>
    <w:rsid w:val="00CE31E6"/>
    <w:rsid w:val="00CE6E44"/>
    <w:rsid w:val="00CE7675"/>
    <w:rsid w:val="00CE7B23"/>
    <w:rsid w:val="00CF0551"/>
    <w:rsid w:val="00CF7BA7"/>
    <w:rsid w:val="00D05617"/>
    <w:rsid w:val="00D071B1"/>
    <w:rsid w:val="00D10DCA"/>
    <w:rsid w:val="00D14AD4"/>
    <w:rsid w:val="00D1762E"/>
    <w:rsid w:val="00D220A9"/>
    <w:rsid w:val="00D22936"/>
    <w:rsid w:val="00D244B7"/>
    <w:rsid w:val="00D26500"/>
    <w:rsid w:val="00D27DF2"/>
    <w:rsid w:val="00D30283"/>
    <w:rsid w:val="00D31471"/>
    <w:rsid w:val="00D33DA0"/>
    <w:rsid w:val="00D34600"/>
    <w:rsid w:val="00D34606"/>
    <w:rsid w:val="00D373FE"/>
    <w:rsid w:val="00D41359"/>
    <w:rsid w:val="00D450E9"/>
    <w:rsid w:val="00D46419"/>
    <w:rsid w:val="00D54870"/>
    <w:rsid w:val="00D554A3"/>
    <w:rsid w:val="00D642E6"/>
    <w:rsid w:val="00D724B5"/>
    <w:rsid w:val="00D7321A"/>
    <w:rsid w:val="00D776F8"/>
    <w:rsid w:val="00D77B27"/>
    <w:rsid w:val="00D810C4"/>
    <w:rsid w:val="00D8255D"/>
    <w:rsid w:val="00D82DCF"/>
    <w:rsid w:val="00D872C6"/>
    <w:rsid w:val="00D90895"/>
    <w:rsid w:val="00D910E0"/>
    <w:rsid w:val="00D9128D"/>
    <w:rsid w:val="00D925F7"/>
    <w:rsid w:val="00D93D95"/>
    <w:rsid w:val="00D9730B"/>
    <w:rsid w:val="00D975A7"/>
    <w:rsid w:val="00DA391E"/>
    <w:rsid w:val="00DA5408"/>
    <w:rsid w:val="00DA5BEA"/>
    <w:rsid w:val="00DA6298"/>
    <w:rsid w:val="00DB1B1F"/>
    <w:rsid w:val="00DB2516"/>
    <w:rsid w:val="00DB3DB6"/>
    <w:rsid w:val="00DB4198"/>
    <w:rsid w:val="00DD25EE"/>
    <w:rsid w:val="00DD4A52"/>
    <w:rsid w:val="00DD6250"/>
    <w:rsid w:val="00DE26CB"/>
    <w:rsid w:val="00DE7447"/>
    <w:rsid w:val="00DE7666"/>
    <w:rsid w:val="00DF55E6"/>
    <w:rsid w:val="00DF6463"/>
    <w:rsid w:val="00DF7204"/>
    <w:rsid w:val="00DF7347"/>
    <w:rsid w:val="00DF73CA"/>
    <w:rsid w:val="00DF7BE6"/>
    <w:rsid w:val="00E01579"/>
    <w:rsid w:val="00E017BB"/>
    <w:rsid w:val="00E10290"/>
    <w:rsid w:val="00E127B6"/>
    <w:rsid w:val="00E14433"/>
    <w:rsid w:val="00E162DF"/>
    <w:rsid w:val="00E17DD4"/>
    <w:rsid w:val="00E23714"/>
    <w:rsid w:val="00E23942"/>
    <w:rsid w:val="00E25504"/>
    <w:rsid w:val="00E31782"/>
    <w:rsid w:val="00E34842"/>
    <w:rsid w:val="00E403F1"/>
    <w:rsid w:val="00E45FFE"/>
    <w:rsid w:val="00E4695E"/>
    <w:rsid w:val="00E50323"/>
    <w:rsid w:val="00E534C7"/>
    <w:rsid w:val="00E557DF"/>
    <w:rsid w:val="00E57153"/>
    <w:rsid w:val="00E62DB8"/>
    <w:rsid w:val="00E66BA8"/>
    <w:rsid w:val="00E74071"/>
    <w:rsid w:val="00E743E4"/>
    <w:rsid w:val="00E8304A"/>
    <w:rsid w:val="00E90E99"/>
    <w:rsid w:val="00E918F2"/>
    <w:rsid w:val="00E957C3"/>
    <w:rsid w:val="00EA08EA"/>
    <w:rsid w:val="00EA189D"/>
    <w:rsid w:val="00EA6CC9"/>
    <w:rsid w:val="00EA767F"/>
    <w:rsid w:val="00EB00B7"/>
    <w:rsid w:val="00EC5226"/>
    <w:rsid w:val="00EC5EA5"/>
    <w:rsid w:val="00EC7A2A"/>
    <w:rsid w:val="00ED062C"/>
    <w:rsid w:val="00ED0EE3"/>
    <w:rsid w:val="00EE04C3"/>
    <w:rsid w:val="00EE2617"/>
    <w:rsid w:val="00EE4161"/>
    <w:rsid w:val="00EE708E"/>
    <w:rsid w:val="00EF41C6"/>
    <w:rsid w:val="00F0311E"/>
    <w:rsid w:val="00F06E25"/>
    <w:rsid w:val="00F073A7"/>
    <w:rsid w:val="00F15381"/>
    <w:rsid w:val="00F20178"/>
    <w:rsid w:val="00F229CE"/>
    <w:rsid w:val="00F24857"/>
    <w:rsid w:val="00F27FF9"/>
    <w:rsid w:val="00F31A3A"/>
    <w:rsid w:val="00F320E2"/>
    <w:rsid w:val="00F3453E"/>
    <w:rsid w:val="00F418D6"/>
    <w:rsid w:val="00F518DB"/>
    <w:rsid w:val="00F53B05"/>
    <w:rsid w:val="00F553E5"/>
    <w:rsid w:val="00F56ABD"/>
    <w:rsid w:val="00F6681E"/>
    <w:rsid w:val="00F6685D"/>
    <w:rsid w:val="00F6736A"/>
    <w:rsid w:val="00F67A6C"/>
    <w:rsid w:val="00F719AD"/>
    <w:rsid w:val="00F76625"/>
    <w:rsid w:val="00F77154"/>
    <w:rsid w:val="00F77913"/>
    <w:rsid w:val="00F87C92"/>
    <w:rsid w:val="00FA03F1"/>
    <w:rsid w:val="00FA241E"/>
    <w:rsid w:val="00FA320E"/>
    <w:rsid w:val="00FA4062"/>
    <w:rsid w:val="00FA4BEA"/>
    <w:rsid w:val="00FA4C3F"/>
    <w:rsid w:val="00FB43B8"/>
    <w:rsid w:val="00FB4E26"/>
    <w:rsid w:val="00FB54A6"/>
    <w:rsid w:val="00FB649F"/>
    <w:rsid w:val="00FB7EEB"/>
    <w:rsid w:val="00FC1CF0"/>
    <w:rsid w:val="00FC34B0"/>
    <w:rsid w:val="00FC4A83"/>
    <w:rsid w:val="00FD0EDD"/>
    <w:rsid w:val="00FE1B05"/>
    <w:rsid w:val="00FE208C"/>
    <w:rsid w:val="00FE2C70"/>
    <w:rsid w:val="00FF2893"/>
    <w:rsid w:val="00FF6A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2EA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E6CD2"/>
    <w:rPr>
      <w:sz w:val="24"/>
      <w:szCs w:val="24"/>
    </w:rPr>
  </w:style>
  <w:style w:type="paragraph" w:styleId="Heading1">
    <w:name w:val="heading 1"/>
    <w:basedOn w:val="Normal"/>
    <w:next w:val="Normal"/>
    <w:qFormat/>
    <w:rsid w:val="004E6CD2"/>
    <w:pPr>
      <w:keepNext/>
      <w:pBdr>
        <w:bottom w:val="single" w:sz="12" w:space="1" w:color="auto"/>
      </w:pBdr>
      <w:jc w:val="center"/>
      <w:outlineLvl w:val="0"/>
    </w:pPr>
    <w:rPr>
      <w:b/>
      <w:sz w:val="28"/>
      <w:szCs w:val="32"/>
    </w:rPr>
  </w:style>
  <w:style w:type="paragraph" w:styleId="Heading2">
    <w:name w:val="heading 2"/>
    <w:basedOn w:val="Normal"/>
    <w:next w:val="Normal"/>
    <w:qFormat/>
    <w:rsid w:val="004E6CD2"/>
    <w:pPr>
      <w:keepNext/>
      <w:tabs>
        <w:tab w:val="left" w:pos="720"/>
      </w:tabs>
      <w:spacing w:line="360" w:lineRule="auto"/>
      <w:outlineLvl w:val="1"/>
    </w:pPr>
    <w:rPr>
      <w:b/>
      <w:iCs/>
      <w:sz w:val="20"/>
      <w:szCs w:val="22"/>
    </w:rPr>
  </w:style>
  <w:style w:type="paragraph" w:styleId="Heading3">
    <w:name w:val="heading 3"/>
    <w:basedOn w:val="Normal"/>
    <w:next w:val="Normal"/>
    <w:link w:val="Heading3Char"/>
    <w:qFormat/>
    <w:rsid w:val="004E6CD2"/>
    <w:pPr>
      <w:keepNext/>
      <w:shd w:val="clear" w:color="auto" w:fill="E6E6E6"/>
      <w:tabs>
        <w:tab w:val="left" w:pos="720"/>
      </w:tabs>
      <w:spacing w:line="360" w:lineRule="auto"/>
      <w:outlineLvl w:val="2"/>
    </w:pPr>
    <w:rPr>
      <w:b/>
      <w:iCs/>
      <w:sz w:val="20"/>
      <w:szCs w:val="22"/>
    </w:rPr>
  </w:style>
  <w:style w:type="paragraph" w:styleId="Heading4">
    <w:name w:val="heading 4"/>
    <w:basedOn w:val="Normal"/>
    <w:next w:val="Normal"/>
    <w:link w:val="Heading4Char"/>
    <w:qFormat/>
    <w:rsid w:val="004E6CD2"/>
    <w:pPr>
      <w:keepNext/>
      <w:shd w:val="clear" w:color="auto" w:fill="E6E6E6"/>
      <w:spacing w:line="360" w:lineRule="auto"/>
      <w:ind w:left="2880" w:hanging="2880"/>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6CD2"/>
    <w:rPr>
      <w:color w:val="0000FF"/>
      <w:u w:val="single"/>
    </w:rPr>
  </w:style>
  <w:style w:type="paragraph" w:styleId="BodyTextIndent">
    <w:name w:val="Body Text Indent"/>
    <w:basedOn w:val="Normal"/>
    <w:link w:val="BodyTextIndentChar"/>
    <w:rsid w:val="004E6CD2"/>
    <w:pPr>
      <w:ind w:left="720"/>
    </w:pPr>
    <w:rPr>
      <w:sz w:val="22"/>
      <w:szCs w:val="20"/>
    </w:rPr>
  </w:style>
  <w:style w:type="paragraph" w:styleId="NormalWeb">
    <w:name w:val="Normal (Web)"/>
    <w:basedOn w:val="Normal"/>
    <w:uiPriority w:val="99"/>
    <w:rsid w:val="004E6CD2"/>
    <w:pPr>
      <w:spacing w:before="100" w:beforeAutospacing="1" w:after="100" w:afterAutospacing="1"/>
    </w:pPr>
  </w:style>
  <w:style w:type="paragraph" w:styleId="BodyTextIndent3">
    <w:name w:val="Body Text Indent 3"/>
    <w:basedOn w:val="Normal"/>
    <w:rsid w:val="004E6CD2"/>
    <w:pPr>
      <w:tabs>
        <w:tab w:val="left" w:pos="360"/>
      </w:tabs>
      <w:ind w:left="360"/>
    </w:pPr>
    <w:rPr>
      <w:sz w:val="20"/>
      <w:szCs w:val="20"/>
    </w:rPr>
  </w:style>
  <w:style w:type="paragraph" w:styleId="BodyText">
    <w:name w:val="Body Text"/>
    <w:basedOn w:val="Normal"/>
    <w:rsid w:val="004E6CD2"/>
    <w:rPr>
      <w:sz w:val="22"/>
    </w:rPr>
  </w:style>
  <w:style w:type="character" w:styleId="Strong">
    <w:name w:val="Strong"/>
    <w:basedOn w:val="DefaultParagraphFont"/>
    <w:qFormat/>
    <w:rsid w:val="004E6CD2"/>
    <w:rPr>
      <w:b/>
      <w:bCs/>
    </w:rPr>
  </w:style>
  <w:style w:type="character" w:customStyle="1" w:styleId="b24-bookauthor1">
    <w:name w:val="b24-bookauthor1"/>
    <w:basedOn w:val="DefaultParagraphFont"/>
    <w:rsid w:val="004E6CD2"/>
    <w:rPr>
      <w:color w:val="666666"/>
      <w:sz w:val="15"/>
      <w:szCs w:val="15"/>
    </w:rPr>
  </w:style>
  <w:style w:type="paragraph" w:styleId="List2">
    <w:name w:val="List 2"/>
    <w:basedOn w:val="Normal"/>
    <w:rsid w:val="004E6CD2"/>
    <w:pPr>
      <w:ind w:left="720" w:hanging="360"/>
    </w:pPr>
  </w:style>
  <w:style w:type="paragraph" w:styleId="ListBullet2">
    <w:name w:val="List Bullet 2"/>
    <w:basedOn w:val="Normal"/>
    <w:autoRedefine/>
    <w:rsid w:val="004E6CD2"/>
    <w:pPr>
      <w:numPr>
        <w:numId w:val="24"/>
      </w:numPr>
    </w:pPr>
  </w:style>
  <w:style w:type="paragraph" w:styleId="ListContinue2">
    <w:name w:val="List Continue 2"/>
    <w:basedOn w:val="Normal"/>
    <w:rsid w:val="004E6CD2"/>
    <w:pPr>
      <w:spacing w:after="120"/>
      <w:ind w:left="720"/>
    </w:pPr>
  </w:style>
  <w:style w:type="paragraph" w:styleId="Title">
    <w:name w:val="Title"/>
    <w:basedOn w:val="Normal"/>
    <w:qFormat/>
    <w:rsid w:val="004E6CD2"/>
    <w:pPr>
      <w:spacing w:before="240" w:after="60"/>
      <w:jc w:val="center"/>
      <w:outlineLvl w:val="0"/>
    </w:pPr>
    <w:rPr>
      <w:rFonts w:ascii="Arial" w:hAnsi="Arial" w:cs="Arial"/>
      <w:b/>
      <w:bCs/>
      <w:kern w:val="28"/>
      <w:sz w:val="32"/>
      <w:szCs w:val="32"/>
    </w:rPr>
  </w:style>
  <w:style w:type="character" w:styleId="FollowedHyperlink">
    <w:name w:val="FollowedHyperlink"/>
    <w:basedOn w:val="DefaultParagraphFont"/>
    <w:rsid w:val="00276171"/>
    <w:rPr>
      <w:color w:val="800080"/>
      <w:u w:val="single"/>
    </w:rPr>
  </w:style>
  <w:style w:type="paragraph" w:styleId="PlainText">
    <w:name w:val="Plain Text"/>
    <w:basedOn w:val="Normal"/>
    <w:rsid w:val="00BA52AD"/>
    <w:rPr>
      <w:rFonts w:ascii="Comic Sans MS" w:hAnsi="Comic Sans MS"/>
      <w:color w:val="0000FF"/>
      <w:sz w:val="20"/>
      <w:szCs w:val="20"/>
    </w:rPr>
  </w:style>
  <w:style w:type="paragraph" w:styleId="ListParagraph">
    <w:name w:val="List Paragraph"/>
    <w:basedOn w:val="Normal"/>
    <w:uiPriority w:val="34"/>
    <w:qFormat/>
    <w:rsid w:val="008E1219"/>
    <w:pPr>
      <w:ind w:left="720"/>
      <w:contextualSpacing/>
    </w:pPr>
  </w:style>
  <w:style w:type="character" w:styleId="CommentReference">
    <w:name w:val="annotation reference"/>
    <w:basedOn w:val="DefaultParagraphFont"/>
    <w:rsid w:val="00FA320E"/>
    <w:rPr>
      <w:sz w:val="16"/>
      <w:szCs w:val="16"/>
    </w:rPr>
  </w:style>
  <w:style w:type="paragraph" w:styleId="CommentText">
    <w:name w:val="annotation text"/>
    <w:basedOn w:val="Normal"/>
    <w:link w:val="CommentTextChar"/>
    <w:rsid w:val="00FA320E"/>
    <w:rPr>
      <w:sz w:val="20"/>
      <w:szCs w:val="20"/>
    </w:rPr>
  </w:style>
  <w:style w:type="character" w:customStyle="1" w:styleId="CommentTextChar">
    <w:name w:val="Comment Text Char"/>
    <w:basedOn w:val="DefaultParagraphFont"/>
    <w:link w:val="CommentText"/>
    <w:rsid w:val="00FA320E"/>
  </w:style>
  <w:style w:type="paragraph" w:styleId="CommentSubject">
    <w:name w:val="annotation subject"/>
    <w:basedOn w:val="CommentText"/>
    <w:next w:val="CommentText"/>
    <w:link w:val="CommentSubjectChar"/>
    <w:rsid w:val="00FA320E"/>
    <w:rPr>
      <w:b/>
      <w:bCs/>
    </w:rPr>
  </w:style>
  <w:style w:type="character" w:customStyle="1" w:styleId="CommentSubjectChar">
    <w:name w:val="Comment Subject Char"/>
    <w:basedOn w:val="CommentTextChar"/>
    <w:link w:val="CommentSubject"/>
    <w:rsid w:val="00FA320E"/>
    <w:rPr>
      <w:b/>
      <w:bCs/>
    </w:rPr>
  </w:style>
  <w:style w:type="paragraph" w:styleId="BalloonText">
    <w:name w:val="Balloon Text"/>
    <w:basedOn w:val="Normal"/>
    <w:link w:val="BalloonTextChar"/>
    <w:rsid w:val="00FA320E"/>
    <w:rPr>
      <w:rFonts w:ascii="Tahoma" w:hAnsi="Tahoma" w:cs="Tahoma"/>
      <w:sz w:val="16"/>
      <w:szCs w:val="16"/>
    </w:rPr>
  </w:style>
  <w:style w:type="character" w:customStyle="1" w:styleId="BalloonTextChar">
    <w:name w:val="Balloon Text Char"/>
    <w:basedOn w:val="DefaultParagraphFont"/>
    <w:link w:val="BalloonText"/>
    <w:rsid w:val="00FA320E"/>
    <w:rPr>
      <w:rFonts w:ascii="Tahoma" w:hAnsi="Tahoma" w:cs="Tahoma"/>
      <w:sz w:val="16"/>
      <w:szCs w:val="16"/>
    </w:rPr>
  </w:style>
  <w:style w:type="character" w:customStyle="1" w:styleId="BodyTextIndentChar">
    <w:name w:val="Body Text Indent Char"/>
    <w:basedOn w:val="DefaultParagraphFont"/>
    <w:link w:val="BodyTextIndent"/>
    <w:rsid w:val="009A49E0"/>
    <w:rPr>
      <w:sz w:val="22"/>
    </w:rPr>
  </w:style>
  <w:style w:type="paragraph" w:customStyle="1" w:styleId="Body">
    <w:name w:val="Body"/>
    <w:basedOn w:val="Normal"/>
    <w:rsid w:val="009A49E0"/>
    <w:pPr>
      <w:tabs>
        <w:tab w:val="left" w:leader="underscore" w:pos="7200"/>
        <w:tab w:val="center" w:pos="7732"/>
        <w:tab w:val="left" w:pos="8280"/>
        <w:tab w:val="left" w:leader="underscore" w:pos="9360"/>
      </w:tabs>
      <w:overflowPunct w:val="0"/>
      <w:autoSpaceDE w:val="0"/>
      <w:autoSpaceDN w:val="0"/>
      <w:adjustRightInd w:val="0"/>
      <w:spacing w:after="140"/>
      <w:textAlignment w:val="baseline"/>
    </w:pPr>
    <w:rPr>
      <w:rFonts w:ascii="Palatino Linotype" w:hAnsi="Palatino Linotype"/>
      <w:noProof/>
      <w:color w:val="000000"/>
      <w:sz w:val="22"/>
      <w:szCs w:val="20"/>
    </w:rPr>
  </w:style>
  <w:style w:type="paragraph" w:styleId="HTMLPreformatted">
    <w:name w:val="HTML Preformatted"/>
    <w:basedOn w:val="Normal"/>
    <w:link w:val="HTMLPreformattedChar"/>
    <w:rsid w:val="007E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E0A98"/>
    <w:rPr>
      <w:rFonts w:ascii="Courier New" w:eastAsia="Courier New" w:hAnsi="Courier New"/>
    </w:rPr>
  </w:style>
  <w:style w:type="character" w:customStyle="1" w:styleId="Heading3Char">
    <w:name w:val="Heading 3 Char"/>
    <w:basedOn w:val="DefaultParagraphFont"/>
    <w:link w:val="Heading3"/>
    <w:rsid w:val="00FB54A6"/>
    <w:rPr>
      <w:b/>
      <w:iCs/>
      <w:szCs w:val="22"/>
      <w:shd w:val="clear" w:color="auto" w:fill="E6E6E6"/>
    </w:rPr>
  </w:style>
  <w:style w:type="character" w:customStyle="1" w:styleId="Heading4Char">
    <w:name w:val="Heading 4 Char"/>
    <w:basedOn w:val="DefaultParagraphFont"/>
    <w:link w:val="Heading4"/>
    <w:rsid w:val="00FB54A6"/>
    <w:rPr>
      <w:b/>
      <w:szCs w:val="24"/>
      <w:shd w:val="clear" w:color="auto" w:fill="E6E6E6"/>
    </w:rPr>
  </w:style>
  <w:style w:type="paragraph" w:customStyle="1" w:styleId="Standard">
    <w:name w:val="Standard"/>
    <w:rsid w:val="000C550D"/>
    <w:pPr>
      <w:widowControl w:val="0"/>
      <w:suppressAutoHyphens/>
      <w:autoSpaceDN w:val="0"/>
      <w:textAlignment w:val="baseline"/>
    </w:pPr>
    <w:rPr>
      <w:rFonts w:eastAsia="Lucida Sans Unicode" w:cs="Tahoma"/>
      <w:kern w:val="3"/>
      <w:sz w:val="24"/>
      <w:szCs w:val="24"/>
    </w:rPr>
  </w:style>
  <w:style w:type="paragraph" w:styleId="NoSpacing">
    <w:name w:val="No Spacing"/>
    <w:uiPriority w:val="1"/>
    <w:qFormat/>
    <w:rsid w:val="00645864"/>
    <w:pPr>
      <w:widowControl w:val="0"/>
      <w:suppressAutoHyphens/>
      <w:autoSpaceDN w:val="0"/>
      <w:textAlignment w:val="baseline"/>
    </w:pPr>
    <w:rPr>
      <w:rFonts w:eastAsia="Lucida Sans Unicode" w:cs="Tahoma"/>
      <w:kern w:val="3"/>
      <w:sz w:val="24"/>
      <w:szCs w:val="24"/>
    </w:rPr>
  </w:style>
  <w:style w:type="table" w:styleId="TableGrid">
    <w:name w:val="Table Grid"/>
    <w:basedOn w:val="TableNormal"/>
    <w:rsid w:val="003145D1"/>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9B03F3"/>
    <w:pPr>
      <w:tabs>
        <w:tab w:val="center" w:pos="4320"/>
        <w:tab w:val="right" w:pos="8640"/>
      </w:tabs>
    </w:pPr>
  </w:style>
  <w:style w:type="character" w:customStyle="1" w:styleId="HeaderChar">
    <w:name w:val="Header Char"/>
    <w:basedOn w:val="DefaultParagraphFont"/>
    <w:link w:val="Header"/>
    <w:rsid w:val="009B03F3"/>
    <w:rPr>
      <w:sz w:val="24"/>
      <w:szCs w:val="24"/>
    </w:rPr>
  </w:style>
  <w:style w:type="paragraph" w:styleId="Footer">
    <w:name w:val="footer"/>
    <w:basedOn w:val="Normal"/>
    <w:link w:val="FooterChar"/>
    <w:uiPriority w:val="99"/>
    <w:unhideWhenUsed/>
    <w:rsid w:val="009B03F3"/>
    <w:pPr>
      <w:tabs>
        <w:tab w:val="center" w:pos="4320"/>
        <w:tab w:val="right" w:pos="8640"/>
      </w:tabs>
    </w:pPr>
  </w:style>
  <w:style w:type="character" w:customStyle="1" w:styleId="FooterChar">
    <w:name w:val="Footer Char"/>
    <w:basedOn w:val="DefaultParagraphFont"/>
    <w:link w:val="Footer"/>
    <w:uiPriority w:val="99"/>
    <w:rsid w:val="009B03F3"/>
    <w:rPr>
      <w:sz w:val="24"/>
      <w:szCs w:val="24"/>
    </w:rPr>
  </w:style>
  <w:style w:type="character" w:styleId="PageNumber">
    <w:name w:val="page number"/>
    <w:basedOn w:val="DefaultParagraphFont"/>
    <w:semiHidden/>
    <w:unhideWhenUsed/>
    <w:rsid w:val="009E7599"/>
  </w:style>
  <w:style w:type="character" w:styleId="UnresolvedMention">
    <w:name w:val="Unresolved Mention"/>
    <w:basedOn w:val="DefaultParagraphFont"/>
    <w:rsid w:val="00EE0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9224">
      <w:bodyDiv w:val="1"/>
      <w:marLeft w:val="0"/>
      <w:marRight w:val="0"/>
      <w:marTop w:val="0"/>
      <w:marBottom w:val="0"/>
      <w:divBdr>
        <w:top w:val="none" w:sz="0" w:space="0" w:color="auto"/>
        <w:left w:val="none" w:sz="0" w:space="0" w:color="auto"/>
        <w:bottom w:val="none" w:sz="0" w:space="0" w:color="auto"/>
        <w:right w:val="none" w:sz="0" w:space="0" w:color="auto"/>
      </w:divBdr>
    </w:div>
    <w:div w:id="231670630">
      <w:bodyDiv w:val="1"/>
      <w:marLeft w:val="0"/>
      <w:marRight w:val="0"/>
      <w:marTop w:val="0"/>
      <w:marBottom w:val="0"/>
      <w:divBdr>
        <w:top w:val="none" w:sz="0" w:space="0" w:color="auto"/>
        <w:left w:val="none" w:sz="0" w:space="0" w:color="auto"/>
        <w:bottom w:val="none" w:sz="0" w:space="0" w:color="auto"/>
        <w:right w:val="none" w:sz="0" w:space="0" w:color="auto"/>
      </w:divBdr>
    </w:div>
    <w:div w:id="254829786">
      <w:bodyDiv w:val="1"/>
      <w:marLeft w:val="0"/>
      <w:marRight w:val="0"/>
      <w:marTop w:val="0"/>
      <w:marBottom w:val="0"/>
      <w:divBdr>
        <w:top w:val="none" w:sz="0" w:space="0" w:color="auto"/>
        <w:left w:val="none" w:sz="0" w:space="0" w:color="auto"/>
        <w:bottom w:val="none" w:sz="0" w:space="0" w:color="auto"/>
        <w:right w:val="none" w:sz="0" w:space="0" w:color="auto"/>
      </w:divBdr>
    </w:div>
    <w:div w:id="469326894">
      <w:bodyDiv w:val="1"/>
      <w:marLeft w:val="0"/>
      <w:marRight w:val="0"/>
      <w:marTop w:val="0"/>
      <w:marBottom w:val="0"/>
      <w:divBdr>
        <w:top w:val="none" w:sz="0" w:space="0" w:color="auto"/>
        <w:left w:val="none" w:sz="0" w:space="0" w:color="auto"/>
        <w:bottom w:val="none" w:sz="0" w:space="0" w:color="auto"/>
        <w:right w:val="none" w:sz="0" w:space="0" w:color="auto"/>
      </w:divBdr>
    </w:div>
    <w:div w:id="506670910">
      <w:bodyDiv w:val="1"/>
      <w:marLeft w:val="0"/>
      <w:marRight w:val="0"/>
      <w:marTop w:val="0"/>
      <w:marBottom w:val="0"/>
      <w:divBdr>
        <w:top w:val="none" w:sz="0" w:space="0" w:color="auto"/>
        <w:left w:val="none" w:sz="0" w:space="0" w:color="auto"/>
        <w:bottom w:val="none" w:sz="0" w:space="0" w:color="auto"/>
        <w:right w:val="none" w:sz="0" w:space="0" w:color="auto"/>
      </w:divBdr>
      <w:divsChild>
        <w:div w:id="1859463528">
          <w:marLeft w:val="0"/>
          <w:marRight w:val="0"/>
          <w:marTop w:val="0"/>
          <w:marBottom w:val="0"/>
          <w:divBdr>
            <w:top w:val="none" w:sz="0" w:space="0" w:color="auto"/>
            <w:left w:val="none" w:sz="0" w:space="0" w:color="auto"/>
            <w:bottom w:val="none" w:sz="0" w:space="0" w:color="auto"/>
            <w:right w:val="none" w:sz="0" w:space="0" w:color="auto"/>
          </w:divBdr>
          <w:divsChild>
            <w:div w:id="59713387">
              <w:marLeft w:val="0"/>
              <w:marRight w:val="0"/>
              <w:marTop w:val="0"/>
              <w:marBottom w:val="0"/>
              <w:divBdr>
                <w:top w:val="none" w:sz="0" w:space="0" w:color="auto"/>
                <w:left w:val="none" w:sz="0" w:space="0" w:color="auto"/>
                <w:bottom w:val="none" w:sz="0" w:space="0" w:color="auto"/>
                <w:right w:val="none" w:sz="0" w:space="0" w:color="auto"/>
              </w:divBdr>
            </w:div>
            <w:div w:id="251790712">
              <w:marLeft w:val="0"/>
              <w:marRight w:val="0"/>
              <w:marTop w:val="0"/>
              <w:marBottom w:val="0"/>
              <w:divBdr>
                <w:top w:val="none" w:sz="0" w:space="0" w:color="auto"/>
                <w:left w:val="none" w:sz="0" w:space="0" w:color="auto"/>
                <w:bottom w:val="none" w:sz="0" w:space="0" w:color="auto"/>
                <w:right w:val="none" w:sz="0" w:space="0" w:color="auto"/>
              </w:divBdr>
            </w:div>
            <w:div w:id="348600537">
              <w:marLeft w:val="0"/>
              <w:marRight w:val="0"/>
              <w:marTop w:val="0"/>
              <w:marBottom w:val="0"/>
              <w:divBdr>
                <w:top w:val="none" w:sz="0" w:space="0" w:color="auto"/>
                <w:left w:val="none" w:sz="0" w:space="0" w:color="auto"/>
                <w:bottom w:val="none" w:sz="0" w:space="0" w:color="auto"/>
                <w:right w:val="none" w:sz="0" w:space="0" w:color="auto"/>
              </w:divBdr>
            </w:div>
            <w:div w:id="903028617">
              <w:marLeft w:val="0"/>
              <w:marRight w:val="0"/>
              <w:marTop w:val="0"/>
              <w:marBottom w:val="0"/>
              <w:divBdr>
                <w:top w:val="none" w:sz="0" w:space="0" w:color="auto"/>
                <w:left w:val="none" w:sz="0" w:space="0" w:color="auto"/>
                <w:bottom w:val="none" w:sz="0" w:space="0" w:color="auto"/>
                <w:right w:val="none" w:sz="0" w:space="0" w:color="auto"/>
              </w:divBdr>
            </w:div>
            <w:div w:id="1109004536">
              <w:marLeft w:val="0"/>
              <w:marRight w:val="0"/>
              <w:marTop w:val="0"/>
              <w:marBottom w:val="0"/>
              <w:divBdr>
                <w:top w:val="none" w:sz="0" w:space="0" w:color="auto"/>
                <w:left w:val="none" w:sz="0" w:space="0" w:color="auto"/>
                <w:bottom w:val="none" w:sz="0" w:space="0" w:color="auto"/>
                <w:right w:val="none" w:sz="0" w:space="0" w:color="auto"/>
              </w:divBdr>
            </w:div>
            <w:div w:id="1485776871">
              <w:marLeft w:val="0"/>
              <w:marRight w:val="0"/>
              <w:marTop w:val="0"/>
              <w:marBottom w:val="0"/>
              <w:divBdr>
                <w:top w:val="none" w:sz="0" w:space="0" w:color="auto"/>
                <w:left w:val="none" w:sz="0" w:space="0" w:color="auto"/>
                <w:bottom w:val="none" w:sz="0" w:space="0" w:color="auto"/>
                <w:right w:val="none" w:sz="0" w:space="0" w:color="auto"/>
              </w:divBdr>
            </w:div>
            <w:div w:id="20845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5592">
      <w:bodyDiv w:val="1"/>
      <w:marLeft w:val="0"/>
      <w:marRight w:val="0"/>
      <w:marTop w:val="0"/>
      <w:marBottom w:val="0"/>
      <w:divBdr>
        <w:top w:val="none" w:sz="0" w:space="0" w:color="auto"/>
        <w:left w:val="none" w:sz="0" w:space="0" w:color="auto"/>
        <w:bottom w:val="none" w:sz="0" w:space="0" w:color="auto"/>
        <w:right w:val="none" w:sz="0" w:space="0" w:color="auto"/>
      </w:divBdr>
    </w:div>
    <w:div w:id="536040976">
      <w:bodyDiv w:val="1"/>
      <w:marLeft w:val="0"/>
      <w:marRight w:val="0"/>
      <w:marTop w:val="0"/>
      <w:marBottom w:val="0"/>
      <w:divBdr>
        <w:top w:val="none" w:sz="0" w:space="0" w:color="auto"/>
        <w:left w:val="none" w:sz="0" w:space="0" w:color="auto"/>
        <w:bottom w:val="none" w:sz="0" w:space="0" w:color="auto"/>
        <w:right w:val="none" w:sz="0" w:space="0" w:color="auto"/>
      </w:divBdr>
      <w:divsChild>
        <w:div w:id="1766458095">
          <w:marLeft w:val="0"/>
          <w:marRight w:val="0"/>
          <w:marTop w:val="0"/>
          <w:marBottom w:val="0"/>
          <w:divBdr>
            <w:top w:val="none" w:sz="0" w:space="0" w:color="auto"/>
            <w:left w:val="none" w:sz="0" w:space="0" w:color="auto"/>
            <w:bottom w:val="none" w:sz="0" w:space="0" w:color="auto"/>
            <w:right w:val="none" w:sz="0" w:space="0" w:color="auto"/>
          </w:divBdr>
          <w:divsChild>
            <w:div w:id="479003477">
              <w:marLeft w:val="0"/>
              <w:marRight w:val="0"/>
              <w:marTop w:val="0"/>
              <w:marBottom w:val="0"/>
              <w:divBdr>
                <w:top w:val="none" w:sz="0" w:space="0" w:color="auto"/>
                <w:left w:val="none" w:sz="0" w:space="0" w:color="auto"/>
                <w:bottom w:val="none" w:sz="0" w:space="0" w:color="auto"/>
                <w:right w:val="none" w:sz="0" w:space="0" w:color="auto"/>
              </w:divBdr>
              <w:divsChild>
                <w:div w:id="889682333">
                  <w:marLeft w:val="0"/>
                  <w:marRight w:val="0"/>
                  <w:marTop w:val="0"/>
                  <w:marBottom w:val="0"/>
                  <w:divBdr>
                    <w:top w:val="none" w:sz="0" w:space="0" w:color="auto"/>
                    <w:left w:val="none" w:sz="0" w:space="0" w:color="auto"/>
                    <w:bottom w:val="none" w:sz="0" w:space="0" w:color="auto"/>
                    <w:right w:val="none" w:sz="0" w:space="0" w:color="auto"/>
                  </w:divBdr>
                  <w:divsChild>
                    <w:div w:id="115568005">
                      <w:marLeft w:val="0"/>
                      <w:marRight w:val="0"/>
                      <w:marTop w:val="0"/>
                      <w:marBottom w:val="0"/>
                      <w:divBdr>
                        <w:top w:val="none" w:sz="0" w:space="0" w:color="auto"/>
                        <w:left w:val="none" w:sz="0" w:space="0" w:color="auto"/>
                        <w:bottom w:val="none" w:sz="0" w:space="0" w:color="auto"/>
                        <w:right w:val="none" w:sz="0" w:space="0" w:color="auto"/>
                      </w:divBdr>
                      <w:divsChild>
                        <w:div w:id="8261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1468">
      <w:bodyDiv w:val="1"/>
      <w:marLeft w:val="0"/>
      <w:marRight w:val="0"/>
      <w:marTop w:val="0"/>
      <w:marBottom w:val="0"/>
      <w:divBdr>
        <w:top w:val="none" w:sz="0" w:space="0" w:color="auto"/>
        <w:left w:val="none" w:sz="0" w:space="0" w:color="auto"/>
        <w:bottom w:val="none" w:sz="0" w:space="0" w:color="auto"/>
        <w:right w:val="none" w:sz="0" w:space="0" w:color="auto"/>
      </w:divBdr>
      <w:divsChild>
        <w:div w:id="1161123573">
          <w:marLeft w:val="0"/>
          <w:marRight w:val="0"/>
          <w:marTop w:val="0"/>
          <w:marBottom w:val="0"/>
          <w:divBdr>
            <w:top w:val="none" w:sz="0" w:space="0" w:color="auto"/>
            <w:left w:val="none" w:sz="0" w:space="0" w:color="auto"/>
            <w:bottom w:val="none" w:sz="0" w:space="0" w:color="auto"/>
            <w:right w:val="none" w:sz="0" w:space="0" w:color="auto"/>
          </w:divBdr>
          <w:divsChild>
            <w:div w:id="1643191073">
              <w:marLeft w:val="0"/>
              <w:marRight w:val="0"/>
              <w:marTop w:val="0"/>
              <w:marBottom w:val="0"/>
              <w:divBdr>
                <w:top w:val="none" w:sz="0" w:space="0" w:color="auto"/>
                <w:left w:val="none" w:sz="0" w:space="0" w:color="auto"/>
                <w:bottom w:val="none" w:sz="0" w:space="0" w:color="auto"/>
                <w:right w:val="none" w:sz="0" w:space="0" w:color="auto"/>
              </w:divBdr>
              <w:divsChild>
                <w:div w:id="1552156908">
                  <w:marLeft w:val="0"/>
                  <w:marRight w:val="0"/>
                  <w:marTop w:val="0"/>
                  <w:marBottom w:val="0"/>
                  <w:divBdr>
                    <w:top w:val="none" w:sz="0" w:space="0" w:color="auto"/>
                    <w:left w:val="none" w:sz="0" w:space="0" w:color="auto"/>
                    <w:bottom w:val="none" w:sz="0" w:space="0" w:color="auto"/>
                    <w:right w:val="none" w:sz="0" w:space="0" w:color="auto"/>
                  </w:divBdr>
                  <w:divsChild>
                    <w:div w:id="1652516954">
                      <w:marLeft w:val="0"/>
                      <w:marRight w:val="0"/>
                      <w:marTop w:val="0"/>
                      <w:marBottom w:val="0"/>
                      <w:divBdr>
                        <w:top w:val="none" w:sz="0" w:space="0" w:color="auto"/>
                        <w:left w:val="none" w:sz="0" w:space="0" w:color="auto"/>
                        <w:bottom w:val="none" w:sz="0" w:space="0" w:color="auto"/>
                        <w:right w:val="none" w:sz="0" w:space="0" w:color="auto"/>
                      </w:divBdr>
                      <w:divsChild>
                        <w:div w:id="15961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554997">
      <w:bodyDiv w:val="1"/>
      <w:marLeft w:val="0"/>
      <w:marRight w:val="0"/>
      <w:marTop w:val="0"/>
      <w:marBottom w:val="0"/>
      <w:divBdr>
        <w:top w:val="none" w:sz="0" w:space="0" w:color="auto"/>
        <w:left w:val="none" w:sz="0" w:space="0" w:color="auto"/>
        <w:bottom w:val="none" w:sz="0" w:space="0" w:color="auto"/>
        <w:right w:val="none" w:sz="0" w:space="0" w:color="auto"/>
      </w:divBdr>
    </w:div>
    <w:div w:id="1281953010">
      <w:bodyDiv w:val="1"/>
      <w:marLeft w:val="0"/>
      <w:marRight w:val="0"/>
      <w:marTop w:val="0"/>
      <w:marBottom w:val="0"/>
      <w:divBdr>
        <w:top w:val="none" w:sz="0" w:space="0" w:color="auto"/>
        <w:left w:val="none" w:sz="0" w:space="0" w:color="auto"/>
        <w:bottom w:val="none" w:sz="0" w:space="0" w:color="auto"/>
        <w:right w:val="none" w:sz="0" w:space="0" w:color="auto"/>
      </w:divBdr>
    </w:div>
    <w:div w:id="1383209337">
      <w:bodyDiv w:val="1"/>
      <w:marLeft w:val="0"/>
      <w:marRight w:val="0"/>
      <w:marTop w:val="0"/>
      <w:marBottom w:val="0"/>
      <w:divBdr>
        <w:top w:val="none" w:sz="0" w:space="0" w:color="auto"/>
        <w:left w:val="none" w:sz="0" w:space="0" w:color="auto"/>
        <w:bottom w:val="none" w:sz="0" w:space="0" w:color="auto"/>
        <w:right w:val="none" w:sz="0" w:space="0" w:color="auto"/>
      </w:divBdr>
    </w:div>
    <w:div w:id="1473210762">
      <w:bodyDiv w:val="1"/>
      <w:marLeft w:val="0"/>
      <w:marRight w:val="0"/>
      <w:marTop w:val="0"/>
      <w:marBottom w:val="0"/>
      <w:divBdr>
        <w:top w:val="none" w:sz="0" w:space="0" w:color="auto"/>
        <w:left w:val="none" w:sz="0" w:space="0" w:color="auto"/>
        <w:bottom w:val="none" w:sz="0" w:space="0" w:color="auto"/>
        <w:right w:val="none" w:sz="0" w:space="0" w:color="auto"/>
      </w:divBdr>
    </w:div>
    <w:div w:id="1730609443">
      <w:bodyDiv w:val="1"/>
      <w:marLeft w:val="0"/>
      <w:marRight w:val="0"/>
      <w:marTop w:val="0"/>
      <w:marBottom w:val="0"/>
      <w:divBdr>
        <w:top w:val="none" w:sz="0" w:space="0" w:color="auto"/>
        <w:left w:val="none" w:sz="0" w:space="0" w:color="auto"/>
        <w:bottom w:val="none" w:sz="0" w:space="0" w:color="auto"/>
        <w:right w:val="none" w:sz="0" w:space="0" w:color="auto"/>
      </w:divBdr>
      <w:divsChild>
        <w:div w:id="1925334550">
          <w:marLeft w:val="0"/>
          <w:marRight w:val="0"/>
          <w:marTop w:val="0"/>
          <w:marBottom w:val="0"/>
          <w:divBdr>
            <w:top w:val="none" w:sz="0" w:space="0" w:color="auto"/>
            <w:left w:val="none" w:sz="0" w:space="0" w:color="auto"/>
            <w:bottom w:val="none" w:sz="0" w:space="0" w:color="auto"/>
            <w:right w:val="none" w:sz="0" w:space="0" w:color="auto"/>
          </w:divBdr>
          <w:divsChild>
            <w:div w:id="2101902678">
              <w:marLeft w:val="0"/>
              <w:marRight w:val="0"/>
              <w:marTop w:val="0"/>
              <w:marBottom w:val="0"/>
              <w:divBdr>
                <w:top w:val="none" w:sz="0" w:space="0" w:color="auto"/>
                <w:left w:val="none" w:sz="0" w:space="0" w:color="auto"/>
                <w:bottom w:val="none" w:sz="0" w:space="0" w:color="auto"/>
                <w:right w:val="none" w:sz="0" w:space="0" w:color="auto"/>
              </w:divBdr>
              <w:divsChild>
                <w:div w:id="1363632995">
                  <w:marLeft w:val="0"/>
                  <w:marRight w:val="0"/>
                  <w:marTop w:val="0"/>
                  <w:marBottom w:val="0"/>
                  <w:divBdr>
                    <w:top w:val="none" w:sz="0" w:space="0" w:color="auto"/>
                    <w:left w:val="none" w:sz="0" w:space="0" w:color="auto"/>
                    <w:bottom w:val="none" w:sz="0" w:space="0" w:color="auto"/>
                    <w:right w:val="none" w:sz="0" w:space="0" w:color="auto"/>
                  </w:divBdr>
                  <w:divsChild>
                    <w:div w:id="991179028">
                      <w:marLeft w:val="0"/>
                      <w:marRight w:val="0"/>
                      <w:marTop w:val="0"/>
                      <w:marBottom w:val="0"/>
                      <w:divBdr>
                        <w:top w:val="none" w:sz="0" w:space="0" w:color="auto"/>
                        <w:left w:val="none" w:sz="0" w:space="0" w:color="auto"/>
                        <w:bottom w:val="none" w:sz="0" w:space="0" w:color="auto"/>
                        <w:right w:val="none" w:sz="0" w:space="0" w:color="auto"/>
                      </w:divBdr>
                      <w:divsChild>
                        <w:div w:id="15201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617769">
      <w:bodyDiv w:val="1"/>
      <w:marLeft w:val="0"/>
      <w:marRight w:val="0"/>
      <w:marTop w:val="0"/>
      <w:marBottom w:val="0"/>
      <w:divBdr>
        <w:top w:val="none" w:sz="0" w:space="0" w:color="auto"/>
        <w:left w:val="none" w:sz="0" w:space="0" w:color="auto"/>
        <w:bottom w:val="none" w:sz="0" w:space="0" w:color="auto"/>
        <w:right w:val="none" w:sz="0" w:space="0" w:color="auto"/>
      </w:divBdr>
    </w:div>
    <w:div w:id="2005235026">
      <w:bodyDiv w:val="1"/>
      <w:marLeft w:val="0"/>
      <w:marRight w:val="0"/>
      <w:marTop w:val="0"/>
      <w:marBottom w:val="0"/>
      <w:divBdr>
        <w:top w:val="none" w:sz="0" w:space="0" w:color="auto"/>
        <w:left w:val="none" w:sz="0" w:space="0" w:color="auto"/>
        <w:bottom w:val="none" w:sz="0" w:space="0" w:color="auto"/>
        <w:right w:val="none" w:sz="0" w:space="0" w:color="auto"/>
      </w:divBdr>
    </w:div>
    <w:div w:id="2073961007">
      <w:bodyDiv w:val="1"/>
      <w:marLeft w:val="0"/>
      <w:marRight w:val="0"/>
      <w:marTop w:val="0"/>
      <w:marBottom w:val="0"/>
      <w:divBdr>
        <w:top w:val="none" w:sz="0" w:space="0" w:color="auto"/>
        <w:left w:val="none" w:sz="0" w:space="0" w:color="auto"/>
        <w:bottom w:val="none" w:sz="0" w:space="0" w:color="auto"/>
        <w:right w:val="none" w:sz="0" w:space="0" w:color="auto"/>
      </w:divBdr>
    </w:div>
    <w:div w:id="21343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p.ufl.edu/rinker/academics/computer-requirements/" TargetMode="External"/><Relationship Id="rId13" Type="http://schemas.openxmlformats.org/officeDocument/2006/relationships/hyperlink" Target="http://www.dso.ufl.edu/sccr/honorcodes/honorcode.ph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ss.at.ufl.edu/" TargetMode="External"/><Relationship Id="rId12" Type="http://schemas.openxmlformats.org/officeDocument/2006/relationships/hyperlink" Target="https://gatorevals.aa.ufl.edu/public-resul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fl.bluera.com/ufl/"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gatorevals.aa.ufl.edu/stud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ss.at.ufl.edu/help/Student_Faq" TargetMode="Externa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VIRGINIA TECH</vt:lpstr>
    </vt:vector>
  </TitlesOfParts>
  <Company>University of Florida</Company>
  <LinksUpToDate>false</LinksUpToDate>
  <CharactersWithSpaces>13234</CharactersWithSpaces>
  <SharedDoc>false</SharedDoc>
  <HLinks>
    <vt:vector size="18" baseType="variant">
      <vt:variant>
        <vt:i4>5111874</vt:i4>
      </vt:variant>
      <vt:variant>
        <vt:i4>6</vt:i4>
      </vt:variant>
      <vt:variant>
        <vt:i4>0</vt:i4>
      </vt:variant>
      <vt:variant>
        <vt:i4>5</vt:i4>
      </vt:variant>
      <vt:variant>
        <vt:lpwstr>https://elearning.courses.ufl.edu/webct/</vt:lpwstr>
      </vt:variant>
      <vt:variant>
        <vt:lpwstr/>
      </vt:variant>
      <vt:variant>
        <vt:i4>7798849</vt:i4>
      </vt:variant>
      <vt:variant>
        <vt:i4>3</vt:i4>
      </vt:variant>
      <vt:variant>
        <vt:i4>0</vt:i4>
      </vt:variant>
      <vt:variant>
        <vt:i4>5</vt:i4>
      </vt:variant>
      <vt:variant>
        <vt:lpwstr>mailto:rominam@ufl.edu</vt:lpwstr>
      </vt:variant>
      <vt:variant>
        <vt:lpwstr/>
      </vt:variant>
      <vt:variant>
        <vt:i4>8126533</vt:i4>
      </vt:variant>
      <vt:variant>
        <vt:i4>0</vt:i4>
      </vt:variant>
      <vt:variant>
        <vt:i4>0</vt:i4>
      </vt:variant>
      <vt:variant>
        <vt:i4>5</vt:i4>
      </vt:variant>
      <vt:variant>
        <vt:lpwstr>mailto:solbina@ufl.edu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TECH</dc:title>
  <dc:subject/>
  <dc:creator>Educational</dc:creator>
  <cp:keywords/>
  <dc:description/>
  <cp:lastModifiedBy>Gheisari,Masoud</cp:lastModifiedBy>
  <cp:revision>4</cp:revision>
  <cp:lastPrinted>2016-12-26T14:11:00Z</cp:lastPrinted>
  <dcterms:created xsi:type="dcterms:W3CDTF">2024-08-15T17:45:00Z</dcterms:created>
  <dcterms:modified xsi:type="dcterms:W3CDTF">2024-08-15T17:45:00Z</dcterms:modified>
</cp:coreProperties>
</file>