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9AB5" w14:textId="2998BD7D" w:rsidR="00020E86" w:rsidRPr="00BB5529" w:rsidRDefault="000F42C7">
      <w:pPr>
        <w:rPr>
          <w:b/>
          <w:sz w:val="28"/>
        </w:rPr>
      </w:pPr>
      <w:r w:rsidRPr="00214426">
        <w:rPr>
          <w:b/>
          <w:sz w:val="44"/>
        </w:rPr>
        <w:t xml:space="preserve">ARC Design 5 Syllabus </w:t>
      </w:r>
      <w:r w:rsidRPr="00483760">
        <w:rPr>
          <w:b/>
          <w:color w:val="FF0000"/>
          <w:sz w:val="44"/>
        </w:rPr>
        <w:t xml:space="preserve"> </w:t>
      </w:r>
      <w:r w:rsidR="00483760" w:rsidRPr="00483760">
        <w:rPr>
          <w:b/>
          <w:color w:val="FF0000"/>
          <w:sz w:val="44"/>
        </w:rPr>
        <w:t>DRAFT</w:t>
      </w:r>
      <w:r w:rsidRPr="00483760">
        <w:rPr>
          <w:b/>
          <w:color w:val="FF0000"/>
          <w:sz w:val="44"/>
        </w:rPr>
        <w:t xml:space="preserve">        </w:t>
      </w:r>
      <w:r w:rsidRPr="00BB5529">
        <w:rPr>
          <w:b/>
          <w:sz w:val="28"/>
        </w:rPr>
        <w:t>Professor Martha Kohen</w:t>
      </w:r>
    </w:p>
    <w:p w14:paraId="70470058" w14:textId="2454ABA1" w:rsidR="000F42C7" w:rsidRDefault="005F3C6F">
      <w:r>
        <w:t>Fall 202</w:t>
      </w:r>
      <w:r w:rsidR="0032114D">
        <w:t>2</w:t>
      </w:r>
      <w:r w:rsidR="000F42C7">
        <w:t xml:space="preserve"> School of Architecture/ University of Florida       </w:t>
      </w:r>
      <w:r w:rsidR="00573266">
        <w:t xml:space="preserve">  August </w:t>
      </w:r>
      <w:r w:rsidR="006A7443">
        <w:t>24</w:t>
      </w:r>
      <w:r w:rsidR="0079475A">
        <w:t xml:space="preserve">-Dec </w:t>
      </w:r>
      <w:r w:rsidR="006F6265">
        <w:t>5</w:t>
      </w:r>
      <w:r w:rsidR="00573266">
        <w:t xml:space="preserve"> 202</w:t>
      </w:r>
      <w:r w:rsidR="0079475A">
        <w:t>2</w:t>
      </w:r>
    </w:p>
    <w:p w14:paraId="6EE53411" w14:textId="77777777" w:rsidR="000F42C7" w:rsidRDefault="00C06F57">
      <w:r w:rsidRPr="00616598">
        <w:t>ARC 3320-9019</w:t>
      </w:r>
      <w:r w:rsidR="000F42C7" w:rsidRPr="00616598">
        <w:t xml:space="preserve">                   Studio Schedule</w:t>
      </w:r>
      <w:r w:rsidR="00752658">
        <w:t xml:space="preserve"> </w:t>
      </w:r>
      <w:r w:rsidR="000F42C7" w:rsidRPr="00616598">
        <w:t xml:space="preserve">  M</w:t>
      </w:r>
      <w:r w:rsidR="00616598" w:rsidRPr="00616598">
        <w:t xml:space="preserve"> </w:t>
      </w:r>
      <w:r w:rsidR="000F42C7" w:rsidRPr="00616598">
        <w:t>W</w:t>
      </w:r>
      <w:r w:rsidR="00752658">
        <w:t xml:space="preserve"> </w:t>
      </w:r>
      <w:r w:rsidR="000F42C7" w:rsidRPr="00616598">
        <w:t>F periods 4-6</w:t>
      </w:r>
      <w:r w:rsidR="00AA4CE0" w:rsidRPr="00616598">
        <w:t xml:space="preserve"> (10.4</w:t>
      </w:r>
      <w:r w:rsidR="00752658">
        <w:t>am</w:t>
      </w:r>
      <w:r w:rsidR="00AA4CE0" w:rsidRPr="00616598">
        <w:t xml:space="preserve">0 to </w:t>
      </w:r>
      <w:r w:rsidR="00752658">
        <w:t>1.40pm</w:t>
      </w:r>
      <w:r w:rsidR="00AA4CE0" w:rsidRPr="00616598">
        <w:t>)</w:t>
      </w:r>
    </w:p>
    <w:p w14:paraId="6A0B5301" w14:textId="20212559" w:rsidR="005F3C6F" w:rsidRDefault="005F3C6F">
      <w:r>
        <w:t xml:space="preserve"> This course will be taught </w:t>
      </w:r>
      <w:proofErr w:type="spellStart"/>
      <w:r w:rsidR="0079475A">
        <w:t>presentially</w:t>
      </w:r>
      <w:proofErr w:type="spellEnd"/>
      <w:r w:rsidR="0079475A">
        <w:t xml:space="preserve"> </w:t>
      </w:r>
      <w:r>
        <w:t>at the prescribed times</w:t>
      </w:r>
      <w:r w:rsidR="00D772C3">
        <w:t>, if conditions permit.</w:t>
      </w:r>
      <w:r w:rsidR="00567BC9">
        <w:t xml:space="preserve"> We will be using </w:t>
      </w:r>
      <w:r w:rsidR="006F6265">
        <w:t xml:space="preserve">in addition </w:t>
      </w:r>
      <w:r w:rsidR="00567BC9">
        <w:t>various platforms, but mainly Zo</w:t>
      </w:r>
      <w:r w:rsidR="009A18B3">
        <w:t>om, Miro Boards, and regular</w:t>
      </w:r>
      <w:r w:rsidR="002F3E4D">
        <w:t xml:space="preserve"> official</w:t>
      </w:r>
      <w:r w:rsidR="009A18B3">
        <w:t xml:space="preserve"> UF</w:t>
      </w:r>
      <w:r w:rsidR="00567BC9">
        <w:t xml:space="preserve"> mail.</w:t>
      </w:r>
    </w:p>
    <w:p w14:paraId="4F7C3DAE" w14:textId="77777777" w:rsidR="001E7CF9" w:rsidRPr="00BB5529" w:rsidRDefault="00616598">
      <w:pPr>
        <w:rPr>
          <w:b/>
        </w:rPr>
      </w:pPr>
      <w:r>
        <w:rPr>
          <w:b/>
        </w:rPr>
        <w:t xml:space="preserve"> </w:t>
      </w:r>
      <w:r w:rsidR="009A18B3">
        <w:rPr>
          <w:b/>
        </w:rPr>
        <w:t>Invited critic  Arch Sarit Sela  City Architect</w:t>
      </w:r>
      <w:r w:rsidR="006F0B43">
        <w:rPr>
          <w:b/>
        </w:rPr>
        <w:t>, City of Gainesville</w:t>
      </w:r>
    </w:p>
    <w:p w14:paraId="6C5720C3" w14:textId="77777777" w:rsidR="001E7CF9" w:rsidRDefault="001E7CF9">
      <w:r w:rsidRPr="00BB5529">
        <w:rPr>
          <w:b/>
        </w:rPr>
        <w:t>OFFICE HOURS</w:t>
      </w:r>
      <w:r>
        <w:t xml:space="preserve">  </w:t>
      </w:r>
      <w:r w:rsidR="00616598">
        <w:t xml:space="preserve"> </w:t>
      </w:r>
      <w:r>
        <w:t>M W</w:t>
      </w:r>
      <w:r w:rsidR="00616598">
        <w:t xml:space="preserve"> </w:t>
      </w:r>
      <w:r>
        <w:t xml:space="preserve">  8-9 periods</w:t>
      </w:r>
    </w:p>
    <w:p w14:paraId="6590CFE6" w14:textId="77777777" w:rsidR="00067550" w:rsidRDefault="005F3C6F">
      <w:pPr>
        <w:pBdr>
          <w:bottom w:val="single" w:sz="6" w:space="1" w:color="auto"/>
        </w:pBdr>
      </w:pPr>
      <w:r>
        <w:t xml:space="preserve">ARC 262 PH: 352 294 </w:t>
      </w:r>
      <w:r w:rsidR="00067550">
        <w:t xml:space="preserve">1475    </w:t>
      </w:r>
      <w:r w:rsidR="00067550" w:rsidRPr="00892396">
        <w:rPr>
          <w:sz w:val="32"/>
        </w:rPr>
        <w:t xml:space="preserve"> </w:t>
      </w:r>
      <w:hyperlink r:id="rId5" w:history="1">
        <w:r w:rsidRPr="00892396">
          <w:rPr>
            <w:rStyle w:val="Hyperlink"/>
            <w:sz w:val="32"/>
          </w:rPr>
          <w:t>mkohen@ufl.edu</w:t>
        </w:r>
      </w:hyperlink>
      <w:r>
        <w:t xml:space="preserve">  cell  352 4941461   </w:t>
      </w:r>
      <w:r w:rsidR="00892396">
        <w:t xml:space="preserve">Alt Email </w:t>
      </w:r>
      <w:hyperlink r:id="rId6" w:history="1">
        <w:r w:rsidRPr="00670978">
          <w:rPr>
            <w:rStyle w:val="Hyperlink"/>
          </w:rPr>
          <w:t>marthakohen4@gmail.com</w:t>
        </w:r>
      </w:hyperlink>
    </w:p>
    <w:p w14:paraId="7F849C84" w14:textId="77777777" w:rsidR="005F3C6F" w:rsidRDefault="005F3C6F">
      <w:pPr>
        <w:pBdr>
          <w:bottom w:val="single" w:sz="6" w:space="1" w:color="auto"/>
        </w:pBdr>
      </w:pPr>
    </w:p>
    <w:p w14:paraId="1D757EB9" w14:textId="0AB80420" w:rsidR="00BB5529" w:rsidRPr="005F3C6F" w:rsidRDefault="005F3C6F">
      <w:pPr>
        <w:rPr>
          <w:sz w:val="28"/>
        </w:rPr>
      </w:pPr>
      <w:r w:rsidRPr="005F3C6F">
        <w:rPr>
          <w:sz w:val="28"/>
        </w:rPr>
        <w:t xml:space="preserve">Invited guests: the </w:t>
      </w:r>
      <w:r w:rsidR="00D772C3">
        <w:rPr>
          <w:sz w:val="28"/>
        </w:rPr>
        <w:t xml:space="preserve">acquired </w:t>
      </w:r>
      <w:r w:rsidRPr="005F3C6F">
        <w:rPr>
          <w:sz w:val="28"/>
        </w:rPr>
        <w:t xml:space="preserve"> online modality allows</w:t>
      </w:r>
      <w:r w:rsidR="00871416">
        <w:rPr>
          <w:sz w:val="28"/>
        </w:rPr>
        <w:t xml:space="preserve"> us</w:t>
      </w:r>
      <w:r w:rsidRPr="005F3C6F">
        <w:rPr>
          <w:sz w:val="28"/>
        </w:rPr>
        <w:t xml:space="preserve"> for the remote participation of </w:t>
      </w:r>
      <w:r w:rsidR="000B6511">
        <w:rPr>
          <w:sz w:val="28"/>
        </w:rPr>
        <w:t xml:space="preserve">students and </w:t>
      </w:r>
      <w:r>
        <w:rPr>
          <w:sz w:val="28"/>
        </w:rPr>
        <w:t>professors locate</w:t>
      </w:r>
      <w:r w:rsidR="003A076D">
        <w:rPr>
          <w:sz w:val="28"/>
        </w:rPr>
        <w:t>d in distant environments</w:t>
      </w:r>
      <w:r w:rsidR="00573266">
        <w:rPr>
          <w:sz w:val="28"/>
        </w:rPr>
        <w:t xml:space="preserve">. External </w:t>
      </w:r>
      <w:r w:rsidR="00B6778C">
        <w:rPr>
          <w:sz w:val="28"/>
        </w:rPr>
        <w:t>lectures could</w:t>
      </w:r>
      <w:r w:rsidR="00716DE6">
        <w:rPr>
          <w:sz w:val="28"/>
        </w:rPr>
        <w:t xml:space="preserve"> </w:t>
      </w:r>
      <w:r w:rsidR="00B6778C">
        <w:rPr>
          <w:sz w:val="28"/>
        </w:rPr>
        <w:t>occur during</w:t>
      </w:r>
      <w:r>
        <w:rPr>
          <w:sz w:val="28"/>
        </w:rPr>
        <w:t xml:space="preserve"> class time</w:t>
      </w:r>
      <w:r w:rsidR="000B6511">
        <w:rPr>
          <w:sz w:val="28"/>
        </w:rPr>
        <w:t xml:space="preserve"> along the semester</w:t>
      </w:r>
      <w:r>
        <w:rPr>
          <w:sz w:val="28"/>
        </w:rPr>
        <w:t xml:space="preserve">, and we will schedule themed discussion topics to be </w:t>
      </w:r>
      <w:r w:rsidR="00B6778C">
        <w:rPr>
          <w:sz w:val="28"/>
        </w:rPr>
        <w:t>defined.</w:t>
      </w:r>
      <w:r w:rsidR="00F06A64">
        <w:rPr>
          <w:sz w:val="28"/>
        </w:rPr>
        <w:t xml:space="preserve"> This Syllabus may</w:t>
      </w:r>
      <w:r w:rsidR="00483760">
        <w:rPr>
          <w:sz w:val="28"/>
        </w:rPr>
        <w:t xml:space="preserve"> </w:t>
      </w:r>
      <w:r w:rsidR="00F06A64">
        <w:rPr>
          <w:sz w:val="28"/>
        </w:rPr>
        <w:t>be altered and adapted.</w:t>
      </w:r>
    </w:p>
    <w:p w14:paraId="6EC2C4EF" w14:textId="25691828" w:rsidR="0049053C" w:rsidRDefault="00BB5529">
      <w:pPr>
        <w:rPr>
          <w:b/>
          <w:sz w:val="44"/>
        </w:rPr>
      </w:pPr>
      <w:r w:rsidRPr="005F3C6F">
        <w:rPr>
          <w:b/>
          <w:sz w:val="44"/>
        </w:rPr>
        <w:t>CO-EXISTENCE MAXIMUM Studio</w:t>
      </w:r>
    </w:p>
    <w:p w14:paraId="5C6E9ADD" w14:textId="391826FC" w:rsidR="00B6778C" w:rsidRPr="005F3C6F" w:rsidRDefault="00B6778C">
      <w:pPr>
        <w:rPr>
          <w:b/>
          <w:sz w:val="44"/>
        </w:rPr>
      </w:pPr>
      <w:r w:rsidRPr="00B6778C">
        <w:rPr>
          <w:sz w:val="24"/>
        </w:rPr>
        <w:t>Expand ou</w:t>
      </w:r>
      <w:r>
        <w:rPr>
          <w:sz w:val="24"/>
        </w:rPr>
        <w:t>r human involvement with nature</w:t>
      </w:r>
      <w:r w:rsidRPr="00B6778C">
        <w:rPr>
          <w:sz w:val="24"/>
        </w:rPr>
        <w:t xml:space="preserve"> through knowledge</w:t>
      </w:r>
      <w:r>
        <w:rPr>
          <w:sz w:val="24"/>
        </w:rPr>
        <w:t xml:space="preserve">, experience, responsible interaction, culturally meaningful and spiritual dimension, </w:t>
      </w:r>
      <w:r w:rsidR="00BE099D">
        <w:rPr>
          <w:sz w:val="24"/>
        </w:rPr>
        <w:t xml:space="preserve">respect and </w:t>
      </w:r>
      <w:r w:rsidR="00871416">
        <w:rPr>
          <w:sz w:val="24"/>
        </w:rPr>
        <w:t xml:space="preserve">stewardship of nature, </w:t>
      </w:r>
      <w:r>
        <w:rPr>
          <w:sz w:val="24"/>
        </w:rPr>
        <w:t>developing sensitive intervent</w:t>
      </w:r>
      <w:r w:rsidR="00AC3A48">
        <w:rPr>
          <w:sz w:val="24"/>
        </w:rPr>
        <w:t>ions, aiming at</w:t>
      </w:r>
      <w:r>
        <w:rPr>
          <w:sz w:val="24"/>
        </w:rPr>
        <w:t xml:space="preserve"> enjoyment , conservation, adaptation and resiliency for the future.</w:t>
      </w:r>
    </w:p>
    <w:p w14:paraId="1A37ECF9" w14:textId="77777777" w:rsidR="00AA4CE0" w:rsidRDefault="00A1658F">
      <w:pPr>
        <w:rPr>
          <w:b/>
          <w:sz w:val="28"/>
        </w:rPr>
      </w:pPr>
      <w:r>
        <w:rPr>
          <w:b/>
          <w:sz w:val="28"/>
        </w:rPr>
        <w:t>Introduction</w:t>
      </w:r>
    </w:p>
    <w:p w14:paraId="6E8ADA61" w14:textId="77777777" w:rsidR="00AA4CE0" w:rsidRDefault="00A1658F">
      <w:r w:rsidRPr="00A1658F">
        <w:t>A</w:t>
      </w:r>
      <w:r w:rsidR="00711080">
        <w:t>rchi</w:t>
      </w:r>
      <w:r>
        <w:t xml:space="preserve">tectural Design 5 introduces two fundamental areas </w:t>
      </w:r>
      <w:r w:rsidR="00AC62F9">
        <w:t>of the</w:t>
      </w:r>
      <w:r w:rsidR="00711080">
        <w:t xml:space="preserve"> critical design process. On one hand the understanding and response to more definite functional and technical requirements and on the other hand the consonance of the design process immersed within the natural world.</w:t>
      </w:r>
      <w:r w:rsidR="0056763D">
        <w:t xml:space="preserve"> This studio is about deeply understanding our insertion in the landscape, </w:t>
      </w:r>
      <w:r w:rsidR="009E13DD">
        <w:t xml:space="preserve">the implications of our design strategies in the surroundings, the development of the sensibility to understand, respect and collaborate with the “natural sites”. You will also continue to develop your critical </w:t>
      </w:r>
      <w:r w:rsidR="00AC62F9">
        <w:t>thinking capabilities</w:t>
      </w:r>
      <w:r w:rsidR="009E13DD">
        <w:t>, your research methodologies, the application of your analog and digital design tools and your collaborative skills</w:t>
      </w:r>
      <w:r w:rsidR="00A36D02">
        <w:t>. You will deepen the design process</w:t>
      </w:r>
      <w:r w:rsidR="00C43D10">
        <w:t>, social and technical skills through the introduction of more holistic control of the</w:t>
      </w:r>
      <w:r w:rsidR="00AC62F9">
        <w:t xml:space="preserve"> technical components of the Architectural product. With these considerations guiding us, we summarize the key goals of the </w:t>
      </w:r>
      <w:r w:rsidR="00AC62F9" w:rsidRPr="00AC62F9">
        <w:rPr>
          <w:b/>
        </w:rPr>
        <w:t>Co-Existence Maximum Studio</w:t>
      </w:r>
      <w:r w:rsidR="00AC62F9">
        <w:t xml:space="preserve"> as:</w:t>
      </w:r>
    </w:p>
    <w:p w14:paraId="5FE8B7D8" w14:textId="77777777" w:rsidR="00AC62F9" w:rsidRDefault="00AC62F9">
      <w:r>
        <w:t>.Investigating the conditions and particular characteristics of the Florida landscapes, through personal immersion, cultural interpretation and critical focused research.</w:t>
      </w:r>
    </w:p>
    <w:p w14:paraId="7DE1B600" w14:textId="77777777" w:rsidR="00AC62F9" w:rsidRDefault="00AC62F9">
      <w:r>
        <w:lastRenderedPageBreak/>
        <w:t>.Understand the economic, social and cultural meaning of the natural elements, through historical research on the evolving relationship between Man and Nature in Florida.</w:t>
      </w:r>
    </w:p>
    <w:p w14:paraId="57102AB7" w14:textId="77777777" w:rsidR="00AC62F9" w:rsidRDefault="00AC62F9">
      <w:r>
        <w:t xml:space="preserve">.Develop design capabilities within the ecological and environmental context exemplified by specific sites, revealing its potential for spatial intervention and </w:t>
      </w:r>
      <w:r w:rsidR="00CC7EE0">
        <w:t>mutual enhancement</w:t>
      </w:r>
      <w:r w:rsidR="00A15FF2">
        <w:t xml:space="preserve"> between the natural world and the anthropic experience. </w:t>
      </w:r>
      <w:r w:rsidR="009515B0">
        <w:t>Co-existing with Nature as a goal.</w:t>
      </w:r>
    </w:p>
    <w:p w14:paraId="22438D1E" w14:textId="77777777" w:rsidR="00CC7EE0" w:rsidRDefault="00CC7EE0">
      <w:r>
        <w:t>.Continue to develop the design process and critical thinking expertise, inclusive of the technical skills regarding structural and material determinations, reinforcing the unity of the proposal for the site.</w:t>
      </w:r>
    </w:p>
    <w:p w14:paraId="14897B30" w14:textId="77777777" w:rsidR="009C0D1B" w:rsidRDefault="00CC7EE0">
      <w:r>
        <w:t>.</w:t>
      </w:r>
      <w:r w:rsidR="009C0D1B">
        <w:t>Develop Sustainability sensibility at all levels of engagement, and understand and create inclusive environments, where interior and exterior spaces are creatively resolved.</w:t>
      </w:r>
    </w:p>
    <w:p w14:paraId="79479842" w14:textId="77777777" w:rsidR="00616598" w:rsidRDefault="00752658">
      <w:r>
        <w:t>.</w:t>
      </w:r>
      <w:r w:rsidR="00616598">
        <w:t>Understand the role of buildings and managed landscapes in promoting generative proposals for human spiritual</w:t>
      </w:r>
      <w:r w:rsidR="009515B0">
        <w:t>,</w:t>
      </w:r>
      <w:r w:rsidR="00616598">
        <w:t xml:space="preserve"> economic and physical well being</w:t>
      </w:r>
    </w:p>
    <w:p w14:paraId="4AA9022E" w14:textId="77777777" w:rsidR="009C0D1B" w:rsidRDefault="00752658">
      <w:r>
        <w:t>. Experience</w:t>
      </w:r>
      <w:r w:rsidR="009C0D1B">
        <w:t xml:space="preserve"> collaborative research and collaborative design processes, while developing clarity of the proposals and inclusion of multiple points of view.</w:t>
      </w:r>
    </w:p>
    <w:p w14:paraId="50C56F42" w14:textId="77777777" w:rsidR="00AA4CE0" w:rsidRDefault="00AA4CE0">
      <w:r>
        <w:t xml:space="preserve">.Practice Service Learning through </w:t>
      </w:r>
      <w:r w:rsidR="00034A81">
        <w:t>a collaboration with</w:t>
      </w:r>
      <w:r w:rsidR="00716DE6">
        <w:t xml:space="preserve"> our region, with</w:t>
      </w:r>
      <w:r>
        <w:t xml:space="preserve"> projects related to human </w:t>
      </w:r>
      <w:r w:rsidR="00B6778C">
        <w:t xml:space="preserve"> health</w:t>
      </w:r>
      <w:r w:rsidR="00716DE6">
        <w:t xml:space="preserve">, </w:t>
      </w:r>
      <w:r w:rsidR="00034A81">
        <w:t>healing and wellbeing as well as</w:t>
      </w:r>
      <w:r w:rsidR="00716DE6">
        <w:t xml:space="preserve"> the </w:t>
      </w:r>
      <w:r>
        <w:t>enjoyment of nature</w:t>
      </w:r>
    </w:p>
    <w:p w14:paraId="414A1AEE" w14:textId="77777777" w:rsidR="00D73689" w:rsidRDefault="00D73689">
      <w:r>
        <w:t xml:space="preserve">-Disseminate and discuss </w:t>
      </w:r>
      <w:r w:rsidR="00716DE6">
        <w:t>ideas through joint D5 exhibit through Miro boards</w:t>
      </w:r>
      <w:r w:rsidR="00034A81">
        <w:t>.</w:t>
      </w:r>
    </w:p>
    <w:p w14:paraId="52F80223" w14:textId="77777777" w:rsidR="00D96B0C" w:rsidRPr="00D96B0C" w:rsidRDefault="00D96B0C">
      <w:pPr>
        <w:rPr>
          <w:b/>
          <w:sz w:val="28"/>
        </w:rPr>
      </w:pPr>
    </w:p>
    <w:p w14:paraId="0F76E537" w14:textId="77777777" w:rsidR="00D96B0C" w:rsidRDefault="00D96B0C">
      <w:pPr>
        <w:rPr>
          <w:b/>
          <w:sz w:val="28"/>
        </w:rPr>
      </w:pPr>
      <w:r w:rsidRPr="00D96B0C">
        <w:rPr>
          <w:b/>
          <w:sz w:val="28"/>
        </w:rPr>
        <w:t>Concepts for discussion</w:t>
      </w:r>
    </w:p>
    <w:p w14:paraId="5F44230E" w14:textId="77777777" w:rsidR="00D96B0C" w:rsidRDefault="00D96B0C">
      <w:r w:rsidRPr="00D96B0C">
        <w:t>Eve</w:t>
      </w:r>
      <w:r>
        <w:t>ry class we assemble</w:t>
      </w:r>
      <w:r w:rsidR="003A076D">
        <w:t xml:space="preserve"> first</w:t>
      </w:r>
      <w:r>
        <w:t xml:space="preserve"> for the </w:t>
      </w:r>
      <w:r w:rsidRPr="00D96B0C">
        <w:rPr>
          <w:b/>
        </w:rPr>
        <w:t>News of the World Café</w:t>
      </w:r>
      <w:r w:rsidRPr="00204567">
        <w:t>, where</w:t>
      </w:r>
      <w:r>
        <w:t xml:space="preserve"> we will </w:t>
      </w:r>
      <w:r w:rsidR="00D73689">
        <w:t xml:space="preserve">analyze </w:t>
      </w:r>
      <w:r w:rsidR="00D73689" w:rsidRPr="00D96B0C">
        <w:t>environmental,</w:t>
      </w:r>
      <w:r>
        <w:t xml:space="preserve"> economic, urban, technical and architectural news. So</w:t>
      </w:r>
      <w:r w:rsidR="008E37D6">
        <w:t xml:space="preserve">me subjects for discussion </w:t>
      </w:r>
      <w:r w:rsidR="00B6778C">
        <w:t>could be</w:t>
      </w:r>
      <w:r w:rsidR="004D3F56">
        <w:t>, as example</w:t>
      </w:r>
      <w:r>
        <w:t>:</w:t>
      </w:r>
    </w:p>
    <w:p w14:paraId="5401B324" w14:textId="77777777" w:rsidR="003A076D" w:rsidRDefault="003A076D">
      <w:r>
        <w:t>-Bringing equity for all in architecture</w:t>
      </w:r>
    </w:p>
    <w:p w14:paraId="60424ADC" w14:textId="77777777" w:rsidR="00B6778C" w:rsidRDefault="00B6778C">
      <w:r>
        <w:t>-impact of Pandemic conditions</w:t>
      </w:r>
    </w:p>
    <w:p w14:paraId="11AFB764" w14:textId="4C022008" w:rsidR="002217F7" w:rsidRDefault="003A076D">
      <w:r>
        <w:t>-human behavior and cultural determination</w:t>
      </w:r>
    </w:p>
    <w:p w14:paraId="06F83E2C" w14:textId="77777777" w:rsidR="003A076D" w:rsidRDefault="003A076D">
      <w:r>
        <w:t>-Understanding climate conditions</w:t>
      </w:r>
    </w:p>
    <w:p w14:paraId="7C75DE92" w14:textId="77777777" w:rsidR="003A076D" w:rsidRDefault="003A076D">
      <w:r>
        <w:t>-What is Nature?</w:t>
      </w:r>
    </w:p>
    <w:p w14:paraId="50E876E8" w14:textId="77777777" w:rsidR="003A076D" w:rsidRDefault="003A076D">
      <w:r>
        <w:t>-Role of nature in our wellbeing</w:t>
      </w:r>
    </w:p>
    <w:p w14:paraId="01268378" w14:textId="77777777" w:rsidR="003A076D" w:rsidRDefault="003A076D">
      <w:r>
        <w:t>-Access to nature for all generations and social segments</w:t>
      </w:r>
    </w:p>
    <w:p w14:paraId="3D8E3643" w14:textId="77777777" w:rsidR="00D96B0C" w:rsidRDefault="00D96B0C">
      <w:r>
        <w:t>-the importance of measure and measured drawings</w:t>
      </w:r>
    </w:p>
    <w:p w14:paraId="13C46D81" w14:textId="77777777" w:rsidR="004D3F56" w:rsidRDefault="004D3F56">
      <w:r>
        <w:t>-is there a formula for making diagrams?</w:t>
      </w:r>
    </w:p>
    <w:p w14:paraId="71A99F8A" w14:textId="77777777" w:rsidR="003A076D" w:rsidRDefault="003A076D">
      <w:r>
        <w:t>-Understanding the use of Case studies</w:t>
      </w:r>
    </w:p>
    <w:p w14:paraId="135A5B62" w14:textId="12D434E9" w:rsidR="003A076D" w:rsidRDefault="003A076D">
      <w:r>
        <w:t>Students are encouraged to propose discussions subjects, as we will have a</w:t>
      </w:r>
      <w:r w:rsidR="00567BC9">
        <w:t xml:space="preserve"> </w:t>
      </w:r>
      <w:r>
        <w:t>discussion at the beginning of every class, and the class is eager to listen!</w:t>
      </w:r>
    </w:p>
    <w:p w14:paraId="0C7087F6" w14:textId="77777777" w:rsidR="008E37D6" w:rsidRDefault="008E37D6"/>
    <w:p w14:paraId="541C952C" w14:textId="77777777" w:rsidR="003A076D" w:rsidRDefault="003A076D"/>
    <w:p w14:paraId="6793AAA6" w14:textId="77777777" w:rsidR="00AC62F9" w:rsidRDefault="003A076D">
      <w:pPr>
        <w:rPr>
          <w:b/>
          <w:sz w:val="28"/>
        </w:rPr>
      </w:pPr>
      <w:r w:rsidRPr="00185D15">
        <w:rPr>
          <w:b/>
          <w:sz w:val="28"/>
        </w:rPr>
        <w:t xml:space="preserve"> </w:t>
      </w:r>
      <w:r w:rsidR="00185D15" w:rsidRPr="00185D15">
        <w:rPr>
          <w:b/>
          <w:sz w:val="28"/>
        </w:rPr>
        <w:t>Pedagogical approaches</w:t>
      </w:r>
    </w:p>
    <w:p w14:paraId="27069133" w14:textId="77777777" w:rsidR="000C4869" w:rsidRDefault="000C4869">
      <w:pPr>
        <w:rPr>
          <w:sz w:val="24"/>
        </w:rPr>
      </w:pPr>
      <w:r w:rsidRPr="000C4869">
        <w:rPr>
          <w:sz w:val="24"/>
        </w:rPr>
        <w:t>Architectural</w:t>
      </w:r>
      <w:r>
        <w:rPr>
          <w:sz w:val="24"/>
        </w:rPr>
        <w:t xml:space="preserve"> Design 5, the first course of Upper D</w:t>
      </w:r>
      <w:r w:rsidRPr="000C4869">
        <w:rPr>
          <w:sz w:val="24"/>
        </w:rPr>
        <w:t>ivision</w:t>
      </w:r>
      <w:r w:rsidR="00D53E3B">
        <w:rPr>
          <w:sz w:val="24"/>
        </w:rPr>
        <w:t xml:space="preserve">, builds on the experience of D1 to D4, refining and articulating </w:t>
      </w:r>
      <w:r w:rsidR="00C04B0D">
        <w:rPr>
          <w:sz w:val="24"/>
        </w:rPr>
        <w:t>your experience</w:t>
      </w:r>
      <w:r w:rsidR="00D53E3B">
        <w:rPr>
          <w:sz w:val="24"/>
        </w:rPr>
        <w:t xml:space="preserve"> for space making. It is understood as a transition course, where we will reinforce cultural relevance, concept development, social meaning and involvement. We will examine the role of the architect as an agent of change and innovation, in particular in the creation of program and form. We will require more advance skills in the coordination between the spatial, structural materials and environmental systems through the adequate representation means (maps, plans, sketches, diagrams, facades and sections, details of connecting moments and models) and the use of digital as well as hand tools.</w:t>
      </w:r>
    </w:p>
    <w:p w14:paraId="41FD24C6" w14:textId="77777777" w:rsidR="00C04B0D" w:rsidRPr="000C4869" w:rsidRDefault="00C04B0D">
      <w:pPr>
        <w:rPr>
          <w:sz w:val="24"/>
        </w:rPr>
      </w:pPr>
      <w:r>
        <w:rPr>
          <w:sz w:val="24"/>
        </w:rPr>
        <w:t xml:space="preserve">The composition components will include not only the tectonics of enclosure (floors, roof, walls windows doors , stairs and passages) defining spaces, but an enhanced representation of intermediate spaces and connections between the outside and the inside worlds, the penetration of the construct by the natural elements (wind </w:t>
      </w:r>
      <w:r w:rsidR="00204567">
        <w:rPr>
          <w:sz w:val="24"/>
        </w:rPr>
        <w:t>,</w:t>
      </w:r>
      <w:r>
        <w:rPr>
          <w:sz w:val="24"/>
        </w:rPr>
        <w:t>sun, sound,</w:t>
      </w:r>
      <w:r w:rsidR="00204567">
        <w:rPr>
          <w:sz w:val="24"/>
        </w:rPr>
        <w:t xml:space="preserve"> views,</w:t>
      </w:r>
      <w:r>
        <w:rPr>
          <w:sz w:val="24"/>
        </w:rPr>
        <w:t xml:space="preserve"> vegetation</w:t>
      </w:r>
      <w:r w:rsidR="0064404B">
        <w:rPr>
          <w:sz w:val="24"/>
        </w:rPr>
        <w:t xml:space="preserve"> and the </w:t>
      </w:r>
      <w:proofErr w:type="spellStart"/>
      <w:r w:rsidR="0064404B">
        <w:rPr>
          <w:sz w:val="24"/>
        </w:rPr>
        <w:t>anthropization</w:t>
      </w:r>
      <w:proofErr w:type="spellEnd"/>
      <w:r w:rsidR="0064404B">
        <w:rPr>
          <w:sz w:val="24"/>
        </w:rPr>
        <w:t xml:space="preserve"> of the natural realm by architectural components, as well as the hosting of the natural world by the construct</w:t>
      </w:r>
      <w:r w:rsidR="000B6511">
        <w:rPr>
          <w:sz w:val="24"/>
        </w:rPr>
        <w:t>ed elements</w:t>
      </w:r>
      <w:r w:rsidR="0064404B">
        <w:rPr>
          <w:sz w:val="24"/>
        </w:rPr>
        <w:t>.</w:t>
      </w:r>
    </w:p>
    <w:p w14:paraId="27789234" w14:textId="77777777" w:rsidR="00185D15" w:rsidRDefault="00AA4CE0">
      <w:pPr>
        <w:rPr>
          <w:sz w:val="24"/>
        </w:rPr>
      </w:pPr>
      <w:r>
        <w:rPr>
          <w:sz w:val="24"/>
        </w:rPr>
        <w:t>The course will demand active intense participation of every student</w:t>
      </w:r>
      <w:r w:rsidR="000B6511">
        <w:rPr>
          <w:sz w:val="24"/>
        </w:rPr>
        <w:t>, independent of location</w:t>
      </w:r>
      <w:r>
        <w:rPr>
          <w:sz w:val="24"/>
        </w:rPr>
        <w:t>. We welcome collaborative efforts, integrative perspectives, interdisciplinary collaborations</w:t>
      </w:r>
      <w:r w:rsidR="00DF119B">
        <w:rPr>
          <w:sz w:val="24"/>
        </w:rPr>
        <w:t>, research attitude, social engagement and responsibility. The pace of production will be accelerated</w:t>
      </w:r>
      <w:r w:rsidR="00E57E94">
        <w:rPr>
          <w:sz w:val="24"/>
        </w:rPr>
        <w:t>, with the devel</w:t>
      </w:r>
      <w:r w:rsidR="004D3F56">
        <w:rPr>
          <w:sz w:val="24"/>
        </w:rPr>
        <w:t>opment of the 2</w:t>
      </w:r>
      <w:r w:rsidR="00F643CE">
        <w:rPr>
          <w:sz w:val="24"/>
        </w:rPr>
        <w:t xml:space="preserve"> distinct projects,</w:t>
      </w:r>
      <w:r w:rsidR="00E57E94">
        <w:rPr>
          <w:sz w:val="24"/>
        </w:rPr>
        <w:t xml:space="preserve"> the inclusion </w:t>
      </w:r>
      <w:r w:rsidR="000C34FF">
        <w:rPr>
          <w:sz w:val="24"/>
        </w:rPr>
        <w:t>of quick</w:t>
      </w:r>
      <w:r w:rsidR="00E57E94">
        <w:rPr>
          <w:sz w:val="24"/>
        </w:rPr>
        <w:t xml:space="preserve"> charr</w:t>
      </w:r>
      <w:r w:rsidR="000C34FF">
        <w:rPr>
          <w:sz w:val="24"/>
        </w:rPr>
        <w:t>ettes on</w:t>
      </w:r>
      <w:r w:rsidR="004D3F56">
        <w:rPr>
          <w:sz w:val="24"/>
        </w:rPr>
        <w:t xml:space="preserve"> </w:t>
      </w:r>
      <w:r w:rsidR="006D59C9">
        <w:rPr>
          <w:sz w:val="24"/>
        </w:rPr>
        <w:t xml:space="preserve">special ideas, and the appropriation </w:t>
      </w:r>
      <w:r w:rsidR="004D3F56">
        <w:rPr>
          <w:sz w:val="24"/>
        </w:rPr>
        <w:t>of digital technologies.</w:t>
      </w:r>
      <w:r w:rsidR="00E57E94">
        <w:rPr>
          <w:sz w:val="24"/>
        </w:rPr>
        <w:t xml:space="preserve"> Assistance to studio and grading will be recorded DAILY.</w:t>
      </w:r>
    </w:p>
    <w:p w14:paraId="578D994D" w14:textId="77777777" w:rsidR="00E8257C" w:rsidRDefault="00E8257C">
      <w:pPr>
        <w:rPr>
          <w:b/>
          <w:sz w:val="24"/>
        </w:rPr>
      </w:pPr>
      <w:r w:rsidRPr="00E8257C">
        <w:rPr>
          <w:b/>
          <w:sz w:val="24"/>
        </w:rPr>
        <w:t>Woodshop and Fab</w:t>
      </w:r>
      <w:r w:rsidR="00D8171F">
        <w:rPr>
          <w:b/>
          <w:sz w:val="24"/>
        </w:rPr>
        <w:t xml:space="preserve"> </w:t>
      </w:r>
      <w:r w:rsidRPr="00E8257C">
        <w:rPr>
          <w:b/>
          <w:sz w:val="24"/>
        </w:rPr>
        <w:t>Lab orientation</w:t>
      </w:r>
      <w:r>
        <w:rPr>
          <w:b/>
          <w:sz w:val="24"/>
        </w:rPr>
        <w:t xml:space="preserve">. If you </w:t>
      </w:r>
      <w:r w:rsidR="0058795C">
        <w:rPr>
          <w:b/>
          <w:sz w:val="24"/>
        </w:rPr>
        <w:t>have not</w:t>
      </w:r>
      <w:r>
        <w:rPr>
          <w:b/>
          <w:sz w:val="24"/>
        </w:rPr>
        <w:t xml:space="preserve"> attended an orientat</w:t>
      </w:r>
      <w:r w:rsidR="00D8171F">
        <w:rPr>
          <w:b/>
          <w:sz w:val="24"/>
        </w:rPr>
        <w:t>ion, it is possible</w:t>
      </w:r>
      <w:r>
        <w:rPr>
          <w:b/>
          <w:sz w:val="24"/>
        </w:rPr>
        <w:t xml:space="preserve"> that you </w:t>
      </w:r>
      <w:r w:rsidR="006D59C9">
        <w:rPr>
          <w:b/>
          <w:sz w:val="24"/>
        </w:rPr>
        <w:t>could</w:t>
      </w:r>
      <w:r w:rsidR="00D8171F">
        <w:rPr>
          <w:b/>
          <w:sz w:val="24"/>
        </w:rPr>
        <w:t xml:space="preserve"> </w:t>
      </w:r>
      <w:r>
        <w:rPr>
          <w:b/>
          <w:sz w:val="24"/>
        </w:rPr>
        <w:t>coordinate a session</w:t>
      </w:r>
      <w:r w:rsidR="00D8171F">
        <w:rPr>
          <w:b/>
          <w:sz w:val="24"/>
        </w:rPr>
        <w:t xml:space="preserve"> with the Woodshop Director or</w:t>
      </w:r>
      <w:r>
        <w:rPr>
          <w:b/>
          <w:sz w:val="24"/>
        </w:rPr>
        <w:t xml:space="preserve"> the off campus Fab Lab.</w:t>
      </w:r>
      <w:r w:rsidR="00D8171F">
        <w:rPr>
          <w:b/>
          <w:sz w:val="24"/>
        </w:rPr>
        <w:t xml:space="preserve"> </w:t>
      </w:r>
      <w:r w:rsidR="00F643CE">
        <w:rPr>
          <w:b/>
          <w:sz w:val="24"/>
        </w:rPr>
        <w:t>These facilities will probably be unavailable for th</w:t>
      </w:r>
      <w:r w:rsidR="006D59C9">
        <w:rPr>
          <w:b/>
          <w:sz w:val="24"/>
        </w:rPr>
        <w:t xml:space="preserve">e Fall 2020. We will only </w:t>
      </w:r>
      <w:r w:rsidR="00D8171F">
        <w:rPr>
          <w:b/>
          <w:sz w:val="24"/>
        </w:rPr>
        <w:t>require simple models with light materials for spati</w:t>
      </w:r>
      <w:r w:rsidR="006D59C9">
        <w:rPr>
          <w:b/>
          <w:sz w:val="24"/>
        </w:rPr>
        <w:t>al representation, always inclusive of their surroundings</w:t>
      </w:r>
    </w:p>
    <w:p w14:paraId="6E3EF297" w14:textId="77777777" w:rsidR="00616598" w:rsidRDefault="00204567">
      <w:pPr>
        <w:rPr>
          <w:b/>
          <w:sz w:val="28"/>
        </w:rPr>
      </w:pPr>
      <w:r>
        <w:rPr>
          <w:b/>
          <w:sz w:val="28"/>
        </w:rPr>
        <w:t>Studio Culture</w:t>
      </w:r>
    </w:p>
    <w:p w14:paraId="7FED7FF7" w14:textId="372CA267" w:rsidR="00204567" w:rsidRDefault="00204567">
      <w:r w:rsidRPr="00204567">
        <w:t>This</w:t>
      </w:r>
      <w:r>
        <w:t xml:space="preserve"> </w:t>
      </w:r>
      <w:r w:rsidR="00D73689">
        <w:t>course requires the</w:t>
      </w:r>
      <w:r>
        <w:t xml:space="preserve"> full dedication of the students to achieve their first comprehensive buildings. Some exercises will require that work </w:t>
      </w:r>
      <w:r w:rsidR="006D4E39">
        <w:t>be</w:t>
      </w:r>
      <w:r>
        <w:t xml:space="preserve"> performed in teams, as is often the case in the professional realm, and that we bridge purposely to our allied disciplines to integrate a comprehensive approach. We will welcome students from other disciplines as consultants (landscape, building construction,</w:t>
      </w:r>
      <w:r w:rsidR="0058795C">
        <w:t xml:space="preserve"> etc</w:t>
      </w:r>
      <w:r w:rsidR="00316464">
        <w:t>.). Presence</w:t>
      </w:r>
      <w:r w:rsidR="001452D8">
        <w:t xml:space="preserve"> in our </w:t>
      </w:r>
      <w:r w:rsidR="00316464">
        <w:t xml:space="preserve"> sessions</w:t>
      </w:r>
      <w:r w:rsidR="006D4E39">
        <w:t xml:space="preserve"> is mandatory, and any absences should </w:t>
      </w:r>
      <w:r w:rsidR="006D59C9">
        <w:t>be duly</w:t>
      </w:r>
      <w:r w:rsidR="008E37D6">
        <w:t xml:space="preserve"> </w:t>
      </w:r>
      <w:r w:rsidR="006D4E39">
        <w:t>justified</w:t>
      </w:r>
      <w:r w:rsidR="008E37D6">
        <w:t xml:space="preserve"> and doc</w:t>
      </w:r>
      <w:r w:rsidR="006D59C9">
        <w:t xml:space="preserve">umented. </w:t>
      </w:r>
      <w:r w:rsidR="008E37D6">
        <w:t xml:space="preserve">It is the obligation of the student to update himself with members of the </w:t>
      </w:r>
      <w:proofErr w:type="spellStart"/>
      <w:r w:rsidR="008E37D6">
        <w:t>class</w:t>
      </w:r>
      <w:r w:rsidR="006D4E39">
        <w:t>.</w:t>
      </w:r>
      <w:r w:rsidR="00A02766">
        <w:t>S</w:t>
      </w:r>
      <w:proofErr w:type="spellEnd"/>
      <w:r w:rsidR="0093068B">
        <w:t xml:space="preserve"> </w:t>
      </w:r>
      <w:proofErr w:type="spellStart"/>
      <w:r w:rsidR="00A02766">
        <w:t>hould</w:t>
      </w:r>
      <w:proofErr w:type="spellEnd"/>
      <w:r w:rsidR="00A02766">
        <w:t xml:space="preserve"> we be required to migrate to zoom modality</w:t>
      </w:r>
      <w:r w:rsidR="006D59C9">
        <w:t xml:space="preserve"> UF  Zoom etiquette to be observed</w:t>
      </w:r>
    </w:p>
    <w:p w14:paraId="55532356" w14:textId="77777777" w:rsidR="0058795C" w:rsidRDefault="0058795C">
      <w:r>
        <w:t xml:space="preserve">The studio will assign individual responsibilities for leadership in </w:t>
      </w:r>
      <w:r w:rsidR="00D73689">
        <w:t>various aspects</w:t>
      </w:r>
      <w:r>
        <w:t xml:space="preserve"> </w:t>
      </w:r>
      <w:r w:rsidR="006D4E39">
        <w:t>(technology</w:t>
      </w:r>
      <w:r w:rsidR="00316464">
        <w:t>, archives</w:t>
      </w:r>
      <w:r>
        <w:t>,</w:t>
      </w:r>
      <w:r w:rsidR="00316464">
        <w:t xml:space="preserve"> bibliography and references, </w:t>
      </w:r>
      <w:r w:rsidR="008E37D6">
        <w:t>communications,</w:t>
      </w:r>
      <w:r w:rsidR="00316464">
        <w:t xml:space="preserve"> publication and</w:t>
      </w:r>
      <w:r w:rsidR="006D4E39">
        <w:t xml:space="preserve"> </w:t>
      </w:r>
      <w:r>
        <w:t xml:space="preserve">resources, </w:t>
      </w:r>
      <w:r w:rsidR="006D4E39">
        <w:t>etc.</w:t>
      </w:r>
      <w:r>
        <w:t>)</w:t>
      </w:r>
    </w:p>
    <w:p w14:paraId="717F76C7" w14:textId="77777777" w:rsidR="008E37D6" w:rsidRPr="00204567" w:rsidRDefault="008E37D6"/>
    <w:p w14:paraId="41FC96A5" w14:textId="49ECB741" w:rsidR="00185D15" w:rsidRDefault="0058795C">
      <w:r>
        <w:rPr>
          <w:b/>
          <w:sz w:val="40"/>
        </w:rPr>
        <w:t>Course Schedule</w:t>
      </w:r>
      <w:r w:rsidR="00185D15" w:rsidRPr="00214426">
        <w:rPr>
          <w:sz w:val="32"/>
        </w:rPr>
        <w:t xml:space="preserve"> </w:t>
      </w:r>
      <w:r w:rsidR="00185D15" w:rsidRPr="00185D15">
        <w:t>(</w:t>
      </w:r>
      <w:r w:rsidR="00185D15">
        <w:t xml:space="preserve">subject to </w:t>
      </w:r>
      <w:r w:rsidR="006D4E39">
        <w:t>adaptation)</w:t>
      </w:r>
      <w:r w:rsidR="008E37D6">
        <w:t xml:space="preserve"> Fall 202</w:t>
      </w:r>
      <w:r w:rsidR="0093068B">
        <w:t>2</w:t>
      </w:r>
    </w:p>
    <w:p w14:paraId="122C1694" w14:textId="655A0D07" w:rsidR="000C34FF" w:rsidRDefault="000C34FF">
      <w:pPr>
        <w:rPr>
          <w:b/>
        </w:rPr>
      </w:pPr>
      <w:r w:rsidRPr="000C34FF">
        <w:rPr>
          <w:b/>
        </w:rPr>
        <w:t>Week</w:t>
      </w:r>
      <w:r w:rsidR="009A52C3">
        <w:rPr>
          <w:b/>
        </w:rPr>
        <w:t xml:space="preserve">s   </w:t>
      </w:r>
      <w:r w:rsidRPr="000C34FF">
        <w:rPr>
          <w:b/>
        </w:rPr>
        <w:t xml:space="preserve"> </w:t>
      </w:r>
      <w:r w:rsidR="00C72CC2">
        <w:rPr>
          <w:b/>
        </w:rPr>
        <w:t xml:space="preserve">1 &amp; </w:t>
      </w:r>
      <w:r w:rsidR="006D4E39" w:rsidRPr="000C34FF">
        <w:rPr>
          <w:b/>
        </w:rPr>
        <w:t>2</w:t>
      </w:r>
      <w:r w:rsidR="006D4E39">
        <w:rPr>
          <w:b/>
        </w:rPr>
        <w:t xml:space="preserve"> </w:t>
      </w:r>
      <w:r w:rsidR="00C72CC2">
        <w:rPr>
          <w:b/>
        </w:rPr>
        <w:t xml:space="preserve">/    </w:t>
      </w:r>
      <w:r w:rsidR="006D4E39" w:rsidRPr="000C34FF">
        <w:rPr>
          <w:b/>
        </w:rPr>
        <w:t>August</w:t>
      </w:r>
      <w:r w:rsidR="008E37D6">
        <w:rPr>
          <w:b/>
        </w:rPr>
        <w:t xml:space="preserve"> </w:t>
      </w:r>
      <w:r w:rsidR="00862E42">
        <w:rPr>
          <w:b/>
        </w:rPr>
        <w:t>24</w:t>
      </w:r>
      <w:r w:rsidRPr="000C34FF">
        <w:rPr>
          <w:b/>
        </w:rPr>
        <w:t>,</w:t>
      </w:r>
      <w:r w:rsidR="008E37D6">
        <w:rPr>
          <w:b/>
        </w:rPr>
        <w:t xml:space="preserve"> to September </w:t>
      </w:r>
      <w:r w:rsidR="00862E42">
        <w:rPr>
          <w:b/>
        </w:rPr>
        <w:t>2</w:t>
      </w:r>
    </w:p>
    <w:p w14:paraId="406AEF0D" w14:textId="77777777" w:rsidR="008E37D6" w:rsidRPr="008265AA" w:rsidRDefault="00204567">
      <w:pPr>
        <w:rPr>
          <w:b/>
        </w:rPr>
      </w:pPr>
      <w:r>
        <w:rPr>
          <w:b/>
        </w:rPr>
        <w:t xml:space="preserve">               </w:t>
      </w:r>
      <w:r w:rsidR="006D4E39">
        <w:rPr>
          <w:b/>
        </w:rPr>
        <w:t>Welcome</w:t>
      </w:r>
      <w:r w:rsidR="008265AA">
        <w:rPr>
          <w:b/>
        </w:rPr>
        <w:t xml:space="preserve">!! </w:t>
      </w:r>
      <w:r w:rsidR="008E37D6" w:rsidRPr="008E37D6">
        <w:t xml:space="preserve"> Syllabus sharing and comments</w:t>
      </w:r>
    </w:p>
    <w:p w14:paraId="6161A3E8" w14:textId="77777777" w:rsidR="00185D15" w:rsidRDefault="000C34FF">
      <w:r>
        <w:rPr>
          <w:b/>
        </w:rPr>
        <w:t xml:space="preserve">             </w:t>
      </w:r>
      <w:r w:rsidR="00DF119B">
        <w:t xml:space="preserve">  Organizing the studio/S</w:t>
      </w:r>
      <w:r w:rsidR="00185D15">
        <w:t xml:space="preserve">urvey/Waivers/Introductions/code of conduct/ </w:t>
      </w:r>
      <w:r w:rsidR="0078533E">
        <w:t xml:space="preserve">diagrams/ </w:t>
      </w:r>
      <w:r w:rsidR="00185D15">
        <w:t>travel Plans</w:t>
      </w:r>
      <w:r w:rsidR="000979F7">
        <w:t>.</w:t>
      </w:r>
    </w:p>
    <w:p w14:paraId="79D9E17B" w14:textId="77777777" w:rsidR="000E35B1" w:rsidRDefault="000E35B1">
      <w:r>
        <w:t xml:space="preserve">               Technologies and program requirements</w:t>
      </w:r>
      <w:r w:rsidR="006D59C9">
        <w:t>. Drawing instruments.   Personal Space availability.</w:t>
      </w:r>
    </w:p>
    <w:p w14:paraId="36AC2298" w14:textId="77777777" w:rsidR="000979F7" w:rsidRDefault="000979F7">
      <w:r>
        <w:t xml:space="preserve">               </w:t>
      </w:r>
      <w:r w:rsidR="00E26A09">
        <w:t>In the first week</w:t>
      </w:r>
      <w:r w:rsidR="008E37D6">
        <w:t>,</w:t>
      </w:r>
      <w:r w:rsidR="00E26A09">
        <w:t xml:space="preserve"> we research together the </w:t>
      </w:r>
      <w:r>
        <w:t>Florida Map</w:t>
      </w:r>
      <w:r w:rsidR="00E26A09">
        <w:t xml:space="preserve">s and aerial photography. </w:t>
      </w:r>
      <w:r w:rsidR="000E35B1">
        <w:t>Analyze</w:t>
      </w:r>
      <w:r w:rsidR="00E26A09">
        <w:t xml:space="preserve"> the </w:t>
      </w:r>
    </w:p>
    <w:p w14:paraId="04B80541" w14:textId="77777777" w:rsidR="000E35B1" w:rsidRDefault="000979F7">
      <w:r>
        <w:t xml:space="preserve">               </w:t>
      </w:r>
      <w:r w:rsidR="00E26A09">
        <w:t xml:space="preserve">Landscape </w:t>
      </w:r>
      <w:r w:rsidR="006D4E39">
        <w:t>Typologies</w:t>
      </w:r>
      <w:r>
        <w:t xml:space="preserve"> and the human settlement patterns. Natural and human landscapes</w:t>
      </w:r>
    </w:p>
    <w:p w14:paraId="22AE2E89" w14:textId="069F65B6" w:rsidR="008265AA" w:rsidRDefault="00185D15">
      <w:pPr>
        <w:rPr>
          <w:b/>
          <w:sz w:val="32"/>
        </w:rPr>
      </w:pPr>
      <w:r>
        <w:t xml:space="preserve">              </w:t>
      </w:r>
      <w:r w:rsidR="000E18B9">
        <w:t xml:space="preserve">    </w:t>
      </w:r>
      <w:r>
        <w:t xml:space="preserve"> </w:t>
      </w:r>
      <w:r w:rsidRPr="008265AA">
        <w:rPr>
          <w:b/>
          <w:sz w:val="32"/>
        </w:rPr>
        <w:t xml:space="preserve">Investigation 01  </w:t>
      </w:r>
      <w:r w:rsidR="009D3643">
        <w:rPr>
          <w:b/>
          <w:sz w:val="32"/>
        </w:rPr>
        <w:t>first week</w:t>
      </w:r>
      <w:r w:rsidR="000A2774">
        <w:rPr>
          <w:b/>
          <w:sz w:val="32"/>
        </w:rPr>
        <w:t>/ weekend explorations</w:t>
      </w:r>
    </w:p>
    <w:p w14:paraId="0F3BFFC9" w14:textId="77777777" w:rsidR="00173CCC" w:rsidRDefault="008265AA">
      <w:r>
        <w:rPr>
          <w:b/>
          <w:sz w:val="32"/>
        </w:rPr>
        <w:t xml:space="preserve">            </w:t>
      </w:r>
      <w:r w:rsidR="00185D15" w:rsidRPr="008265AA">
        <w:rPr>
          <w:b/>
          <w:sz w:val="32"/>
        </w:rPr>
        <w:t xml:space="preserve"> </w:t>
      </w:r>
      <w:r w:rsidR="00185D15" w:rsidRPr="00185D15">
        <w:t>M</w:t>
      </w:r>
      <w:r w:rsidR="00185D15">
        <w:t>apping and understanding</w:t>
      </w:r>
      <w:r>
        <w:t xml:space="preserve"> Florida landscapes through </w:t>
      </w:r>
      <w:r w:rsidR="000E35B1">
        <w:t xml:space="preserve">typological  </w:t>
      </w:r>
      <w:r>
        <w:t>classification</w:t>
      </w:r>
    </w:p>
    <w:p w14:paraId="563F0748" w14:textId="4B00BBBC" w:rsidR="00473DF2" w:rsidRPr="008265AA" w:rsidRDefault="00473DF2">
      <w:r>
        <w:t xml:space="preserve">                    \Recomposing the Florida Atlas </w:t>
      </w:r>
      <w:proofErr w:type="spellStart"/>
      <w:r>
        <w:t>Gazeteer</w:t>
      </w:r>
      <w:proofErr w:type="spellEnd"/>
      <w:r>
        <w:t>.</w:t>
      </w:r>
    </w:p>
    <w:p w14:paraId="0BD07679" w14:textId="2531335C" w:rsidR="00B93949" w:rsidRDefault="00B93949">
      <w:r>
        <w:rPr>
          <w:b/>
        </w:rPr>
        <w:t xml:space="preserve">                  Week end Transect individual travel program. </w:t>
      </w:r>
      <w:r w:rsidRPr="00B93949">
        <w:t>Each</w:t>
      </w:r>
      <w:r>
        <w:t xml:space="preserve"> student will determine a transversal</w:t>
      </w:r>
    </w:p>
    <w:p w14:paraId="575DB920" w14:textId="77777777" w:rsidR="00B93949" w:rsidRDefault="00B93949">
      <w:r>
        <w:t xml:space="preserve">                 Itinerary of the Florida peninsula, from the Atlantic Ocean to the Gulf of Mexico. Depending</w:t>
      </w:r>
    </w:p>
    <w:p w14:paraId="4193F12B" w14:textId="60E6E119" w:rsidR="00B93949" w:rsidRDefault="00B93949">
      <w:r>
        <w:t xml:space="preserve">                </w:t>
      </w:r>
      <w:r w:rsidR="00E37BB9">
        <w:t xml:space="preserve"> </w:t>
      </w:r>
      <w:r w:rsidR="006D59C9">
        <w:t>o</w:t>
      </w:r>
      <w:r>
        <w:t xml:space="preserve">n the base location of the student, </w:t>
      </w:r>
      <w:r w:rsidR="008B0000">
        <w:t>(it can also be virtual)</w:t>
      </w:r>
      <w:r>
        <w:t>this itinerary could be for example:</w:t>
      </w:r>
    </w:p>
    <w:p w14:paraId="6397D1B7" w14:textId="29BE9FEB" w:rsidR="00B93949" w:rsidRDefault="00B93949">
      <w:r>
        <w:t xml:space="preserve">                   </w:t>
      </w:r>
      <w:r w:rsidR="007445CD">
        <w:t xml:space="preserve">-From Jacksonville to </w:t>
      </w:r>
      <w:proofErr w:type="spellStart"/>
      <w:r w:rsidR="007445CD">
        <w:t>Steinhatchee</w:t>
      </w:r>
      <w:proofErr w:type="spellEnd"/>
    </w:p>
    <w:p w14:paraId="5255442D" w14:textId="1109D4AA" w:rsidR="007445CD" w:rsidRDefault="007445CD">
      <w:r>
        <w:t xml:space="preserve">                   -From St Augustine to Cedar Key</w:t>
      </w:r>
    </w:p>
    <w:p w14:paraId="2C25655D" w14:textId="77777777" w:rsidR="007445CD" w:rsidRDefault="007445CD">
      <w:r>
        <w:t xml:space="preserve">                   -From Daytona to Crystal River</w:t>
      </w:r>
    </w:p>
    <w:p w14:paraId="31AE73A8" w14:textId="77777777" w:rsidR="007445CD" w:rsidRDefault="007445CD">
      <w:r>
        <w:t xml:space="preserve">                   -Cape Canaveral to </w:t>
      </w:r>
      <w:proofErr w:type="spellStart"/>
      <w:r>
        <w:t>ClearWater</w:t>
      </w:r>
      <w:proofErr w:type="spellEnd"/>
    </w:p>
    <w:p w14:paraId="0C97C9D4" w14:textId="77777777" w:rsidR="007445CD" w:rsidRDefault="007445CD">
      <w:r>
        <w:t xml:space="preserve">                   -Palm Bay to Sarasota</w:t>
      </w:r>
    </w:p>
    <w:p w14:paraId="36267CAB" w14:textId="77777777" w:rsidR="007445CD" w:rsidRDefault="007445CD">
      <w:r>
        <w:t xml:space="preserve">                   -Port St Lucie to Fort Myers</w:t>
      </w:r>
    </w:p>
    <w:p w14:paraId="7D897DDD" w14:textId="77777777" w:rsidR="007445CD" w:rsidRDefault="007445CD">
      <w:r>
        <w:t xml:space="preserve">                   -Ft Lauderdale to Naples</w:t>
      </w:r>
    </w:p>
    <w:p w14:paraId="1EAE8E02" w14:textId="30AF9740" w:rsidR="00EC444D" w:rsidRDefault="008E37D6">
      <w:r>
        <w:rPr>
          <w:b/>
        </w:rPr>
        <w:t xml:space="preserve">              </w:t>
      </w:r>
      <w:r w:rsidRPr="008E37D6">
        <w:t>Along t</w:t>
      </w:r>
      <w:r w:rsidR="006C594B">
        <w:t>he chosen</w:t>
      </w:r>
      <w:r w:rsidRPr="008E37D6">
        <w:t xml:space="preserve"> itinerary</w:t>
      </w:r>
      <w:r>
        <w:t xml:space="preserve">, each student </w:t>
      </w:r>
      <w:r w:rsidR="004976D7">
        <w:t xml:space="preserve"> </w:t>
      </w:r>
      <w:r>
        <w:t xml:space="preserve">will </w:t>
      </w:r>
      <w:r w:rsidR="00354E89">
        <w:t>document, map</w:t>
      </w:r>
      <w:r>
        <w:t xml:space="preserve">, photograph, classify, analyze, and </w:t>
      </w:r>
      <w:r w:rsidR="00EC444D">
        <w:t xml:space="preserve">    </w:t>
      </w:r>
    </w:p>
    <w:p w14:paraId="298AACFB" w14:textId="146FAF02" w:rsidR="008E37D6" w:rsidRDefault="00EC444D">
      <w:r>
        <w:t xml:space="preserve">             </w:t>
      </w:r>
      <w:r w:rsidR="00DC3030">
        <w:rPr>
          <w:b/>
          <w:sz w:val="24"/>
        </w:rPr>
        <w:t>c</w:t>
      </w:r>
      <w:r w:rsidR="006D59C9" w:rsidRPr="006D59C9">
        <w:rPr>
          <w:b/>
          <w:sz w:val="24"/>
        </w:rPr>
        <w:t>ritically</w:t>
      </w:r>
      <w:r w:rsidRPr="006D59C9">
        <w:rPr>
          <w:b/>
          <w:sz w:val="24"/>
        </w:rPr>
        <w:t xml:space="preserve"> appraise</w:t>
      </w:r>
      <w:r w:rsidRPr="006D59C9">
        <w:rPr>
          <w:sz w:val="24"/>
        </w:rPr>
        <w:t xml:space="preserve"> </w:t>
      </w:r>
      <w:r>
        <w:t xml:space="preserve">the natural and </w:t>
      </w:r>
      <w:r w:rsidR="00354E89">
        <w:t>anthropic landscapes encountered</w:t>
      </w:r>
      <w:r>
        <w:t xml:space="preserve">. </w:t>
      </w:r>
      <w:r w:rsidR="002C25C1">
        <w:t xml:space="preserve">The work is best done </w:t>
      </w:r>
      <w:r w:rsidR="00471E8F">
        <w:t>by</w:t>
      </w:r>
    </w:p>
    <w:p w14:paraId="2674B397" w14:textId="312540C4" w:rsidR="00471E8F" w:rsidRDefault="00471E8F">
      <w:r>
        <w:t xml:space="preserve">             Personal i</w:t>
      </w:r>
      <w:r w:rsidR="00614AF8">
        <w:t>m</w:t>
      </w:r>
      <w:r>
        <w:t>mersion</w:t>
      </w:r>
      <w:r w:rsidR="00466AF5">
        <w:t>, but we can admit digital explorations</w:t>
      </w:r>
      <w:r w:rsidR="009D42EE">
        <w:t xml:space="preserve"> focusing on understanding</w:t>
      </w:r>
      <w:r w:rsidR="00137105">
        <w:t xml:space="preserve"> the</w:t>
      </w:r>
    </w:p>
    <w:p w14:paraId="481AF33F" w14:textId="13A554D2" w:rsidR="00EC444D" w:rsidRDefault="00EC444D">
      <w:r>
        <w:t xml:space="preserve">              status quo,</w:t>
      </w:r>
      <w:r w:rsidR="006D59C9">
        <w:t xml:space="preserve"> transformations,</w:t>
      </w:r>
      <w:r>
        <w:t xml:space="preserve"> conflict</w:t>
      </w:r>
      <w:r w:rsidR="00354E89">
        <w:t>s</w:t>
      </w:r>
      <w:r>
        <w:t>, aspirational considerations.</w:t>
      </w:r>
      <w:r w:rsidR="00877570">
        <w:t xml:space="preserve"> Results to </w:t>
      </w:r>
      <w:r w:rsidR="00354E89">
        <w:t>be presented</w:t>
      </w:r>
      <w:r w:rsidR="006D59C9">
        <w:t xml:space="preserve"> as </w:t>
      </w:r>
      <w:r w:rsidR="00877570">
        <w:t>a</w:t>
      </w:r>
    </w:p>
    <w:p w14:paraId="4CF29E77" w14:textId="5C4668C8" w:rsidR="00E60D0A" w:rsidRDefault="00E60D0A">
      <w:r>
        <w:t xml:space="preserve">             </w:t>
      </w:r>
      <w:r w:rsidR="001B39C3">
        <w:t xml:space="preserve"> document in Miro Board with</w:t>
      </w:r>
      <w:r>
        <w:t xml:space="preserve"> your</w:t>
      </w:r>
      <w:r w:rsidR="00554A78">
        <w:t xml:space="preserve"> real </w:t>
      </w:r>
      <w:r w:rsidR="00215E1C">
        <w:t>o</w:t>
      </w:r>
      <w:r w:rsidR="0002265E">
        <w:t xml:space="preserve">r </w:t>
      </w:r>
      <w:r w:rsidR="00215E1C">
        <w:t>digital</w:t>
      </w:r>
      <w:r>
        <w:t xml:space="preserve"> itinerary map, photographs, diagrams</w:t>
      </w:r>
      <w:r w:rsidR="001B39C3">
        <w:t>, sketches</w:t>
      </w:r>
      <w:r>
        <w:t xml:space="preserve"> </w:t>
      </w:r>
    </w:p>
    <w:p w14:paraId="12B60843" w14:textId="6FA9DFEA" w:rsidR="00C72CC2" w:rsidRDefault="00C72CC2">
      <w:r>
        <w:t xml:space="preserve">             </w:t>
      </w:r>
      <w:r w:rsidR="006D59C9">
        <w:t xml:space="preserve">To be discussed on </w:t>
      </w:r>
      <w:r w:rsidR="00E033C9">
        <w:t>Friday</w:t>
      </w:r>
      <w:r w:rsidR="006D59C9">
        <w:t xml:space="preserve"> September </w:t>
      </w:r>
      <w:r w:rsidR="00E033C9">
        <w:t>2</w:t>
      </w:r>
      <w:r>
        <w:t xml:space="preserve"> class time.</w:t>
      </w:r>
      <w:r w:rsidR="00877570">
        <w:t xml:space="preserve"> </w:t>
      </w:r>
    </w:p>
    <w:p w14:paraId="6C679B53" w14:textId="77777777" w:rsidR="00877570" w:rsidRDefault="00877570">
      <w:r>
        <w:lastRenderedPageBreak/>
        <w:t xml:space="preserve">Some of the landscapes we will observe and try to identify include Ocean and Gulf Beaches, bays, islands and marshes.  Rivers , creeks , springs and lakes, Native and planted forests, </w:t>
      </w:r>
      <w:r w:rsidR="008265AA">
        <w:t xml:space="preserve"> Groves , </w:t>
      </w:r>
      <w:r>
        <w:t>Agricultural and cattle</w:t>
      </w:r>
      <w:r w:rsidR="008265AA">
        <w:t xml:space="preserve"> </w:t>
      </w:r>
      <w:r>
        <w:t xml:space="preserve">breeding </w:t>
      </w:r>
      <w:r w:rsidR="008265AA">
        <w:t>fields and  its contrasting encounters with Historic centers, coastal resorts, rural and suburban subdivisions, metropolitan areas, and infrastructural  assets.</w:t>
      </w:r>
    </w:p>
    <w:p w14:paraId="5DBEA6B4" w14:textId="77777777" w:rsidR="00877570" w:rsidRDefault="00877570"/>
    <w:p w14:paraId="760E226D" w14:textId="44BEC9C0" w:rsidR="00E60D0A" w:rsidRPr="00866545" w:rsidRDefault="00E60D0A">
      <w:pPr>
        <w:rPr>
          <w:b/>
          <w:bCs/>
          <w:sz w:val="28"/>
          <w:szCs w:val="28"/>
        </w:rPr>
      </w:pPr>
      <w:r>
        <w:t xml:space="preserve"> </w:t>
      </w:r>
      <w:r w:rsidR="00B707F9" w:rsidRPr="00866545">
        <w:rPr>
          <w:b/>
          <w:bCs/>
          <w:sz w:val="28"/>
          <w:szCs w:val="28"/>
        </w:rPr>
        <w:t xml:space="preserve">Week 3 </w:t>
      </w:r>
      <w:r w:rsidR="00866545" w:rsidRPr="00866545">
        <w:rPr>
          <w:b/>
          <w:bCs/>
          <w:sz w:val="28"/>
          <w:szCs w:val="28"/>
        </w:rPr>
        <w:t xml:space="preserve"> September 5-9</w:t>
      </w:r>
    </w:p>
    <w:p w14:paraId="174BA40A" w14:textId="3D08922B" w:rsidR="007445CD" w:rsidRPr="008E37D6" w:rsidRDefault="008E37D6">
      <w:r>
        <w:t xml:space="preserve">             </w:t>
      </w:r>
      <w:r w:rsidR="000E19A5">
        <w:t xml:space="preserve">September 5 is a Holiday. The investigations will be </w:t>
      </w:r>
      <w:r w:rsidR="009C3C99">
        <w:t xml:space="preserve"> developed from Sept 7 and presented </w:t>
      </w:r>
      <w:r w:rsidR="00164292">
        <w:t>on September 12</w:t>
      </w:r>
    </w:p>
    <w:p w14:paraId="44B6768D" w14:textId="4FD87189" w:rsidR="009A18B3" w:rsidRDefault="00173CCC">
      <w:r>
        <w:t xml:space="preserve">            </w:t>
      </w:r>
      <w:r w:rsidR="000E18B9">
        <w:t xml:space="preserve"> </w:t>
      </w:r>
      <w:r>
        <w:t xml:space="preserve"> </w:t>
      </w:r>
      <w:r w:rsidR="000E35B1" w:rsidRPr="009A18B3">
        <w:rPr>
          <w:b/>
        </w:rPr>
        <w:t>The four</w:t>
      </w:r>
      <w:r w:rsidRPr="009A18B3">
        <w:rPr>
          <w:b/>
        </w:rPr>
        <w:t xml:space="preserve"> following investigation</w:t>
      </w:r>
      <w:r w:rsidR="009A52C3" w:rsidRPr="009A18B3">
        <w:rPr>
          <w:b/>
        </w:rPr>
        <w:t>s</w:t>
      </w:r>
      <w:r w:rsidR="009A52C3" w:rsidRPr="009A18B3">
        <w:t xml:space="preserve"> </w:t>
      </w:r>
      <w:r w:rsidR="009A52C3">
        <w:t xml:space="preserve">will be </w:t>
      </w:r>
      <w:r w:rsidR="000E35B1">
        <w:t>developed by four teams</w:t>
      </w:r>
      <w:r w:rsidR="008265AA">
        <w:t xml:space="preserve">/4 </w:t>
      </w:r>
      <w:r w:rsidR="004D3F56">
        <w:t>simultaneously</w:t>
      </w:r>
      <w:r w:rsidR="000979F7">
        <w:t xml:space="preserve"> in week </w:t>
      </w:r>
      <w:r w:rsidR="00164292">
        <w:t>3</w:t>
      </w:r>
    </w:p>
    <w:p w14:paraId="26EEDB89" w14:textId="77777777" w:rsidR="00173CCC" w:rsidRDefault="00185D15">
      <w:r>
        <w:t xml:space="preserve">              </w:t>
      </w:r>
      <w:r w:rsidR="000E18B9">
        <w:t xml:space="preserve">    </w:t>
      </w:r>
      <w:r>
        <w:t xml:space="preserve"> </w:t>
      </w:r>
      <w:r w:rsidRPr="008265AA">
        <w:rPr>
          <w:b/>
          <w:sz w:val="24"/>
        </w:rPr>
        <w:t>Investigation 02</w:t>
      </w:r>
      <w:r w:rsidRPr="008265AA">
        <w:rPr>
          <w:sz w:val="24"/>
        </w:rPr>
        <w:t xml:space="preserve">   </w:t>
      </w:r>
      <w:r w:rsidRPr="00AA4CE0">
        <w:rPr>
          <w:b/>
        </w:rPr>
        <w:t>Climate as</w:t>
      </w:r>
      <w:r w:rsidR="008265AA">
        <w:rPr>
          <w:b/>
        </w:rPr>
        <w:t xml:space="preserve"> </w:t>
      </w:r>
      <w:r w:rsidRPr="00AA4CE0">
        <w:rPr>
          <w:b/>
        </w:rPr>
        <w:t xml:space="preserve"> ally</w:t>
      </w:r>
      <w:r>
        <w:t xml:space="preserve"> and working condition. </w:t>
      </w:r>
      <w:r w:rsidRPr="008265AA">
        <w:rPr>
          <w:b/>
        </w:rPr>
        <w:t>Review MCA Architects website</w:t>
      </w:r>
      <w:r w:rsidR="00204567">
        <w:t xml:space="preserve">. </w:t>
      </w:r>
    </w:p>
    <w:p w14:paraId="3468E838" w14:textId="77777777" w:rsidR="00204567" w:rsidRDefault="00204567">
      <w:r>
        <w:t xml:space="preserve">                                                   Understanding our climate, and how to use it for conditioning buildings.</w:t>
      </w:r>
    </w:p>
    <w:p w14:paraId="37A170D4" w14:textId="77777777" w:rsidR="005F7B30" w:rsidRDefault="005F7B30">
      <w:r>
        <w:t xml:space="preserve">                                                   Review examples</w:t>
      </w:r>
    </w:p>
    <w:p w14:paraId="47724F9B" w14:textId="77777777" w:rsidR="0078533E" w:rsidRDefault="0078533E">
      <w:r>
        <w:t xml:space="preserve">             </w:t>
      </w:r>
      <w:r w:rsidR="000E18B9">
        <w:t xml:space="preserve">    </w:t>
      </w:r>
      <w:r>
        <w:t xml:space="preserve">  </w:t>
      </w:r>
      <w:r w:rsidRPr="008265AA">
        <w:rPr>
          <w:b/>
          <w:sz w:val="24"/>
        </w:rPr>
        <w:t xml:space="preserve">Investigation 03   </w:t>
      </w:r>
      <w:r w:rsidRPr="00AA4CE0">
        <w:rPr>
          <w:b/>
        </w:rPr>
        <w:t>Learning from vernacular</w:t>
      </w:r>
      <w:r>
        <w:t xml:space="preserve">. Ron </w:t>
      </w:r>
      <w:proofErr w:type="spellStart"/>
      <w:r>
        <w:t>Haase</w:t>
      </w:r>
      <w:proofErr w:type="spellEnd"/>
      <w:r>
        <w:t>, William Morgan</w:t>
      </w:r>
      <w:r w:rsidR="000E35B1">
        <w:t>, Sarasota School</w:t>
      </w:r>
    </w:p>
    <w:p w14:paraId="0764B7F1" w14:textId="77777777" w:rsidR="000979F7" w:rsidRDefault="000979F7">
      <w:r>
        <w:t xml:space="preserve">                                                   Vernacular simplicity offers energy efficient options</w:t>
      </w:r>
      <w:r w:rsidR="005F7B30">
        <w:t>. Different climates</w:t>
      </w:r>
    </w:p>
    <w:p w14:paraId="3DF148BB" w14:textId="77777777" w:rsidR="00173CCC" w:rsidRDefault="0078533E">
      <w:r>
        <w:t xml:space="preserve">              </w:t>
      </w:r>
      <w:r w:rsidR="000E18B9">
        <w:t xml:space="preserve">    </w:t>
      </w:r>
      <w:r>
        <w:t xml:space="preserve"> </w:t>
      </w:r>
      <w:r w:rsidRPr="008265AA">
        <w:rPr>
          <w:b/>
          <w:sz w:val="24"/>
        </w:rPr>
        <w:t xml:space="preserve">Investigation 04   </w:t>
      </w:r>
      <w:r w:rsidR="00631846">
        <w:rPr>
          <w:b/>
        </w:rPr>
        <w:t>B</w:t>
      </w:r>
      <w:r w:rsidR="005F7B30">
        <w:rPr>
          <w:b/>
        </w:rPr>
        <w:t>otany as an ARC</w:t>
      </w:r>
      <w:r w:rsidRPr="00AA4CE0">
        <w:rPr>
          <w:b/>
        </w:rPr>
        <w:t xml:space="preserve"> material</w:t>
      </w:r>
      <w:r w:rsidR="005F7B30">
        <w:t>.  R</w:t>
      </w:r>
      <w:r>
        <w:t xml:space="preserve">esearch </w:t>
      </w:r>
      <w:r w:rsidR="00C72CC2">
        <w:t>into 7</w:t>
      </w:r>
      <w:r>
        <w:t xml:space="preserve"> species</w:t>
      </w:r>
      <w:r w:rsidR="000C34FF">
        <w:t xml:space="preserve">. </w:t>
      </w:r>
      <w:r w:rsidR="000979F7">
        <w:t xml:space="preserve"> Oak, Pine, Palm,</w:t>
      </w:r>
    </w:p>
    <w:p w14:paraId="6C7FFFE7" w14:textId="77777777" w:rsidR="000979F7" w:rsidRDefault="000979F7">
      <w:r>
        <w:t xml:space="preserve">                                                    </w:t>
      </w:r>
      <w:r w:rsidR="00C72CC2">
        <w:t xml:space="preserve">Cedar, Mahogany,  </w:t>
      </w:r>
      <w:r w:rsidR="00070B57">
        <w:t>V</w:t>
      </w:r>
      <w:r>
        <w:t>ine</w:t>
      </w:r>
      <w:r w:rsidR="00631846">
        <w:t>s</w:t>
      </w:r>
      <w:r w:rsidR="00070B57">
        <w:t>, Grass,</w:t>
      </w:r>
      <w:r w:rsidR="006D4E39">
        <w:t xml:space="preserve"> and any other students’ suggest</w:t>
      </w:r>
      <w:r w:rsidR="00C72CC2">
        <w:t>ion</w:t>
      </w:r>
      <w:r w:rsidR="006D4E39">
        <w:t>.</w:t>
      </w:r>
    </w:p>
    <w:p w14:paraId="0589362F" w14:textId="77777777" w:rsidR="000E35B1" w:rsidRPr="000E35B1" w:rsidRDefault="000E35B1">
      <w:pPr>
        <w:rPr>
          <w:b/>
        </w:rPr>
      </w:pPr>
      <w:r>
        <w:t xml:space="preserve">                   </w:t>
      </w:r>
      <w:r w:rsidRPr="008265AA">
        <w:rPr>
          <w:b/>
          <w:sz w:val="24"/>
        </w:rPr>
        <w:t xml:space="preserve">Investigation  05   </w:t>
      </w:r>
      <w:r w:rsidRPr="005F7B30">
        <w:rPr>
          <w:b/>
        </w:rPr>
        <w:t>Learning from Biomimicry</w:t>
      </w:r>
      <w:r>
        <w:t>. ASU courses</w:t>
      </w:r>
      <w:r w:rsidR="00C72CC2">
        <w:t xml:space="preserve"> and bibliography</w:t>
      </w:r>
    </w:p>
    <w:p w14:paraId="7BF066E3" w14:textId="7F333DC3" w:rsidR="000C34FF" w:rsidRPr="00216C46" w:rsidRDefault="00173CCC">
      <w:pPr>
        <w:rPr>
          <w:b/>
        </w:rPr>
      </w:pPr>
      <w:r w:rsidRPr="00216C46">
        <w:rPr>
          <w:b/>
        </w:rPr>
        <w:t xml:space="preserve">                            </w:t>
      </w:r>
      <w:r w:rsidR="00216C46" w:rsidRPr="006D4E39">
        <w:rPr>
          <w:b/>
          <w:sz w:val="28"/>
        </w:rPr>
        <w:t>Results Presentatio</w:t>
      </w:r>
      <w:r w:rsidR="009A52C3" w:rsidRPr="006D4E39">
        <w:rPr>
          <w:b/>
          <w:sz w:val="28"/>
        </w:rPr>
        <w:t>n</w:t>
      </w:r>
      <w:r w:rsidR="00752658" w:rsidRPr="006D4E39">
        <w:rPr>
          <w:b/>
          <w:sz w:val="28"/>
        </w:rPr>
        <w:t>:</w:t>
      </w:r>
      <w:r w:rsidR="009A52C3" w:rsidRPr="006D4E39">
        <w:rPr>
          <w:b/>
          <w:sz w:val="28"/>
        </w:rPr>
        <w:t xml:space="preserve">   </w:t>
      </w:r>
      <w:r w:rsidR="00752658" w:rsidRPr="006D4E39">
        <w:rPr>
          <w:b/>
          <w:sz w:val="28"/>
        </w:rPr>
        <w:t xml:space="preserve"> </w:t>
      </w:r>
      <w:r w:rsidR="00C72CC2">
        <w:rPr>
          <w:b/>
          <w:sz w:val="28"/>
        </w:rPr>
        <w:t>Monday September 1</w:t>
      </w:r>
      <w:r w:rsidR="000D626C">
        <w:rPr>
          <w:b/>
          <w:sz w:val="28"/>
        </w:rPr>
        <w:t>2</w:t>
      </w:r>
      <w:r w:rsidR="000C34FF" w:rsidRPr="006D4E39">
        <w:rPr>
          <w:b/>
          <w:sz w:val="28"/>
        </w:rPr>
        <w:t xml:space="preserve"> from 1</w:t>
      </w:r>
      <w:r w:rsidR="000E35B1">
        <w:rPr>
          <w:b/>
          <w:sz w:val="28"/>
        </w:rPr>
        <w:t>0.50</w:t>
      </w:r>
      <w:r w:rsidR="000C34FF" w:rsidRPr="006D4E39">
        <w:rPr>
          <w:b/>
          <w:sz w:val="28"/>
        </w:rPr>
        <w:t xml:space="preserve"> to </w:t>
      </w:r>
      <w:r w:rsidRPr="006D4E39">
        <w:rPr>
          <w:b/>
          <w:sz w:val="28"/>
        </w:rPr>
        <w:t>1</w:t>
      </w:r>
      <w:r w:rsidR="00C72CC2">
        <w:rPr>
          <w:b/>
          <w:sz w:val="28"/>
        </w:rPr>
        <w:t>.0</w:t>
      </w:r>
      <w:r w:rsidR="00070B57" w:rsidRPr="006D4E39">
        <w:rPr>
          <w:b/>
          <w:sz w:val="28"/>
        </w:rPr>
        <w:t>0</w:t>
      </w:r>
    </w:p>
    <w:p w14:paraId="50A80D0C" w14:textId="77777777" w:rsidR="00173CCC" w:rsidRDefault="009A18B3" w:rsidP="009A18B3">
      <w:r>
        <w:t xml:space="preserve">                          1.00 pm </w:t>
      </w:r>
      <w:r w:rsidR="00173CCC">
        <w:t>to 1.40 determin</w:t>
      </w:r>
      <w:r w:rsidR="00842D47">
        <w:t>ations for</w:t>
      </w:r>
      <w:r w:rsidR="00173CCC">
        <w:t xml:space="preserve"> Project 1</w:t>
      </w:r>
      <w:r w:rsidR="00DA7A6E">
        <w:t xml:space="preserve"> </w:t>
      </w:r>
      <w:r w:rsidR="00C72CC2">
        <w:t xml:space="preserve"> Program development </w:t>
      </w:r>
      <w:r w:rsidR="00DA7A6E">
        <w:t>and site visit</w:t>
      </w:r>
    </w:p>
    <w:p w14:paraId="5A09657E" w14:textId="77777777" w:rsidR="009A18B3" w:rsidRDefault="009A18B3" w:rsidP="009A18B3"/>
    <w:p w14:paraId="35876E56" w14:textId="3D750BD7" w:rsidR="000C34FF" w:rsidRDefault="0078533E" w:rsidP="00D42E71">
      <w:pPr>
        <w:spacing w:before="240"/>
      </w:pPr>
      <w:r w:rsidRPr="00E57E94">
        <w:rPr>
          <w:b/>
        </w:rPr>
        <w:t>Weeks</w:t>
      </w:r>
      <w:r w:rsidR="000C34FF">
        <w:rPr>
          <w:b/>
        </w:rPr>
        <w:t xml:space="preserve"> </w:t>
      </w:r>
      <w:r w:rsidR="008560C3" w:rsidRPr="00E57E94">
        <w:rPr>
          <w:b/>
        </w:rPr>
        <w:t xml:space="preserve"> </w:t>
      </w:r>
      <w:r w:rsidR="004D3F56">
        <w:rPr>
          <w:b/>
        </w:rPr>
        <w:t xml:space="preserve"> 4</w:t>
      </w:r>
      <w:r w:rsidR="00216C46">
        <w:rPr>
          <w:b/>
        </w:rPr>
        <w:t>,</w:t>
      </w:r>
      <w:r w:rsidRPr="00E57E94">
        <w:rPr>
          <w:b/>
        </w:rPr>
        <w:t xml:space="preserve"> 5</w:t>
      </w:r>
      <w:r w:rsidR="00216C46">
        <w:rPr>
          <w:b/>
        </w:rPr>
        <w:t xml:space="preserve"> </w:t>
      </w:r>
      <w:r w:rsidR="00417176">
        <w:rPr>
          <w:b/>
        </w:rPr>
        <w:t>,</w:t>
      </w:r>
      <w:r w:rsidR="00216C46">
        <w:rPr>
          <w:b/>
        </w:rPr>
        <w:t>6</w:t>
      </w:r>
      <w:r w:rsidR="00AC3A48">
        <w:rPr>
          <w:b/>
        </w:rPr>
        <w:t>,</w:t>
      </w:r>
      <w:r w:rsidR="00216C46">
        <w:rPr>
          <w:b/>
        </w:rPr>
        <w:t xml:space="preserve"> </w:t>
      </w:r>
      <w:r w:rsidR="00417176">
        <w:rPr>
          <w:b/>
        </w:rPr>
        <w:t>and 7</w:t>
      </w:r>
      <w:r w:rsidR="005D549C">
        <w:rPr>
          <w:b/>
        </w:rPr>
        <w:t xml:space="preserve">      </w:t>
      </w:r>
      <w:r w:rsidR="00417176">
        <w:rPr>
          <w:b/>
        </w:rPr>
        <w:t xml:space="preserve"> </w:t>
      </w:r>
      <w:r w:rsidR="00C06F57">
        <w:rPr>
          <w:b/>
        </w:rPr>
        <w:t xml:space="preserve">September </w:t>
      </w:r>
      <w:r w:rsidR="00C72CC2">
        <w:rPr>
          <w:b/>
        </w:rPr>
        <w:t>1</w:t>
      </w:r>
      <w:r w:rsidR="00925F5C">
        <w:rPr>
          <w:b/>
        </w:rPr>
        <w:t>2</w:t>
      </w:r>
      <w:r w:rsidR="00216C46">
        <w:rPr>
          <w:b/>
        </w:rPr>
        <w:t xml:space="preserve"> to</w:t>
      </w:r>
      <w:r w:rsidR="00C72CC2">
        <w:rPr>
          <w:b/>
        </w:rPr>
        <w:t xml:space="preserve"> October </w:t>
      </w:r>
      <w:r w:rsidR="00417176">
        <w:rPr>
          <w:b/>
        </w:rPr>
        <w:t>7</w:t>
      </w:r>
      <w:r w:rsidR="002757B2">
        <w:rPr>
          <w:b/>
        </w:rPr>
        <w:t xml:space="preserve"> </w:t>
      </w:r>
      <w:r w:rsidR="002757B2" w:rsidRPr="002757B2">
        <w:rPr>
          <w:bCs/>
        </w:rPr>
        <w:t>(</w:t>
      </w:r>
      <w:r w:rsidR="002757B2">
        <w:rPr>
          <w:bCs/>
        </w:rPr>
        <w:t xml:space="preserve"> a</w:t>
      </w:r>
      <w:r w:rsidR="00D42E71">
        <w:rPr>
          <w:bCs/>
        </w:rPr>
        <w:t xml:space="preserve"> 4 weeks project)</w:t>
      </w:r>
    </w:p>
    <w:p w14:paraId="27A0B1BC" w14:textId="592A18A2" w:rsidR="000E18B9" w:rsidRDefault="000C34FF">
      <w:r w:rsidRPr="009A52C3">
        <w:rPr>
          <w:b/>
        </w:rPr>
        <w:t xml:space="preserve">             </w:t>
      </w:r>
      <w:r w:rsidR="0078533E" w:rsidRPr="009A52C3">
        <w:rPr>
          <w:b/>
        </w:rPr>
        <w:t xml:space="preserve">   </w:t>
      </w:r>
      <w:r w:rsidR="0078533E" w:rsidRPr="009A52C3">
        <w:rPr>
          <w:b/>
          <w:sz w:val="36"/>
        </w:rPr>
        <w:t>Project 1</w:t>
      </w:r>
      <w:r w:rsidR="008560C3" w:rsidRPr="009A52C3">
        <w:rPr>
          <w:b/>
          <w:sz w:val="36"/>
        </w:rPr>
        <w:t>.</w:t>
      </w:r>
      <w:r w:rsidR="008560C3" w:rsidRPr="00E57E94">
        <w:rPr>
          <w:sz w:val="36"/>
        </w:rPr>
        <w:t xml:space="preserve"> </w:t>
      </w:r>
      <w:r w:rsidR="00E57E94" w:rsidRPr="00E57E94">
        <w:rPr>
          <w:sz w:val="36"/>
        </w:rPr>
        <w:t xml:space="preserve"> </w:t>
      </w:r>
      <w:r w:rsidR="008560C3" w:rsidRPr="00E57E94">
        <w:rPr>
          <w:sz w:val="36"/>
        </w:rPr>
        <w:t xml:space="preserve"> </w:t>
      </w:r>
      <w:r w:rsidR="00511A5B">
        <w:rPr>
          <w:b/>
          <w:sz w:val="24"/>
        </w:rPr>
        <w:t xml:space="preserve">Sweetwater </w:t>
      </w:r>
      <w:r w:rsidR="003E74A1">
        <w:rPr>
          <w:b/>
          <w:sz w:val="24"/>
        </w:rPr>
        <w:t>B</w:t>
      </w:r>
      <w:r w:rsidR="00511A5B">
        <w:rPr>
          <w:b/>
          <w:sz w:val="24"/>
        </w:rPr>
        <w:t>ranch</w:t>
      </w:r>
      <w:r w:rsidR="00C72CC2">
        <w:t>.</w:t>
      </w:r>
      <w:r w:rsidR="00F23828">
        <w:t xml:space="preserve"> Living the Creek course</w:t>
      </w:r>
      <w:r w:rsidR="00F837DA">
        <w:t>.</w:t>
      </w:r>
    </w:p>
    <w:p w14:paraId="25633C67" w14:textId="25D7D0DF" w:rsidR="00BE6455" w:rsidRDefault="00597252">
      <w:r>
        <w:t xml:space="preserve">               Class expedition to the Santa Fe River Sink, and Santa Fe River Rise parks.</w:t>
      </w:r>
    </w:p>
    <w:p w14:paraId="5BEF3754" w14:textId="133A58A5" w:rsidR="00E57E94" w:rsidRDefault="00C72CC2">
      <w:r>
        <w:t xml:space="preserve">               </w:t>
      </w:r>
      <w:r w:rsidR="00706B86">
        <w:t>Team project for the Analysis</w:t>
      </w:r>
      <w:r w:rsidR="000573B9">
        <w:t xml:space="preserve"> and evaluation of the possibi</w:t>
      </w:r>
      <w:r w:rsidR="00BE6455">
        <w:t xml:space="preserve">lities and circumstances of the </w:t>
      </w:r>
    </w:p>
    <w:p w14:paraId="5BF4F129" w14:textId="0F96E564" w:rsidR="0047185B" w:rsidRDefault="0047185B">
      <w:r>
        <w:t xml:space="preserve">                   Sweetwater</w:t>
      </w:r>
      <w:r w:rsidR="000737B7">
        <w:t xml:space="preserve"> B</w:t>
      </w:r>
      <w:r w:rsidR="001143F8">
        <w:t>ranch.</w:t>
      </w:r>
      <w:r w:rsidR="006A1358">
        <w:t xml:space="preserve"> Understanding its spirit, following the course from</w:t>
      </w:r>
      <w:r w:rsidR="00A56E9C">
        <w:t xml:space="preserve"> headwaters to </w:t>
      </w:r>
      <w:proofErr w:type="spellStart"/>
      <w:r w:rsidR="00A56E9C">
        <w:t>Paynes</w:t>
      </w:r>
      <w:proofErr w:type="spellEnd"/>
      <w:r w:rsidR="00A56E9C">
        <w:t xml:space="preserve"> </w:t>
      </w:r>
    </w:p>
    <w:p w14:paraId="55F91982" w14:textId="7AA55A43" w:rsidR="00A56E9C" w:rsidRDefault="00A56E9C">
      <w:r>
        <w:t xml:space="preserve">                   </w:t>
      </w:r>
      <w:proofErr w:type="spellStart"/>
      <w:r>
        <w:t>Prarie</w:t>
      </w:r>
      <w:proofErr w:type="spellEnd"/>
    </w:p>
    <w:p w14:paraId="032A7F5D" w14:textId="77777777" w:rsidR="00E57E94" w:rsidRDefault="00E57E94">
      <w:r>
        <w:t xml:space="preserve">                Mapping, diagramming, painting, photographs</w:t>
      </w:r>
      <w:r w:rsidR="005737D1">
        <w:t>. Program Development. Sustainability</w:t>
      </w:r>
    </w:p>
    <w:p w14:paraId="1064D134" w14:textId="77777777" w:rsidR="005737D1" w:rsidRDefault="005737D1">
      <w:r>
        <w:t xml:space="preserve">                Parameters. Representation tools.</w:t>
      </w:r>
      <w:r w:rsidR="00AC3A48">
        <w:t xml:space="preserve"> Model</w:t>
      </w:r>
      <w:r w:rsidR="00B64142">
        <w:t xml:space="preserve"> constructed.</w:t>
      </w:r>
      <w:r w:rsidR="00DA7A6E">
        <w:t xml:space="preserve"> Historical perspectives</w:t>
      </w:r>
    </w:p>
    <w:p w14:paraId="06BA7723" w14:textId="1E8B7243" w:rsidR="00B64142" w:rsidRDefault="00B64142">
      <w:r>
        <w:t xml:space="preserve">               </w:t>
      </w:r>
      <w:r w:rsidR="00E53D0D">
        <w:t xml:space="preserve"> Relate the river to th</w:t>
      </w:r>
      <w:r w:rsidR="00612EFD">
        <w:t xml:space="preserve">e </w:t>
      </w:r>
      <w:r w:rsidR="00686CDE">
        <w:t>Gainesville Downtown Master Plan</w:t>
      </w:r>
      <w:r w:rsidR="00612EFD">
        <w:t>, and the different modalities of</w:t>
      </w:r>
    </w:p>
    <w:p w14:paraId="5125D773" w14:textId="4AF1AA04" w:rsidR="00612EFD" w:rsidRDefault="00005148">
      <w:r>
        <w:lastRenderedPageBreak/>
        <w:t xml:space="preserve">                Anthropic inter</w:t>
      </w:r>
      <w:r w:rsidR="009F5D8F">
        <w:t>ph</w:t>
      </w:r>
      <w:r>
        <w:t>ases. Imagine a program</w:t>
      </w:r>
      <w:r w:rsidR="00781AB2">
        <w:t xml:space="preserve"> for developing a small intervention</w:t>
      </w:r>
      <w:r w:rsidR="009F5D8F">
        <w:t xml:space="preserve">, inclusive of </w:t>
      </w:r>
    </w:p>
    <w:p w14:paraId="4FF60B74" w14:textId="0DBEA26E" w:rsidR="007D27E1" w:rsidRDefault="007D27E1">
      <w:r>
        <w:t xml:space="preserve">                 Landscape and built components to</w:t>
      </w:r>
      <w:r w:rsidR="00A837F1">
        <w:t xml:space="preserve"> interpret and enjoy the chosen site</w:t>
      </w:r>
      <w:r w:rsidR="007D6C7F">
        <w:t>.</w:t>
      </w:r>
    </w:p>
    <w:p w14:paraId="3A792985" w14:textId="35BBAFFB" w:rsidR="000C4869" w:rsidRDefault="000C4869">
      <w:pPr>
        <w:rPr>
          <w:b/>
        </w:rPr>
      </w:pPr>
      <w:r w:rsidRPr="00216C46">
        <w:rPr>
          <w:b/>
        </w:rPr>
        <w:t xml:space="preserve">               Final </w:t>
      </w:r>
      <w:r w:rsidR="00216C46" w:rsidRPr="00216C46">
        <w:rPr>
          <w:b/>
        </w:rPr>
        <w:t xml:space="preserve">review </w:t>
      </w:r>
      <w:r w:rsidR="00885750">
        <w:rPr>
          <w:b/>
        </w:rPr>
        <w:t xml:space="preserve">with professor </w:t>
      </w:r>
      <w:r w:rsidR="00E37C3A">
        <w:rPr>
          <w:b/>
        </w:rPr>
        <w:t xml:space="preserve">of Project 1 will take place October </w:t>
      </w:r>
      <w:r w:rsidR="009B107F">
        <w:rPr>
          <w:b/>
        </w:rPr>
        <w:t>7</w:t>
      </w:r>
      <w:r w:rsidR="00216C46">
        <w:rPr>
          <w:b/>
        </w:rPr>
        <w:t xml:space="preserve"> class</w:t>
      </w:r>
      <w:r w:rsidR="00752658">
        <w:rPr>
          <w:b/>
        </w:rPr>
        <w:t xml:space="preserve"> </w:t>
      </w:r>
      <w:r w:rsidR="00216C46">
        <w:rPr>
          <w:b/>
        </w:rPr>
        <w:t>time</w:t>
      </w:r>
      <w:r w:rsidR="00885750">
        <w:rPr>
          <w:b/>
        </w:rPr>
        <w:t xml:space="preserve"> (grading</w:t>
      </w:r>
      <w:r w:rsidR="00E37C3A">
        <w:rPr>
          <w:b/>
        </w:rPr>
        <w:t>)</w:t>
      </w:r>
    </w:p>
    <w:p w14:paraId="553AA8CF" w14:textId="0D2D8935" w:rsidR="00885750" w:rsidRDefault="00885750">
      <w:pPr>
        <w:rPr>
          <w:b/>
        </w:rPr>
      </w:pPr>
      <w:r>
        <w:rPr>
          <w:b/>
        </w:rPr>
        <w:t xml:space="preserve">               Virtual Gallery D5 exhibition in Miro Board Platform</w:t>
      </w:r>
      <w:r w:rsidR="0022101C">
        <w:rPr>
          <w:b/>
        </w:rPr>
        <w:t xml:space="preserve"> or Gallery</w:t>
      </w:r>
      <w:r w:rsidR="00CF4507">
        <w:rPr>
          <w:b/>
        </w:rPr>
        <w:t xml:space="preserve"> will occur</w:t>
      </w:r>
      <w:r>
        <w:rPr>
          <w:b/>
        </w:rPr>
        <w:t xml:space="preserve"> October </w:t>
      </w:r>
      <w:r w:rsidR="0022101C">
        <w:rPr>
          <w:b/>
        </w:rPr>
        <w:t>10-14</w:t>
      </w:r>
    </w:p>
    <w:p w14:paraId="466AF0B4" w14:textId="57EE651B" w:rsidR="009A18B3" w:rsidRDefault="000E18B9">
      <w:pPr>
        <w:rPr>
          <w:b/>
        </w:rPr>
      </w:pPr>
      <w:r>
        <w:rPr>
          <w:b/>
        </w:rPr>
        <w:t xml:space="preserve">             </w:t>
      </w:r>
    </w:p>
    <w:p w14:paraId="0FA10BA0" w14:textId="77777777" w:rsidR="00885750" w:rsidRPr="00216C46" w:rsidRDefault="00885750">
      <w:pPr>
        <w:rPr>
          <w:b/>
        </w:rPr>
      </w:pPr>
    </w:p>
    <w:p w14:paraId="3047B19F" w14:textId="3452B9E8" w:rsidR="000C34FF" w:rsidRDefault="0078533E">
      <w:r w:rsidRPr="00E57E94">
        <w:rPr>
          <w:b/>
        </w:rPr>
        <w:t>Weeks</w:t>
      </w:r>
      <w:r w:rsidR="00E57E94" w:rsidRPr="00E57E94">
        <w:rPr>
          <w:b/>
        </w:rPr>
        <w:t xml:space="preserve">   </w:t>
      </w:r>
      <w:r w:rsidR="008560C3" w:rsidRPr="00E57E94">
        <w:rPr>
          <w:b/>
        </w:rPr>
        <w:t xml:space="preserve"> </w:t>
      </w:r>
      <w:r w:rsidRPr="00E57E94">
        <w:rPr>
          <w:b/>
        </w:rPr>
        <w:t xml:space="preserve"> </w:t>
      </w:r>
      <w:r w:rsidR="00216C46">
        <w:rPr>
          <w:b/>
        </w:rPr>
        <w:t xml:space="preserve"> </w:t>
      </w:r>
      <w:r w:rsidR="008560C3" w:rsidRPr="00E57E94">
        <w:rPr>
          <w:b/>
        </w:rPr>
        <w:t xml:space="preserve"> 8</w:t>
      </w:r>
      <w:r w:rsidR="005737D1">
        <w:rPr>
          <w:b/>
        </w:rPr>
        <w:t>,</w:t>
      </w:r>
      <w:r w:rsidR="009A52C3">
        <w:rPr>
          <w:b/>
        </w:rPr>
        <w:t xml:space="preserve"> </w:t>
      </w:r>
      <w:r w:rsidR="00B905A6">
        <w:rPr>
          <w:b/>
        </w:rPr>
        <w:t>9</w:t>
      </w:r>
      <w:r w:rsidR="008560C3">
        <w:t xml:space="preserve">     </w:t>
      </w:r>
      <w:r w:rsidR="005737D1" w:rsidRPr="000C4869">
        <w:rPr>
          <w:b/>
        </w:rPr>
        <w:t xml:space="preserve"> October </w:t>
      </w:r>
      <w:r w:rsidR="00F410D3">
        <w:rPr>
          <w:b/>
        </w:rPr>
        <w:t>1</w:t>
      </w:r>
      <w:r w:rsidR="00B905A6">
        <w:rPr>
          <w:b/>
        </w:rPr>
        <w:t>0</w:t>
      </w:r>
      <w:r w:rsidR="00F410D3">
        <w:rPr>
          <w:b/>
        </w:rPr>
        <w:t>, to 2</w:t>
      </w:r>
      <w:r w:rsidR="00B905A6">
        <w:rPr>
          <w:b/>
        </w:rPr>
        <w:t>1</w:t>
      </w:r>
      <w:r w:rsidR="00253455">
        <w:rPr>
          <w:b/>
        </w:rPr>
        <w:t xml:space="preserve">  Introduction and research for </w:t>
      </w:r>
    </w:p>
    <w:p w14:paraId="4DDC7A76" w14:textId="26A6E114" w:rsidR="0078533E" w:rsidRDefault="000C34FF">
      <w:pPr>
        <w:rPr>
          <w:sz w:val="24"/>
        </w:rPr>
      </w:pPr>
      <w:r>
        <w:t xml:space="preserve">                  </w:t>
      </w:r>
      <w:r w:rsidR="008560C3">
        <w:t xml:space="preserve"> </w:t>
      </w:r>
      <w:r w:rsidR="008560C3" w:rsidRPr="009A52C3">
        <w:rPr>
          <w:b/>
          <w:sz w:val="40"/>
        </w:rPr>
        <w:t>Project 2</w:t>
      </w:r>
      <w:r w:rsidR="009A18B3">
        <w:rPr>
          <w:sz w:val="40"/>
        </w:rPr>
        <w:t xml:space="preserve">.  </w:t>
      </w:r>
      <w:r w:rsidR="0013408F">
        <w:rPr>
          <w:sz w:val="24"/>
        </w:rPr>
        <w:t xml:space="preserve">  (a 9 weeks projec</w:t>
      </w:r>
      <w:r w:rsidR="00334C2A">
        <w:rPr>
          <w:sz w:val="24"/>
        </w:rPr>
        <w:t>t)</w:t>
      </w:r>
    </w:p>
    <w:p w14:paraId="30BFF9F2" w14:textId="118B3866" w:rsidR="00334C2A" w:rsidRPr="00FE2148" w:rsidRDefault="0064565A">
      <w:pPr>
        <w:rPr>
          <w:b/>
          <w:bCs/>
          <w:sz w:val="48"/>
          <w:szCs w:val="28"/>
        </w:rPr>
      </w:pPr>
      <w:r w:rsidRPr="00FE2148">
        <w:rPr>
          <w:b/>
          <w:bCs/>
          <w:sz w:val="32"/>
          <w:szCs w:val="28"/>
        </w:rPr>
        <w:t>Sweetwater Preserve</w:t>
      </w:r>
      <w:r w:rsidR="00FE2148" w:rsidRPr="00FE2148">
        <w:rPr>
          <w:b/>
          <w:bCs/>
          <w:sz w:val="32"/>
          <w:szCs w:val="28"/>
        </w:rPr>
        <w:t xml:space="preserve"> </w:t>
      </w:r>
      <w:r w:rsidR="002554C0">
        <w:rPr>
          <w:b/>
          <w:bCs/>
          <w:sz w:val="32"/>
          <w:szCs w:val="28"/>
        </w:rPr>
        <w:t>F</w:t>
      </w:r>
      <w:r w:rsidR="00FE2148" w:rsidRPr="00FE2148">
        <w:rPr>
          <w:b/>
          <w:bCs/>
          <w:sz w:val="32"/>
          <w:szCs w:val="28"/>
        </w:rPr>
        <w:t>orest</w:t>
      </w:r>
      <w:r w:rsidR="00DB1C27">
        <w:rPr>
          <w:b/>
          <w:bCs/>
          <w:sz w:val="32"/>
          <w:szCs w:val="28"/>
        </w:rPr>
        <w:t xml:space="preserve"> (SWF)</w:t>
      </w:r>
      <w:r w:rsidR="00FE2148" w:rsidRPr="00FE2148">
        <w:rPr>
          <w:b/>
          <w:bCs/>
          <w:sz w:val="32"/>
          <w:szCs w:val="28"/>
        </w:rPr>
        <w:t xml:space="preserve"> compound</w:t>
      </w:r>
    </w:p>
    <w:p w14:paraId="1E52E832" w14:textId="77777777" w:rsidR="009A18B3" w:rsidRPr="00FE2148" w:rsidRDefault="009A18B3">
      <w:pPr>
        <w:rPr>
          <w:b/>
          <w:szCs w:val="18"/>
        </w:rPr>
      </w:pPr>
      <w:r w:rsidRPr="00FE2148">
        <w:rPr>
          <w:b/>
          <w:szCs w:val="18"/>
        </w:rPr>
        <w:t>In collaboration with the City of Gainesville Regional Utilities  GRU.</w:t>
      </w:r>
    </w:p>
    <w:p w14:paraId="39804DB5" w14:textId="5549968A" w:rsidR="00D5097B" w:rsidRPr="00861E9E" w:rsidRDefault="009A18B3">
      <w:pPr>
        <w:rPr>
          <w:sz w:val="24"/>
        </w:rPr>
      </w:pPr>
      <w:r w:rsidRPr="009A18B3">
        <w:rPr>
          <w:sz w:val="24"/>
        </w:rPr>
        <w:t xml:space="preserve">In a </w:t>
      </w:r>
      <w:r w:rsidR="00EF4CDD">
        <w:rPr>
          <w:sz w:val="24"/>
        </w:rPr>
        <w:t>coexistence-maximum</w:t>
      </w:r>
      <w:r w:rsidRPr="009A18B3">
        <w:rPr>
          <w:sz w:val="24"/>
        </w:rPr>
        <w:t xml:space="preserve"> </w:t>
      </w:r>
      <w:r>
        <w:rPr>
          <w:sz w:val="24"/>
        </w:rPr>
        <w:t>opportunity, the studio will provide Visio</w:t>
      </w:r>
      <w:r w:rsidR="003731AD">
        <w:rPr>
          <w:sz w:val="24"/>
        </w:rPr>
        <w:t>ning for an East Side new facility embedded in the F</w:t>
      </w:r>
      <w:r w:rsidR="00253455">
        <w:rPr>
          <w:sz w:val="24"/>
        </w:rPr>
        <w:t>orest</w:t>
      </w:r>
      <w:r w:rsidR="00D32943">
        <w:rPr>
          <w:sz w:val="24"/>
        </w:rPr>
        <w:t xml:space="preserve">. We will </w:t>
      </w:r>
      <w:proofErr w:type="spellStart"/>
      <w:r w:rsidR="00DB1C27">
        <w:rPr>
          <w:sz w:val="24"/>
        </w:rPr>
        <w:t>analyse</w:t>
      </w:r>
      <w:proofErr w:type="spellEnd"/>
      <w:r w:rsidR="00D32943">
        <w:rPr>
          <w:sz w:val="24"/>
        </w:rPr>
        <w:t xml:space="preserve"> </w:t>
      </w:r>
      <w:r w:rsidR="000D67D6">
        <w:rPr>
          <w:sz w:val="24"/>
        </w:rPr>
        <w:t>first</w:t>
      </w:r>
      <w:r w:rsidR="00D32943">
        <w:rPr>
          <w:sz w:val="24"/>
        </w:rPr>
        <w:t xml:space="preserve"> </w:t>
      </w:r>
      <w:r w:rsidR="00132535">
        <w:rPr>
          <w:sz w:val="24"/>
        </w:rPr>
        <w:t xml:space="preserve">compounds case studies in varied set ups, </w:t>
      </w:r>
      <w:r w:rsidR="000D67D6">
        <w:rPr>
          <w:sz w:val="24"/>
        </w:rPr>
        <w:t xml:space="preserve">and extracting the </w:t>
      </w:r>
      <w:r w:rsidR="004456D7">
        <w:rPr>
          <w:sz w:val="24"/>
        </w:rPr>
        <w:t>directives for intervention in our site.</w:t>
      </w:r>
    </w:p>
    <w:p w14:paraId="0A31FDC3" w14:textId="77777777" w:rsidR="00892396" w:rsidRPr="00D5097B" w:rsidRDefault="00892396">
      <w:pPr>
        <w:rPr>
          <w:b/>
          <w:sz w:val="14"/>
        </w:rPr>
      </w:pPr>
      <w:r>
        <w:rPr>
          <w:b/>
          <w:sz w:val="24"/>
        </w:rPr>
        <w:t xml:space="preserve">                - </w:t>
      </w:r>
      <w:r w:rsidRPr="00892396">
        <w:rPr>
          <w:sz w:val="24"/>
        </w:rPr>
        <w:t>Compounds case analysis</w:t>
      </w:r>
    </w:p>
    <w:p w14:paraId="3AE0CF9F" w14:textId="6FF78802" w:rsidR="008560C3" w:rsidRPr="00D5097B" w:rsidRDefault="008560C3">
      <w:r>
        <w:t xml:space="preserve">               </w:t>
      </w:r>
      <w:r w:rsidR="00E57E94">
        <w:t xml:space="preserve">  </w:t>
      </w:r>
      <w:r w:rsidR="00D5097B">
        <w:t>-</w:t>
      </w:r>
      <w:r w:rsidR="00E57E94">
        <w:t xml:space="preserve"> </w:t>
      </w:r>
      <w:r w:rsidR="00AA4CE0">
        <w:t xml:space="preserve"> </w:t>
      </w:r>
      <w:r w:rsidR="00C41F10" w:rsidRPr="00D5097B">
        <w:t xml:space="preserve">Compound </w:t>
      </w:r>
      <w:r w:rsidR="009A52C3" w:rsidRPr="00D5097B">
        <w:t xml:space="preserve">planning </w:t>
      </w:r>
      <w:r w:rsidR="00C41F10" w:rsidRPr="00D5097B">
        <w:t xml:space="preserve">and </w:t>
      </w:r>
      <w:r w:rsidR="003718F5" w:rsidRPr="00D5097B">
        <w:t xml:space="preserve">programmatic </w:t>
      </w:r>
      <w:r w:rsidR="00AA4CE0" w:rsidRPr="00D5097B">
        <w:t>interventions</w:t>
      </w:r>
      <w:r w:rsidRPr="00D5097B">
        <w:t xml:space="preserve"> </w:t>
      </w:r>
    </w:p>
    <w:p w14:paraId="5D89DFED" w14:textId="77777777" w:rsidR="00D5097B" w:rsidRPr="00D5097B" w:rsidRDefault="00D5097B">
      <w:r w:rsidRPr="00D5097B">
        <w:t xml:space="preserve">                  Mappings and data analysis</w:t>
      </w:r>
      <w:r>
        <w:t>. Programmatic explorations by the students</w:t>
      </w:r>
    </w:p>
    <w:p w14:paraId="4653DEC6" w14:textId="72BDD8C9" w:rsidR="002F4030" w:rsidRPr="002F4030" w:rsidRDefault="002F4030">
      <w:r w:rsidRPr="002F4030">
        <w:t xml:space="preserve">                  </w:t>
      </w:r>
      <w:r w:rsidR="00D5097B">
        <w:t>-</w:t>
      </w:r>
      <w:r w:rsidRPr="002F4030">
        <w:t xml:space="preserve"> </w:t>
      </w:r>
      <w:r w:rsidR="00D5097B">
        <w:t>4 Group master plans</w:t>
      </w:r>
      <w:r>
        <w:t xml:space="preserve"> </w:t>
      </w:r>
      <w:r w:rsidR="00E96E08">
        <w:t xml:space="preserve">the </w:t>
      </w:r>
      <w:r w:rsidR="00D5097B">
        <w:t xml:space="preserve"> Park</w:t>
      </w:r>
      <w:r w:rsidR="00DB1C27">
        <w:t xml:space="preserve"> at the SPF</w:t>
      </w:r>
      <w:r w:rsidR="00D5097B">
        <w:t xml:space="preserve">, a </w:t>
      </w:r>
      <w:r>
        <w:t>comprehensive compound,</w:t>
      </w:r>
      <w:r w:rsidR="00D5097B">
        <w:t xml:space="preserve"> and programma</w:t>
      </w:r>
      <w:r w:rsidR="00D85E72">
        <w:t xml:space="preserve">tic development </w:t>
      </w:r>
      <w:r w:rsidR="00D5097B">
        <w:t xml:space="preserve"> </w:t>
      </w:r>
      <w:r w:rsidR="00881450">
        <w:t>o</w:t>
      </w:r>
      <w:r w:rsidR="00D5097B">
        <w:t xml:space="preserve">f </w:t>
      </w:r>
      <w:r w:rsidR="00892396">
        <w:t>components</w:t>
      </w:r>
      <w:r w:rsidR="00D5097B">
        <w:t>, individually assigned or selected, inclusive of PARTI definition’</w:t>
      </w:r>
    </w:p>
    <w:p w14:paraId="1A961CC9" w14:textId="118DCD61" w:rsidR="00D5097B" w:rsidRPr="00D5097B" w:rsidRDefault="00D5097B">
      <w:pPr>
        <w:rPr>
          <w:b/>
        </w:rPr>
      </w:pPr>
      <w:r>
        <w:rPr>
          <w:b/>
        </w:rPr>
        <w:t xml:space="preserve">         </w:t>
      </w:r>
      <w:r w:rsidR="002F4030">
        <w:rPr>
          <w:b/>
        </w:rPr>
        <w:t xml:space="preserve"> </w:t>
      </w:r>
      <w:r w:rsidR="00FB368B">
        <w:rPr>
          <w:b/>
        </w:rPr>
        <w:t xml:space="preserve"> </w:t>
      </w:r>
      <w:r w:rsidR="00FB368B" w:rsidRPr="00D5097B">
        <w:rPr>
          <w:b/>
        </w:rPr>
        <w:t>Presentation</w:t>
      </w:r>
      <w:r w:rsidRPr="00D5097B">
        <w:rPr>
          <w:b/>
        </w:rPr>
        <w:t xml:space="preserve"> </w:t>
      </w:r>
      <w:r w:rsidR="00D13EFA">
        <w:rPr>
          <w:b/>
        </w:rPr>
        <w:t>of parti definitions</w:t>
      </w:r>
      <w:r w:rsidR="00830A4E">
        <w:rPr>
          <w:b/>
        </w:rPr>
        <w:t xml:space="preserve"> by the 4 groups</w:t>
      </w:r>
      <w:r w:rsidR="00107787">
        <w:rPr>
          <w:b/>
        </w:rPr>
        <w:t xml:space="preserve"> on October 21</w:t>
      </w:r>
      <w:r w:rsidR="002530E6">
        <w:rPr>
          <w:b/>
        </w:rPr>
        <w:t xml:space="preserve"> , class time</w:t>
      </w:r>
    </w:p>
    <w:p w14:paraId="0BDB101B" w14:textId="078D700D" w:rsidR="004D632A" w:rsidRPr="003F7654" w:rsidRDefault="002F4030">
      <w:pPr>
        <w:rPr>
          <w:b/>
          <w:sz w:val="40"/>
        </w:rPr>
      </w:pPr>
      <w:r>
        <w:t xml:space="preserve">              </w:t>
      </w:r>
    </w:p>
    <w:p w14:paraId="6E05A16A" w14:textId="2628E2CC" w:rsidR="003718F5" w:rsidRPr="00892396" w:rsidRDefault="00E57E94">
      <w:pPr>
        <w:rPr>
          <w:b/>
        </w:rPr>
      </w:pPr>
      <w:r w:rsidRPr="00E57E94">
        <w:rPr>
          <w:b/>
        </w:rPr>
        <w:t xml:space="preserve">Weeks    </w:t>
      </w:r>
      <w:r w:rsidR="008560C3" w:rsidRPr="00E57E94">
        <w:rPr>
          <w:b/>
        </w:rPr>
        <w:t xml:space="preserve">  </w:t>
      </w:r>
      <w:r w:rsidR="00F410D3">
        <w:rPr>
          <w:b/>
        </w:rPr>
        <w:t xml:space="preserve"> 10,11,12,</w:t>
      </w:r>
      <w:r w:rsidR="008560C3">
        <w:t xml:space="preserve">   </w:t>
      </w:r>
      <w:r w:rsidR="00892396">
        <w:rPr>
          <w:b/>
        </w:rPr>
        <w:t>October 2</w:t>
      </w:r>
      <w:r w:rsidR="00C5711E">
        <w:rPr>
          <w:b/>
        </w:rPr>
        <w:t>4</w:t>
      </w:r>
      <w:r w:rsidR="00892396">
        <w:rPr>
          <w:b/>
        </w:rPr>
        <w:t xml:space="preserve"> to November </w:t>
      </w:r>
      <w:r w:rsidR="00BA3517">
        <w:rPr>
          <w:b/>
        </w:rPr>
        <w:t>9</w:t>
      </w:r>
    </w:p>
    <w:p w14:paraId="690E55E4" w14:textId="77777777" w:rsidR="003718F5" w:rsidRDefault="008560C3">
      <w:r>
        <w:t xml:space="preserve"> </w:t>
      </w:r>
      <w:r w:rsidR="003718F5">
        <w:t xml:space="preserve">                   </w:t>
      </w:r>
      <w:r w:rsidR="003718F5" w:rsidRPr="00E83F9D">
        <w:t xml:space="preserve">Architectural design of </w:t>
      </w:r>
      <w:r w:rsidR="00B96279">
        <w:t xml:space="preserve">the </w:t>
      </w:r>
      <w:r w:rsidR="003718F5" w:rsidRPr="00E83F9D">
        <w:t>individually determined program</w:t>
      </w:r>
      <w:r w:rsidR="002F4030" w:rsidRPr="00E83F9D">
        <w:t xml:space="preserve"> element in</w:t>
      </w:r>
      <w:r w:rsidR="004D3F56" w:rsidRPr="00E83F9D">
        <w:t xml:space="preserve"> the compound</w:t>
      </w:r>
    </w:p>
    <w:p w14:paraId="59303F97" w14:textId="4BA756EC" w:rsidR="00E83F9D" w:rsidRDefault="005C53B0">
      <w:r>
        <w:t xml:space="preserve">                   Supplemental instructions will be</w:t>
      </w:r>
      <w:r w:rsidR="00ED7C1A">
        <w:t xml:space="preserve"> provided. </w:t>
      </w:r>
      <w:r w:rsidR="00E83F9D" w:rsidRPr="00E83F9D">
        <w:t xml:space="preserve"> individual </w:t>
      </w:r>
      <w:r w:rsidR="008560C3" w:rsidRPr="00E83F9D">
        <w:t>presentation</w:t>
      </w:r>
      <w:r w:rsidR="00B96279">
        <w:t xml:space="preserve">  </w:t>
      </w:r>
      <w:r w:rsidR="008720BB">
        <w:t>, Collective critique session</w:t>
      </w:r>
      <w:r w:rsidR="00C16777">
        <w:t xml:space="preserve"> on November 9 with invitees.</w:t>
      </w:r>
    </w:p>
    <w:p w14:paraId="3EDC7822" w14:textId="257C4656" w:rsidR="008514FA" w:rsidRPr="002A23AF" w:rsidRDefault="002A23AF">
      <w:pPr>
        <w:rPr>
          <w:b/>
          <w:bCs/>
        </w:rPr>
      </w:pPr>
      <w:r w:rsidRPr="002A23AF">
        <w:rPr>
          <w:b/>
          <w:bCs/>
        </w:rPr>
        <w:t xml:space="preserve">Weeks    </w:t>
      </w:r>
      <w:r>
        <w:rPr>
          <w:b/>
          <w:bCs/>
        </w:rPr>
        <w:t xml:space="preserve">  </w:t>
      </w:r>
      <w:r w:rsidRPr="002A23AF">
        <w:rPr>
          <w:b/>
          <w:bCs/>
        </w:rPr>
        <w:t xml:space="preserve"> 13,14</w:t>
      </w:r>
      <w:r w:rsidR="0027603B">
        <w:rPr>
          <w:b/>
          <w:bCs/>
        </w:rPr>
        <w:t xml:space="preserve">    November 14,16</w:t>
      </w:r>
      <w:r w:rsidR="002D68E0">
        <w:rPr>
          <w:b/>
          <w:bCs/>
        </w:rPr>
        <w:t xml:space="preserve">,18,21  </w:t>
      </w:r>
      <w:proofErr w:type="spellStart"/>
      <w:r w:rsidR="002D68E0">
        <w:rPr>
          <w:b/>
          <w:bCs/>
        </w:rPr>
        <w:t>Indiviual</w:t>
      </w:r>
      <w:proofErr w:type="spellEnd"/>
      <w:r w:rsidR="002D68E0">
        <w:rPr>
          <w:b/>
          <w:bCs/>
        </w:rPr>
        <w:t xml:space="preserve"> desk crits</w:t>
      </w:r>
      <w:r w:rsidR="00422519">
        <w:rPr>
          <w:b/>
          <w:bCs/>
        </w:rPr>
        <w:t xml:space="preserve">  and Thanks giving</w:t>
      </w:r>
    </w:p>
    <w:p w14:paraId="2B047706" w14:textId="41AF9E43" w:rsidR="005F47D8" w:rsidRDefault="00E83F9D">
      <w:r>
        <w:rPr>
          <w:b/>
        </w:rPr>
        <w:t xml:space="preserve">Week 15   Nov </w:t>
      </w:r>
      <w:r w:rsidR="00EF674C">
        <w:rPr>
          <w:b/>
        </w:rPr>
        <w:t xml:space="preserve"> 28 30 and Dec 2</w:t>
      </w:r>
      <w:r>
        <w:rPr>
          <w:b/>
        </w:rPr>
        <w:t xml:space="preserve">  </w:t>
      </w:r>
      <w:r w:rsidRPr="00E83F9D">
        <w:t>Ind</w:t>
      </w:r>
      <w:r w:rsidR="00892396">
        <w:t xml:space="preserve">ividual commentaries </w:t>
      </w:r>
      <w:r w:rsidR="00EF674C">
        <w:t>. Preparing for final review</w:t>
      </w:r>
    </w:p>
    <w:p w14:paraId="6556DB9F" w14:textId="1622F140" w:rsidR="00892396" w:rsidRPr="003F7654" w:rsidRDefault="00892396">
      <w:pPr>
        <w:rPr>
          <w:b/>
          <w:sz w:val="32"/>
        </w:rPr>
      </w:pPr>
      <w:r w:rsidRPr="00892396">
        <w:rPr>
          <w:b/>
        </w:rPr>
        <w:t xml:space="preserve">Week 16 December </w:t>
      </w:r>
      <w:r w:rsidR="0048047E">
        <w:rPr>
          <w:b/>
        </w:rPr>
        <w:t>6</w:t>
      </w:r>
      <w:r w:rsidRPr="00892396">
        <w:rPr>
          <w:b/>
        </w:rPr>
        <w:t xml:space="preserve">  </w:t>
      </w:r>
      <w:r>
        <w:rPr>
          <w:b/>
          <w:sz w:val="2"/>
        </w:rPr>
        <w:t>FFFI</w:t>
      </w:r>
      <w:r w:rsidRPr="00892396">
        <w:rPr>
          <w:sz w:val="2"/>
        </w:rPr>
        <w:t xml:space="preserve">  </w:t>
      </w:r>
      <w:r>
        <w:t xml:space="preserve">(9.00 am to 4.00 pm) </w:t>
      </w:r>
      <w:r w:rsidRPr="00892396">
        <w:rPr>
          <w:b/>
          <w:sz w:val="32"/>
        </w:rPr>
        <w:t>Final review of individual projects</w:t>
      </w:r>
      <w:r>
        <w:rPr>
          <w:b/>
          <w:sz w:val="32"/>
        </w:rPr>
        <w:t xml:space="preserve">  </w:t>
      </w:r>
    </w:p>
    <w:p w14:paraId="503456AD" w14:textId="48C8D3FF" w:rsidR="00892396" w:rsidRDefault="00892396">
      <w:pPr>
        <w:rPr>
          <w:b/>
          <w:sz w:val="28"/>
        </w:rPr>
      </w:pPr>
    </w:p>
    <w:p w14:paraId="75618908" w14:textId="3FA419D4" w:rsidR="00C208FB" w:rsidRPr="00C208FB" w:rsidRDefault="00C208FB">
      <w:pPr>
        <w:rPr>
          <w:b/>
          <w:bCs/>
          <w:sz w:val="24"/>
        </w:rPr>
      </w:pPr>
      <w:r w:rsidRPr="00C208FB">
        <w:rPr>
          <w:b/>
          <w:bCs/>
          <w:sz w:val="24"/>
        </w:rPr>
        <w:lastRenderedPageBreak/>
        <w:t>Cas</w:t>
      </w:r>
      <w:r>
        <w:rPr>
          <w:b/>
          <w:bCs/>
          <w:sz w:val="24"/>
        </w:rPr>
        <w:t>e</w:t>
      </w:r>
      <w:r w:rsidRPr="00C208FB">
        <w:rPr>
          <w:b/>
          <w:bCs/>
          <w:sz w:val="24"/>
        </w:rPr>
        <w:t xml:space="preserve"> studies </w:t>
      </w:r>
      <w:r>
        <w:rPr>
          <w:b/>
          <w:bCs/>
          <w:sz w:val="24"/>
        </w:rPr>
        <w:t xml:space="preserve"> of </w:t>
      </w:r>
      <w:r w:rsidRPr="00C208FB">
        <w:rPr>
          <w:b/>
          <w:bCs/>
          <w:sz w:val="24"/>
        </w:rPr>
        <w:t>conceptual Compounds</w:t>
      </w:r>
      <w:r w:rsidR="004415D9">
        <w:rPr>
          <w:b/>
          <w:bCs/>
          <w:sz w:val="24"/>
        </w:rPr>
        <w:t xml:space="preserve"> (teams)</w:t>
      </w:r>
    </w:p>
    <w:p w14:paraId="02EE049E" w14:textId="327CB611" w:rsidR="005F47D8" w:rsidRDefault="00F57B69">
      <w:pPr>
        <w:rPr>
          <w:sz w:val="24"/>
        </w:rPr>
      </w:pPr>
      <w:r>
        <w:rPr>
          <w:sz w:val="24"/>
        </w:rPr>
        <w:t xml:space="preserve"> Dispersal                   </w:t>
      </w:r>
      <w:r w:rsidR="000C4BFD">
        <w:rPr>
          <w:sz w:val="24"/>
        </w:rPr>
        <w:t xml:space="preserve">   </w:t>
      </w:r>
      <w:r w:rsidR="001E5802" w:rsidRPr="001E5802">
        <w:rPr>
          <w:sz w:val="24"/>
        </w:rPr>
        <w:t xml:space="preserve"> Atlantic Center </w:t>
      </w:r>
      <w:r w:rsidR="005F47D8" w:rsidRPr="001E5802">
        <w:rPr>
          <w:sz w:val="24"/>
        </w:rPr>
        <w:t xml:space="preserve"> for the Arts</w:t>
      </w:r>
      <w:r>
        <w:rPr>
          <w:sz w:val="24"/>
        </w:rPr>
        <w:t xml:space="preserve"> </w:t>
      </w:r>
      <w:r w:rsidR="00A97039">
        <w:rPr>
          <w:sz w:val="24"/>
        </w:rPr>
        <w:t>, New Smyrna,</w:t>
      </w:r>
      <w:r>
        <w:rPr>
          <w:sz w:val="24"/>
        </w:rPr>
        <w:t xml:space="preserve"> Charles Rose</w:t>
      </w:r>
    </w:p>
    <w:p w14:paraId="0033C5BE" w14:textId="77777777" w:rsidR="001E5802" w:rsidRDefault="00F57B69">
      <w:pPr>
        <w:rPr>
          <w:sz w:val="24"/>
        </w:rPr>
      </w:pPr>
      <w:r>
        <w:rPr>
          <w:sz w:val="24"/>
        </w:rPr>
        <w:t xml:space="preserve"> Centrality                   </w:t>
      </w:r>
      <w:r w:rsidR="000C4BFD">
        <w:rPr>
          <w:sz w:val="24"/>
        </w:rPr>
        <w:t xml:space="preserve">  </w:t>
      </w:r>
      <w:r w:rsidR="001E5802">
        <w:rPr>
          <w:sz w:val="24"/>
        </w:rPr>
        <w:t xml:space="preserve">The </w:t>
      </w:r>
      <w:r w:rsidR="00AB118F">
        <w:rPr>
          <w:sz w:val="24"/>
        </w:rPr>
        <w:t>Getty C</w:t>
      </w:r>
      <w:r w:rsidR="00A97039">
        <w:rPr>
          <w:sz w:val="24"/>
        </w:rPr>
        <w:t xml:space="preserve">enter </w:t>
      </w:r>
      <w:r>
        <w:rPr>
          <w:sz w:val="24"/>
        </w:rPr>
        <w:t xml:space="preserve">  </w:t>
      </w:r>
      <w:r w:rsidR="001E5802">
        <w:rPr>
          <w:sz w:val="24"/>
        </w:rPr>
        <w:t>Los A</w:t>
      </w:r>
      <w:r>
        <w:rPr>
          <w:sz w:val="24"/>
        </w:rPr>
        <w:t xml:space="preserve">ngeles   Richard Meier </w:t>
      </w:r>
    </w:p>
    <w:p w14:paraId="5D35C12C" w14:textId="77777777" w:rsidR="001E5802" w:rsidRDefault="00F57B69">
      <w:pPr>
        <w:rPr>
          <w:sz w:val="24"/>
        </w:rPr>
      </w:pPr>
      <w:r>
        <w:rPr>
          <w:sz w:val="24"/>
        </w:rPr>
        <w:t xml:space="preserve"> Multiplicity                </w:t>
      </w:r>
      <w:r w:rsidR="000C4BFD">
        <w:rPr>
          <w:sz w:val="24"/>
        </w:rPr>
        <w:t xml:space="preserve">  </w:t>
      </w:r>
      <w:r w:rsidR="001E5802">
        <w:rPr>
          <w:sz w:val="24"/>
        </w:rPr>
        <w:t>The Acropolis   Athens Greece</w:t>
      </w:r>
      <w:r>
        <w:rPr>
          <w:sz w:val="24"/>
        </w:rPr>
        <w:t xml:space="preserve"> </w:t>
      </w:r>
    </w:p>
    <w:p w14:paraId="362FC10D" w14:textId="77777777" w:rsidR="00582E7D" w:rsidRDefault="000C4BFD">
      <w:pPr>
        <w:rPr>
          <w:sz w:val="24"/>
        </w:rPr>
      </w:pPr>
      <w:r>
        <w:rPr>
          <w:sz w:val="24"/>
        </w:rPr>
        <w:t xml:space="preserve"> Focus                            </w:t>
      </w:r>
      <w:r w:rsidR="00AB118F">
        <w:rPr>
          <w:sz w:val="24"/>
        </w:rPr>
        <w:t>Anthropo</w:t>
      </w:r>
      <w:r>
        <w:rPr>
          <w:sz w:val="24"/>
        </w:rPr>
        <w:t>logy Museum  Mexico City  Ramirez Vazquez</w:t>
      </w:r>
    </w:p>
    <w:p w14:paraId="335A5CB1" w14:textId="486DC51D" w:rsidR="00AB118F" w:rsidRDefault="000C4BFD">
      <w:pPr>
        <w:rPr>
          <w:sz w:val="24"/>
        </w:rPr>
      </w:pPr>
      <w:r>
        <w:rPr>
          <w:sz w:val="24"/>
        </w:rPr>
        <w:t xml:space="preserve"> Itinerary                       Teotihuacan  Mexico  Aztec Culture</w:t>
      </w:r>
    </w:p>
    <w:p w14:paraId="2CA2C3C0" w14:textId="77777777" w:rsidR="00AB118F" w:rsidRDefault="000C4BFD">
      <w:pPr>
        <w:rPr>
          <w:sz w:val="24"/>
        </w:rPr>
      </w:pPr>
      <w:r>
        <w:rPr>
          <w:sz w:val="24"/>
        </w:rPr>
        <w:t>Perspective                  Salk Institute California  Louis Kahn</w:t>
      </w:r>
    </w:p>
    <w:p w14:paraId="7B3C613B" w14:textId="77777777" w:rsidR="000C4BFD" w:rsidRPr="001E5802" w:rsidRDefault="000C4BFD">
      <w:pPr>
        <w:rPr>
          <w:sz w:val="24"/>
        </w:rPr>
      </w:pPr>
      <w:r>
        <w:rPr>
          <w:sz w:val="24"/>
        </w:rPr>
        <w:t xml:space="preserve">Sublime                        </w:t>
      </w:r>
      <w:proofErr w:type="spellStart"/>
      <w:r>
        <w:rPr>
          <w:sz w:val="24"/>
        </w:rPr>
        <w:t>Brion</w:t>
      </w:r>
      <w:proofErr w:type="spellEnd"/>
      <w:r>
        <w:rPr>
          <w:sz w:val="24"/>
        </w:rPr>
        <w:t xml:space="preserve"> Cemetery , Veneto Italy   Carlo Scarpa</w:t>
      </w:r>
    </w:p>
    <w:p w14:paraId="566B1562" w14:textId="77777777" w:rsidR="0078533E" w:rsidRDefault="000C4BFD">
      <w:pPr>
        <w:rPr>
          <w:sz w:val="24"/>
        </w:rPr>
      </w:pPr>
      <w:r>
        <w:rPr>
          <w:sz w:val="24"/>
        </w:rPr>
        <w:t xml:space="preserve">Hierarchy                     </w:t>
      </w:r>
      <w:r w:rsidR="00AB118F">
        <w:rPr>
          <w:sz w:val="24"/>
        </w:rPr>
        <w:t>Fontainebl</w:t>
      </w:r>
      <w:r>
        <w:rPr>
          <w:sz w:val="24"/>
        </w:rPr>
        <w:t>eau Hotel Miami Beach  Morris Lapidus</w:t>
      </w:r>
    </w:p>
    <w:p w14:paraId="652041AB" w14:textId="77777777" w:rsidR="00D9382F" w:rsidRDefault="000C4BFD">
      <w:pPr>
        <w:rPr>
          <w:sz w:val="24"/>
        </w:rPr>
      </w:pPr>
      <w:r>
        <w:rPr>
          <w:sz w:val="24"/>
        </w:rPr>
        <w:t xml:space="preserve">Aggregation                 </w:t>
      </w:r>
      <w:r w:rsidR="00D9382F">
        <w:rPr>
          <w:sz w:val="24"/>
        </w:rPr>
        <w:t>Mission San Luis Ap</w:t>
      </w:r>
      <w:r>
        <w:rPr>
          <w:sz w:val="24"/>
        </w:rPr>
        <w:t xml:space="preserve">alachee  </w:t>
      </w:r>
      <w:proofErr w:type="spellStart"/>
      <w:r>
        <w:rPr>
          <w:sz w:val="24"/>
        </w:rPr>
        <w:t>Talahasse</w:t>
      </w:r>
      <w:proofErr w:type="spellEnd"/>
      <w:r>
        <w:rPr>
          <w:sz w:val="24"/>
        </w:rPr>
        <w:t xml:space="preserve">  Hershel </w:t>
      </w:r>
      <w:proofErr w:type="spellStart"/>
      <w:r>
        <w:rPr>
          <w:sz w:val="24"/>
        </w:rPr>
        <w:t>Seppard</w:t>
      </w:r>
      <w:proofErr w:type="spellEnd"/>
    </w:p>
    <w:p w14:paraId="21841AA2" w14:textId="77777777" w:rsidR="00D9382F" w:rsidRDefault="000C4BFD">
      <w:pPr>
        <w:rPr>
          <w:sz w:val="24"/>
        </w:rPr>
      </w:pPr>
      <w:r>
        <w:rPr>
          <w:sz w:val="24"/>
        </w:rPr>
        <w:t xml:space="preserve"> Centrifuge                   </w:t>
      </w:r>
      <w:r w:rsidR="002652D6">
        <w:rPr>
          <w:sz w:val="24"/>
        </w:rPr>
        <w:t>Stephen Foster P</w:t>
      </w:r>
      <w:r>
        <w:rPr>
          <w:sz w:val="24"/>
        </w:rPr>
        <w:t>ark  White Springs</w:t>
      </w:r>
    </w:p>
    <w:p w14:paraId="63FE86B3" w14:textId="77777777" w:rsidR="002652D6" w:rsidRDefault="000C4BFD">
      <w:pPr>
        <w:rPr>
          <w:sz w:val="24"/>
        </w:rPr>
      </w:pPr>
      <w:r>
        <w:rPr>
          <w:sz w:val="24"/>
        </w:rPr>
        <w:t xml:space="preserve"> Circuit                          </w:t>
      </w:r>
      <w:r w:rsidR="002652D6">
        <w:rPr>
          <w:sz w:val="24"/>
        </w:rPr>
        <w:t>Uni</w:t>
      </w:r>
      <w:r>
        <w:rPr>
          <w:sz w:val="24"/>
        </w:rPr>
        <w:t xml:space="preserve">versal Orlando Resort  </w:t>
      </w:r>
    </w:p>
    <w:p w14:paraId="368276AA" w14:textId="08FB9816" w:rsidR="002652D6" w:rsidRDefault="000C4BFD">
      <w:pPr>
        <w:rPr>
          <w:sz w:val="24"/>
        </w:rPr>
      </w:pPr>
      <w:r>
        <w:rPr>
          <w:sz w:val="24"/>
        </w:rPr>
        <w:t xml:space="preserve"> Inclusiveness              </w:t>
      </w:r>
      <w:r w:rsidR="002652D6">
        <w:rPr>
          <w:sz w:val="24"/>
        </w:rPr>
        <w:t>Grow Hub Gainesville</w:t>
      </w:r>
    </w:p>
    <w:p w14:paraId="460F3857" w14:textId="77777777" w:rsidR="002652D6" w:rsidRDefault="000C4BFD">
      <w:pPr>
        <w:rPr>
          <w:sz w:val="24"/>
        </w:rPr>
      </w:pPr>
      <w:r>
        <w:rPr>
          <w:sz w:val="24"/>
        </w:rPr>
        <w:t xml:space="preserve"> Control                         </w:t>
      </w:r>
      <w:r w:rsidR="002652D6">
        <w:rPr>
          <w:sz w:val="24"/>
        </w:rPr>
        <w:t xml:space="preserve">Eastside High School Gainesville, or </w:t>
      </w:r>
      <w:r>
        <w:rPr>
          <w:sz w:val="24"/>
        </w:rPr>
        <w:t xml:space="preserve">your </w:t>
      </w:r>
      <w:proofErr w:type="spellStart"/>
      <w:r>
        <w:rPr>
          <w:sz w:val="24"/>
        </w:rPr>
        <w:t>school,SB</w:t>
      </w:r>
      <w:proofErr w:type="spellEnd"/>
    </w:p>
    <w:p w14:paraId="50F1409D" w14:textId="77777777" w:rsidR="0037650A" w:rsidRDefault="000C4BFD">
      <w:pPr>
        <w:rPr>
          <w:sz w:val="24"/>
        </w:rPr>
      </w:pPr>
      <w:r>
        <w:rPr>
          <w:sz w:val="24"/>
        </w:rPr>
        <w:t xml:space="preserve">Compulsion /Security   </w:t>
      </w:r>
      <w:r w:rsidR="0037650A">
        <w:rPr>
          <w:sz w:val="24"/>
        </w:rPr>
        <w:t>Corrections Department work c</w:t>
      </w:r>
      <w:r>
        <w:rPr>
          <w:sz w:val="24"/>
        </w:rPr>
        <w:t>amp Gainesville</w:t>
      </w:r>
    </w:p>
    <w:p w14:paraId="5248AD29" w14:textId="0FCB3269" w:rsidR="000C4BFD" w:rsidRDefault="000C4BFD">
      <w:pPr>
        <w:rPr>
          <w:sz w:val="24"/>
        </w:rPr>
      </w:pPr>
      <w:r>
        <w:rPr>
          <w:sz w:val="24"/>
        </w:rPr>
        <w:t xml:space="preserve">Isolation                       Santa Fe Opera House, New Mexico, James </w:t>
      </w:r>
      <w:proofErr w:type="spellStart"/>
      <w:r>
        <w:rPr>
          <w:sz w:val="24"/>
        </w:rPr>
        <w:t>Polshe</w:t>
      </w:r>
      <w:r w:rsidR="00922D26">
        <w:rPr>
          <w:sz w:val="24"/>
        </w:rPr>
        <w:t>k</w:t>
      </w:r>
      <w:proofErr w:type="spellEnd"/>
    </w:p>
    <w:p w14:paraId="68F39190" w14:textId="7BB79FD4" w:rsidR="00922D26" w:rsidRDefault="00922D26">
      <w:pPr>
        <w:rPr>
          <w:sz w:val="24"/>
        </w:rPr>
      </w:pPr>
      <w:r>
        <w:rPr>
          <w:sz w:val="24"/>
        </w:rPr>
        <w:t>Contrast</w:t>
      </w:r>
      <w:r w:rsidR="00955E52">
        <w:rPr>
          <w:sz w:val="24"/>
        </w:rPr>
        <w:t xml:space="preserve">                       Mana</w:t>
      </w:r>
      <w:r w:rsidR="00ED7C1A">
        <w:rPr>
          <w:sz w:val="24"/>
        </w:rPr>
        <w:t>u</w:t>
      </w:r>
      <w:r w:rsidR="00955E52">
        <w:rPr>
          <w:sz w:val="24"/>
        </w:rPr>
        <w:t xml:space="preserve">s  </w:t>
      </w:r>
      <w:proofErr w:type="spellStart"/>
      <w:r w:rsidR="00955E52">
        <w:rPr>
          <w:sz w:val="24"/>
        </w:rPr>
        <w:t>Brasil</w:t>
      </w:r>
      <w:proofErr w:type="spellEnd"/>
      <w:r w:rsidR="00ED7C1A">
        <w:rPr>
          <w:sz w:val="24"/>
        </w:rPr>
        <w:t xml:space="preserve">   </w:t>
      </w:r>
      <w:r w:rsidR="00DE3FAC">
        <w:rPr>
          <w:sz w:val="24"/>
        </w:rPr>
        <w:t>ZFM,</w:t>
      </w:r>
      <w:r w:rsidR="00955E52">
        <w:rPr>
          <w:sz w:val="24"/>
        </w:rPr>
        <w:t xml:space="preserve"> INPA and EMBRAPA</w:t>
      </w:r>
    </w:p>
    <w:p w14:paraId="4927EDD6" w14:textId="77777777" w:rsidR="005C53B0" w:rsidRPr="00214426" w:rsidRDefault="005C53B0">
      <w:pPr>
        <w:rPr>
          <w:sz w:val="24"/>
        </w:rPr>
      </w:pPr>
      <w:r>
        <w:rPr>
          <w:sz w:val="24"/>
        </w:rPr>
        <w:t>______________________________________________________________________________</w:t>
      </w:r>
    </w:p>
    <w:p w14:paraId="1BDC12D2" w14:textId="77777777" w:rsidR="0078533E" w:rsidRPr="00214426" w:rsidRDefault="0078533E">
      <w:pPr>
        <w:rPr>
          <w:b/>
          <w:sz w:val="32"/>
        </w:rPr>
      </w:pPr>
      <w:r w:rsidRPr="00214426">
        <w:rPr>
          <w:b/>
          <w:sz w:val="32"/>
        </w:rPr>
        <w:t>Bibliography</w:t>
      </w:r>
      <w:r w:rsidR="00C47EB4" w:rsidRPr="00214426">
        <w:rPr>
          <w:b/>
          <w:sz w:val="32"/>
        </w:rPr>
        <w:t xml:space="preserve"> and references</w:t>
      </w:r>
    </w:p>
    <w:p w14:paraId="64CAC13A" w14:textId="77777777" w:rsidR="00C47EB4" w:rsidRDefault="00C47EB4">
      <w:pPr>
        <w:rPr>
          <w:sz w:val="24"/>
        </w:rPr>
      </w:pPr>
      <w:r w:rsidRPr="002F4030">
        <w:rPr>
          <w:sz w:val="24"/>
        </w:rPr>
        <w:t>The</w:t>
      </w:r>
      <w:r w:rsidR="003F7654">
        <w:rPr>
          <w:sz w:val="24"/>
        </w:rPr>
        <w:t xml:space="preserve"> professor suggests</w:t>
      </w:r>
      <w:r>
        <w:rPr>
          <w:sz w:val="24"/>
        </w:rPr>
        <w:t xml:space="preserve"> key articles that will be discussed by the students in groups.</w:t>
      </w:r>
      <w:r w:rsidR="00E8257C">
        <w:rPr>
          <w:sz w:val="24"/>
        </w:rPr>
        <w:t xml:space="preserve"> Relevant books, magazines and websites will</w:t>
      </w:r>
      <w:r w:rsidR="003F7654">
        <w:rPr>
          <w:sz w:val="24"/>
        </w:rPr>
        <w:t xml:space="preserve"> be consulted by </w:t>
      </w:r>
      <w:r w:rsidR="00970C2B">
        <w:rPr>
          <w:sz w:val="24"/>
        </w:rPr>
        <w:t>the class</w:t>
      </w:r>
      <w:r w:rsidR="005F47D8">
        <w:rPr>
          <w:sz w:val="24"/>
        </w:rPr>
        <w:t>, to be</w:t>
      </w:r>
      <w:r w:rsidR="003F7654">
        <w:rPr>
          <w:sz w:val="24"/>
        </w:rPr>
        <w:t xml:space="preserve"> continually </w:t>
      </w:r>
      <w:r w:rsidR="005F47D8">
        <w:rPr>
          <w:sz w:val="24"/>
        </w:rPr>
        <w:t xml:space="preserve">enriched by </w:t>
      </w:r>
      <w:r w:rsidR="00592C7A">
        <w:rPr>
          <w:sz w:val="24"/>
        </w:rPr>
        <w:t>the studio’s students</w:t>
      </w:r>
      <w:r w:rsidR="00E8257C">
        <w:rPr>
          <w:sz w:val="24"/>
        </w:rPr>
        <w:t>.</w:t>
      </w:r>
    </w:p>
    <w:p w14:paraId="5163BE16" w14:textId="77777777" w:rsidR="003F7654" w:rsidRPr="003F7654" w:rsidRDefault="003F7654">
      <w:pPr>
        <w:rPr>
          <w:b/>
          <w:sz w:val="24"/>
        </w:rPr>
      </w:pPr>
    </w:p>
    <w:p w14:paraId="7A804108" w14:textId="77777777" w:rsidR="00936946" w:rsidRPr="00C47EB4" w:rsidRDefault="00992FB6">
      <w:pPr>
        <w:rPr>
          <w:sz w:val="24"/>
        </w:rPr>
      </w:pPr>
      <w:r w:rsidRPr="00992FB6">
        <w:rPr>
          <w:b/>
          <w:sz w:val="24"/>
        </w:rPr>
        <w:t>Dan Kiley</w:t>
      </w:r>
      <w:r>
        <w:rPr>
          <w:sz w:val="24"/>
        </w:rPr>
        <w:t xml:space="preserve"> Landscape Architect</w:t>
      </w:r>
    </w:p>
    <w:p w14:paraId="254BD774" w14:textId="77777777" w:rsidR="00C47EB4" w:rsidRPr="00D96B0C" w:rsidRDefault="00D96B0C">
      <w:pPr>
        <w:rPr>
          <w:i/>
        </w:rPr>
      </w:pPr>
      <w:r>
        <w:rPr>
          <w:b/>
        </w:rPr>
        <w:t xml:space="preserve">Vincent Virga     </w:t>
      </w:r>
      <w:r w:rsidRPr="00D96B0C">
        <w:rPr>
          <w:i/>
        </w:rPr>
        <w:t>Florida, Mapping the Sunshine State through History</w:t>
      </w:r>
      <w:r>
        <w:rPr>
          <w:i/>
        </w:rPr>
        <w:t xml:space="preserve"> 2011 GPP</w:t>
      </w:r>
    </w:p>
    <w:p w14:paraId="6995473E" w14:textId="77777777" w:rsidR="0078533E" w:rsidRDefault="007C26E1">
      <w:pPr>
        <w:rPr>
          <w:b/>
        </w:rPr>
      </w:pPr>
      <w:r>
        <w:rPr>
          <w:b/>
        </w:rPr>
        <w:t xml:space="preserve">Paul </w:t>
      </w:r>
      <w:proofErr w:type="spellStart"/>
      <w:r>
        <w:rPr>
          <w:b/>
        </w:rPr>
        <w:t>Spreirigen</w:t>
      </w:r>
      <w:proofErr w:type="spellEnd"/>
      <w:r>
        <w:rPr>
          <w:b/>
        </w:rPr>
        <w:t xml:space="preserve">, </w:t>
      </w:r>
      <w:r w:rsidRPr="001A3951">
        <w:rPr>
          <w:i/>
        </w:rPr>
        <w:t xml:space="preserve">the Architecture of </w:t>
      </w:r>
      <w:r w:rsidR="0078533E" w:rsidRPr="001A3951">
        <w:rPr>
          <w:i/>
        </w:rPr>
        <w:t>William Morgan</w:t>
      </w:r>
      <w:r>
        <w:rPr>
          <w:b/>
        </w:rPr>
        <w:t xml:space="preserve">   </w:t>
      </w:r>
      <w:r w:rsidRPr="007C26E1">
        <w:t>Texas Press</w:t>
      </w:r>
    </w:p>
    <w:p w14:paraId="1EDB0804" w14:textId="77777777" w:rsidR="000E18B9" w:rsidRDefault="007C26E1">
      <w:pPr>
        <w:rPr>
          <w:b/>
        </w:rPr>
      </w:pPr>
      <w:r>
        <w:rPr>
          <w:b/>
        </w:rPr>
        <w:t xml:space="preserve">Robert McCarter    </w:t>
      </w:r>
      <w:r w:rsidRPr="001A3951">
        <w:rPr>
          <w:i/>
        </w:rPr>
        <w:t>William Morgan   Images Publishing</w:t>
      </w:r>
    </w:p>
    <w:p w14:paraId="53CF49E8" w14:textId="77777777" w:rsidR="0078533E" w:rsidRDefault="0078533E">
      <w:pPr>
        <w:rPr>
          <w:b/>
        </w:rPr>
      </w:pPr>
      <w:r>
        <w:rPr>
          <w:b/>
        </w:rPr>
        <w:t xml:space="preserve">Ron </w:t>
      </w:r>
      <w:proofErr w:type="spellStart"/>
      <w:r>
        <w:rPr>
          <w:b/>
        </w:rPr>
        <w:t>Hasse</w:t>
      </w:r>
      <w:proofErr w:type="spellEnd"/>
      <w:r w:rsidR="009A52C3">
        <w:rPr>
          <w:b/>
        </w:rPr>
        <w:t xml:space="preserve"> </w:t>
      </w:r>
      <w:r w:rsidR="00936946">
        <w:rPr>
          <w:b/>
        </w:rPr>
        <w:t xml:space="preserve"> </w:t>
      </w:r>
      <w:r w:rsidR="00936946" w:rsidRPr="001A3951">
        <w:rPr>
          <w:i/>
        </w:rPr>
        <w:t>Classic</w:t>
      </w:r>
      <w:r w:rsidR="009A52C3" w:rsidRPr="001A3951">
        <w:rPr>
          <w:i/>
        </w:rPr>
        <w:t xml:space="preserve"> Cracker</w:t>
      </w:r>
      <w:r w:rsidR="00936946" w:rsidRPr="001A3951">
        <w:rPr>
          <w:i/>
        </w:rPr>
        <w:t xml:space="preserve"> Vernacular</w:t>
      </w:r>
      <w:r w:rsidR="009A52C3" w:rsidRPr="001A3951">
        <w:rPr>
          <w:i/>
        </w:rPr>
        <w:t xml:space="preserve"> Architecture</w:t>
      </w:r>
    </w:p>
    <w:p w14:paraId="52533BEC" w14:textId="77777777" w:rsidR="00936946" w:rsidRDefault="00936946">
      <w:pPr>
        <w:rPr>
          <w:b/>
        </w:rPr>
      </w:pPr>
      <w:r>
        <w:rPr>
          <w:b/>
        </w:rPr>
        <w:lastRenderedPageBreak/>
        <w:t xml:space="preserve">Susan Braden,  </w:t>
      </w:r>
      <w:r w:rsidRPr="001A3951">
        <w:rPr>
          <w:i/>
        </w:rPr>
        <w:t>The Architecture of Pleasure UFP</w:t>
      </w:r>
    </w:p>
    <w:p w14:paraId="5E2EA320" w14:textId="77777777" w:rsidR="00936946" w:rsidRDefault="00936946">
      <w:pPr>
        <w:rPr>
          <w:b/>
        </w:rPr>
      </w:pPr>
      <w:proofErr w:type="spellStart"/>
      <w:r>
        <w:rPr>
          <w:b/>
        </w:rPr>
        <w:t>Lucrezio</w:t>
      </w:r>
      <w:proofErr w:type="spellEnd"/>
      <w:r>
        <w:rPr>
          <w:b/>
        </w:rPr>
        <w:t xml:space="preserve"> Caro  </w:t>
      </w:r>
      <w:r w:rsidRPr="001A3951">
        <w:rPr>
          <w:i/>
        </w:rPr>
        <w:t>On the Nature of Things</w:t>
      </w:r>
    </w:p>
    <w:p w14:paraId="3E34ED06" w14:textId="77777777" w:rsidR="00936946" w:rsidRDefault="00936946">
      <w:pPr>
        <w:rPr>
          <w:b/>
        </w:rPr>
      </w:pPr>
      <w:r>
        <w:rPr>
          <w:b/>
        </w:rPr>
        <w:t xml:space="preserve">Randolph Henning  </w:t>
      </w:r>
      <w:r w:rsidRPr="001A3951">
        <w:rPr>
          <w:i/>
        </w:rPr>
        <w:t>The Architecture of Alfred Browning Parker, Miami Maverick Modernist</w:t>
      </w:r>
    </w:p>
    <w:p w14:paraId="0F75D653" w14:textId="77777777" w:rsidR="00936946" w:rsidRDefault="00936946">
      <w:pPr>
        <w:rPr>
          <w:b/>
        </w:rPr>
      </w:pPr>
      <w:r>
        <w:rPr>
          <w:b/>
        </w:rPr>
        <w:t xml:space="preserve">Christopher </w:t>
      </w:r>
      <w:proofErr w:type="spellStart"/>
      <w:r>
        <w:rPr>
          <w:b/>
        </w:rPr>
        <w:t>Domin</w:t>
      </w:r>
      <w:proofErr w:type="spellEnd"/>
      <w:r>
        <w:rPr>
          <w:b/>
        </w:rPr>
        <w:t xml:space="preserve">   </w:t>
      </w:r>
      <w:r w:rsidRPr="001A3951">
        <w:rPr>
          <w:i/>
        </w:rPr>
        <w:t>Paul Rudolph, the Florida Houses</w:t>
      </w:r>
    </w:p>
    <w:p w14:paraId="36ABEB25" w14:textId="77777777" w:rsidR="00936946" w:rsidRPr="001A3951" w:rsidRDefault="00936946">
      <w:pPr>
        <w:rPr>
          <w:i/>
        </w:rPr>
      </w:pPr>
      <w:r>
        <w:rPr>
          <w:b/>
        </w:rPr>
        <w:t xml:space="preserve">Carl Abbott, </w:t>
      </w:r>
      <w:r w:rsidRPr="001A3951">
        <w:rPr>
          <w:i/>
        </w:rPr>
        <w:t>Informed by the Land</w:t>
      </w:r>
    </w:p>
    <w:p w14:paraId="7C68BEBB" w14:textId="77777777" w:rsidR="00C47EB4" w:rsidRDefault="0078533E">
      <w:pPr>
        <w:rPr>
          <w:b/>
        </w:rPr>
      </w:pPr>
      <w:r>
        <w:rPr>
          <w:b/>
        </w:rPr>
        <w:t xml:space="preserve">Mario </w:t>
      </w:r>
      <w:proofErr w:type="spellStart"/>
      <w:r>
        <w:rPr>
          <w:b/>
        </w:rPr>
        <w:t>Cucinella</w:t>
      </w:r>
      <w:proofErr w:type="spellEnd"/>
      <w:r w:rsidR="003718F5">
        <w:rPr>
          <w:b/>
        </w:rPr>
        <w:t xml:space="preserve"> </w:t>
      </w:r>
      <w:r w:rsidR="003718F5" w:rsidRPr="001A3951">
        <w:rPr>
          <w:i/>
        </w:rPr>
        <w:t>Architects  MCA</w:t>
      </w:r>
      <w:r w:rsidR="009A52C3" w:rsidRPr="001A3951">
        <w:rPr>
          <w:i/>
        </w:rPr>
        <w:t xml:space="preserve"> website</w:t>
      </w:r>
    </w:p>
    <w:p w14:paraId="596A1966" w14:textId="77777777" w:rsidR="001A3951" w:rsidRDefault="001A3951">
      <w:pPr>
        <w:rPr>
          <w:i/>
        </w:rPr>
      </w:pPr>
      <w:r>
        <w:rPr>
          <w:b/>
        </w:rPr>
        <w:t xml:space="preserve">Jane Jacobs  </w:t>
      </w:r>
      <w:r w:rsidRPr="001A3951">
        <w:rPr>
          <w:i/>
        </w:rPr>
        <w:t>The nature of Economie</w:t>
      </w:r>
      <w:r w:rsidR="00AA6B82">
        <w:rPr>
          <w:i/>
        </w:rPr>
        <w:t>s</w:t>
      </w:r>
    </w:p>
    <w:p w14:paraId="565D357F" w14:textId="77777777" w:rsidR="005F47D8" w:rsidRDefault="005F47D8">
      <w:pPr>
        <w:rPr>
          <w:i/>
        </w:rPr>
      </w:pPr>
      <w:r w:rsidRPr="005F47D8">
        <w:rPr>
          <w:b/>
        </w:rPr>
        <w:t xml:space="preserve">Jean-Pierre Le </w:t>
      </w:r>
      <w:proofErr w:type="spellStart"/>
      <w:r w:rsidRPr="005F47D8">
        <w:rPr>
          <w:b/>
        </w:rPr>
        <w:t>Dantec</w:t>
      </w:r>
      <w:proofErr w:type="spellEnd"/>
      <w:r>
        <w:rPr>
          <w:i/>
        </w:rPr>
        <w:t xml:space="preserve">    Jardins et </w:t>
      </w:r>
      <w:proofErr w:type="spellStart"/>
      <w:r>
        <w:rPr>
          <w:i/>
        </w:rPr>
        <w:t>Paysages</w:t>
      </w:r>
      <w:proofErr w:type="spellEnd"/>
    </w:p>
    <w:p w14:paraId="50DA2200" w14:textId="29D0FC96" w:rsidR="0037650A" w:rsidRDefault="005C53B0">
      <w:pPr>
        <w:rPr>
          <w:i/>
        </w:rPr>
      </w:pPr>
      <w:r>
        <w:rPr>
          <w:i/>
        </w:rPr>
        <w:t>_____________________________________________________________________________________</w:t>
      </w:r>
    </w:p>
    <w:p w14:paraId="5B57442C" w14:textId="77777777" w:rsidR="0037650A" w:rsidRDefault="0037650A">
      <w:pPr>
        <w:rPr>
          <w:b/>
          <w:sz w:val="32"/>
        </w:rPr>
      </w:pPr>
      <w:r w:rsidRPr="0037650A">
        <w:rPr>
          <w:b/>
          <w:sz w:val="32"/>
        </w:rPr>
        <w:t>Articles</w:t>
      </w:r>
    </w:p>
    <w:p w14:paraId="3DDF3496" w14:textId="77777777" w:rsidR="0037650A" w:rsidRDefault="0037650A">
      <w:r>
        <w:t xml:space="preserve">- </w:t>
      </w:r>
      <w:r w:rsidRPr="0037650A">
        <w:rPr>
          <w:b/>
        </w:rPr>
        <w:t>John Haldane</w:t>
      </w:r>
      <w:r>
        <w:t xml:space="preserve">      </w:t>
      </w:r>
      <w:r w:rsidRPr="00A30436">
        <w:rPr>
          <w:i/>
        </w:rPr>
        <w:t>On Being the right size</w:t>
      </w:r>
      <w:r>
        <w:t xml:space="preserve"> 1926 </w:t>
      </w:r>
    </w:p>
    <w:p w14:paraId="36F127D9" w14:textId="77777777" w:rsidR="0037650A" w:rsidRPr="0037650A" w:rsidRDefault="0037650A">
      <w:r>
        <w:t xml:space="preserve">- </w:t>
      </w:r>
      <w:proofErr w:type="spellStart"/>
      <w:r w:rsidRPr="0037650A">
        <w:rPr>
          <w:b/>
        </w:rPr>
        <w:t>Garreth</w:t>
      </w:r>
      <w:proofErr w:type="spellEnd"/>
      <w:r w:rsidRPr="0037650A">
        <w:rPr>
          <w:b/>
        </w:rPr>
        <w:t xml:space="preserve"> Harding</w:t>
      </w:r>
      <w:r>
        <w:t xml:space="preserve">   </w:t>
      </w:r>
      <w:r w:rsidRPr="00A30436">
        <w:rPr>
          <w:i/>
        </w:rPr>
        <w:t>The tragedy of the Commons</w:t>
      </w:r>
      <w:r>
        <w:t xml:space="preserve"> 1968</w:t>
      </w:r>
    </w:p>
    <w:p w14:paraId="5C928300" w14:textId="77777777" w:rsidR="00C47EB4" w:rsidRDefault="00A30436">
      <w:r>
        <w:rPr>
          <w:b/>
          <w:sz w:val="32"/>
        </w:rPr>
        <w:t>-</w:t>
      </w:r>
      <w:r w:rsidRPr="00A30436">
        <w:rPr>
          <w:b/>
        </w:rPr>
        <w:t>Christopher Alexander</w:t>
      </w:r>
      <w:r>
        <w:rPr>
          <w:b/>
        </w:rPr>
        <w:t xml:space="preserve">  </w:t>
      </w:r>
      <w:r w:rsidRPr="00A30436">
        <w:rPr>
          <w:i/>
        </w:rPr>
        <w:t>The City is not a tree</w:t>
      </w:r>
      <w:r>
        <w:rPr>
          <w:i/>
        </w:rPr>
        <w:t xml:space="preserve"> </w:t>
      </w:r>
      <w:r w:rsidRPr="00A30436">
        <w:t>1965</w:t>
      </w:r>
    </w:p>
    <w:p w14:paraId="7BB888AA" w14:textId="77777777" w:rsidR="00A30436" w:rsidRDefault="00A30436">
      <w:pPr>
        <w:rPr>
          <w:i/>
        </w:rPr>
      </w:pPr>
      <w:r>
        <w:t>-</w:t>
      </w:r>
      <w:r w:rsidRPr="00A30436">
        <w:rPr>
          <w:b/>
        </w:rPr>
        <w:t>United Nations</w:t>
      </w:r>
      <w:r>
        <w:t xml:space="preserve">, </w:t>
      </w:r>
      <w:r w:rsidRPr="00A30436">
        <w:rPr>
          <w:i/>
        </w:rPr>
        <w:t>2030 Agenda for Sustainable Development. 17 goals</w:t>
      </w:r>
    </w:p>
    <w:p w14:paraId="715FD0A6" w14:textId="77777777" w:rsidR="00A30436" w:rsidRDefault="00A30436">
      <w:pPr>
        <w:rPr>
          <w:i/>
        </w:rPr>
      </w:pPr>
      <w:r>
        <w:rPr>
          <w:b/>
        </w:rPr>
        <w:t>-</w:t>
      </w:r>
      <w:r w:rsidR="003F7654">
        <w:rPr>
          <w:b/>
        </w:rPr>
        <w:t xml:space="preserve"> Humphrey &amp; </w:t>
      </w:r>
      <w:proofErr w:type="spellStart"/>
      <w:r w:rsidRPr="00A30436">
        <w:rPr>
          <w:b/>
        </w:rPr>
        <w:t>Porzecanski</w:t>
      </w:r>
      <w:proofErr w:type="spellEnd"/>
      <w:r>
        <w:rPr>
          <w:i/>
        </w:rPr>
        <w:t xml:space="preserve">   SNRE UF Whole Knowledge</w:t>
      </w:r>
    </w:p>
    <w:p w14:paraId="03D469EB" w14:textId="77777777" w:rsidR="00A30436" w:rsidRDefault="005C53B0">
      <w:pPr>
        <w:rPr>
          <w:i/>
        </w:rPr>
      </w:pPr>
      <w:r>
        <w:rPr>
          <w:i/>
        </w:rPr>
        <w:t>____________________________________________________________________________________</w:t>
      </w:r>
    </w:p>
    <w:p w14:paraId="06F0085C" w14:textId="77777777" w:rsidR="001A3951" w:rsidRDefault="003F7654">
      <w:pPr>
        <w:rPr>
          <w:b/>
          <w:sz w:val="32"/>
        </w:rPr>
      </w:pPr>
      <w:proofErr w:type="spellStart"/>
      <w:r>
        <w:rPr>
          <w:b/>
          <w:sz w:val="32"/>
        </w:rPr>
        <w:t>Potencial</w:t>
      </w:r>
      <w:proofErr w:type="spellEnd"/>
      <w:r w:rsidR="001A3951" w:rsidRPr="001A3951">
        <w:rPr>
          <w:b/>
          <w:sz w:val="32"/>
        </w:rPr>
        <w:t xml:space="preserve"> guest speakers</w:t>
      </w:r>
      <w:r w:rsidR="001A3951">
        <w:rPr>
          <w:b/>
          <w:sz w:val="32"/>
        </w:rPr>
        <w:t xml:space="preserve">  (Fridays’ series, Time TBD)</w:t>
      </w:r>
    </w:p>
    <w:p w14:paraId="417D5670" w14:textId="77777777" w:rsidR="001A3951" w:rsidRDefault="001A3951">
      <w:pPr>
        <w:rPr>
          <w:sz w:val="24"/>
        </w:rPr>
      </w:pPr>
      <w:r w:rsidRPr="001A3951">
        <w:rPr>
          <w:sz w:val="24"/>
        </w:rPr>
        <w:t xml:space="preserve">Ron </w:t>
      </w:r>
      <w:proofErr w:type="spellStart"/>
      <w:r w:rsidRPr="001A3951">
        <w:rPr>
          <w:sz w:val="24"/>
        </w:rPr>
        <w:t>Hasse</w:t>
      </w:r>
      <w:proofErr w:type="spellEnd"/>
      <w:r>
        <w:rPr>
          <w:sz w:val="24"/>
        </w:rPr>
        <w:t xml:space="preserve"> (AIA FL)</w:t>
      </w:r>
    </w:p>
    <w:p w14:paraId="0069D631" w14:textId="77777777" w:rsidR="001A3951" w:rsidRDefault="001A3951">
      <w:pPr>
        <w:rPr>
          <w:sz w:val="24"/>
        </w:rPr>
      </w:pPr>
      <w:r>
        <w:rPr>
          <w:sz w:val="24"/>
        </w:rPr>
        <w:t>Edmundo Colon (PUPR)</w:t>
      </w:r>
    </w:p>
    <w:p w14:paraId="774ABE8F" w14:textId="77777777" w:rsidR="001A3951" w:rsidRDefault="001A3951">
      <w:pPr>
        <w:rPr>
          <w:sz w:val="24"/>
        </w:rPr>
      </w:pPr>
      <w:proofErr w:type="spellStart"/>
      <w:r>
        <w:rPr>
          <w:sz w:val="24"/>
        </w:rPr>
        <w:t>Thimoty</w:t>
      </w:r>
      <w:proofErr w:type="spellEnd"/>
      <w:r>
        <w:rPr>
          <w:sz w:val="24"/>
        </w:rPr>
        <w:t xml:space="preserve"> Murtha (LA DCP)</w:t>
      </w:r>
    </w:p>
    <w:p w14:paraId="097D6CF7" w14:textId="77777777" w:rsidR="001A3951" w:rsidRDefault="00AA6B82">
      <w:pPr>
        <w:rPr>
          <w:sz w:val="24"/>
        </w:rPr>
      </w:pPr>
      <w:r>
        <w:rPr>
          <w:sz w:val="24"/>
        </w:rPr>
        <w:t>Carl Abbott  (Sarasota)</w:t>
      </w:r>
    </w:p>
    <w:p w14:paraId="2BC9E8B8" w14:textId="77777777" w:rsidR="00AA6B82" w:rsidRDefault="00AA6B82">
      <w:pPr>
        <w:rPr>
          <w:sz w:val="24"/>
        </w:rPr>
      </w:pPr>
      <w:r>
        <w:rPr>
          <w:sz w:val="24"/>
        </w:rPr>
        <w:t>Robert McCarter On Morgan</w:t>
      </w:r>
    </w:p>
    <w:p w14:paraId="7BF19C07" w14:textId="77777777" w:rsidR="00AA6B82" w:rsidRDefault="00AA6B82">
      <w:pPr>
        <w:rPr>
          <w:sz w:val="24"/>
        </w:rPr>
      </w:pPr>
      <w:r>
        <w:rPr>
          <w:sz w:val="24"/>
        </w:rPr>
        <w:t>Martha Kohen  (Memorial in Uruguay)</w:t>
      </w:r>
    </w:p>
    <w:p w14:paraId="7EFBB9CA" w14:textId="77777777" w:rsidR="00AA6B82" w:rsidRDefault="00AA6B82">
      <w:pPr>
        <w:rPr>
          <w:sz w:val="24"/>
        </w:rPr>
      </w:pPr>
      <w:r>
        <w:rPr>
          <w:sz w:val="24"/>
        </w:rPr>
        <w:t xml:space="preserve">Claudio </w:t>
      </w:r>
      <w:proofErr w:type="spellStart"/>
      <w:r>
        <w:rPr>
          <w:sz w:val="24"/>
        </w:rPr>
        <w:t>Veckstein</w:t>
      </w:r>
      <w:proofErr w:type="spellEnd"/>
      <w:r>
        <w:rPr>
          <w:sz w:val="24"/>
        </w:rPr>
        <w:t xml:space="preserve"> (Arizona)</w:t>
      </w:r>
    </w:p>
    <w:p w14:paraId="1A138753" w14:textId="77777777" w:rsidR="00AA6B82" w:rsidRDefault="00AA6B82">
      <w:pPr>
        <w:rPr>
          <w:sz w:val="24"/>
        </w:rPr>
      </w:pPr>
      <w:r>
        <w:rPr>
          <w:sz w:val="24"/>
        </w:rPr>
        <w:t>Donna Cohen (Aviary for the Zuni nation)</w:t>
      </w:r>
    </w:p>
    <w:p w14:paraId="7A3B4840" w14:textId="77777777" w:rsidR="001A3951" w:rsidRDefault="00A30436">
      <w:pPr>
        <w:rPr>
          <w:sz w:val="24"/>
        </w:rPr>
      </w:pPr>
      <w:proofErr w:type="spellStart"/>
      <w:r>
        <w:rPr>
          <w:sz w:val="24"/>
        </w:rPr>
        <w:t>Margareth</w:t>
      </w:r>
      <w:proofErr w:type="spellEnd"/>
      <w:r>
        <w:rPr>
          <w:sz w:val="24"/>
        </w:rPr>
        <w:t xml:space="preserve"> To</w:t>
      </w:r>
      <w:r w:rsidR="00AA6B82">
        <w:rPr>
          <w:sz w:val="24"/>
        </w:rPr>
        <w:t>lbert (Painting and protecting the Florida Springs)</w:t>
      </w:r>
    </w:p>
    <w:p w14:paraId="4F4FBBEE" w14:textId="77777777" w:rsidR="001A3951" w:rsidRDefault="00457045">
      <w:pPr>
        <w:rPr>
          <w:sz w:val="24"/>
        </w:rPr>
      </w:pPr>
      <w:r>
        <w:rPr>
          <w:sz w:val="24"/>
        </w:rPr>
        <w:t>Julian Bonder (Boston, Ma)</w:t>
      </w:r>
    </w:p>
    <w:p w14:paraId="40E97CE4" w14:textId="77777777" w:rsidR="001A3951" w:rsidRDefault="00A97039">
      <w:pPr>
        <w:rPr>
          <w:sz w:val="24"/>
        </w:rPr>
      </w:pPr>
      <w:r>
        <w:rPr>
          <w:sz w:val="24"/>
        </w:rPr>
        <w:lastRenderedPageBreak/>
        <w:t>Mary Padua (Clemson University)</w:t>
      </w:r>
    </w:p>
    <w:p w14:paraId="58691217" w14:textId="77777777" w:rsidR="005C53B0" w:rsidRPr="001A3951" w:rsidRDefault="005C53B0">
      <w:pPr>
        <w:rPr>
          <w:sz w:val="24"/>
        </w:rPr>
      </w:pPr>
      <w:r>
        <w:rPr>
          <w:sz w:val="24"/>
        </w:rPr>
        <w:t>____________________________________________________________________________</w:t>
      </w:r>
    </w:p>
    <w:p w14:paraId="51E7DF56" w14:textId="77777777" w:rsidR="00E014A3" w:rsidRPr="00214426" w:rsidRDefault="00E014A3" w:rsidP="00E014A3">
      <w:pPr>
        <w:rPr>
          <w:b/>
          <w:sz w:val="32"/>
        </w:rPr>
      </w:pPr>
      <w:r w:rsidRPr="00E57E94">
        <w:rPr>
          <w:b/>
          <w:sz w:val="32"/>
        </w:rPr>
        <w:t>Evaluation</w:t>
      </w:r>
      <w:r w:rsidR="00E57E94">
        <w:rPr>
          <w:b/>
          <w:sz w:val="32"/>
        </w:rPr>
        <w:t xml:space="preserve"> criteria</w:t>
      </w:r>
    </w:p>
    <w:p w14:paraId="476FBE0F" w14:textId="77777777" w:rsidR="00E014A3" w:rsidRDefault="00E014A3" w:rsidP="00E014A3">
      <w:pPr>
        <w:rPr>
          <w:b/>
        </w:rPr>
      </w:pPr>
      <w:r>
        <w:rPr>
          <w:b/>
        </w:rPr>
        <w:t>Class participation and readings discussion           15%</w:t>
      </w:r>
    </w:p>
    <w:p w14:paraId="24DB1ACB" w14:textId="77777777" w:rsidR="00E014A3" w:rsidRDefault="000123E6" w:rsidP="00E014A3">
      <w:pPr>
        <w:rPr>
          <w:b/>
        </w:rPr>
      </w:pPr>
      <w:r>
        <w:rPr>
          <w:b/>
        </w:rPr>
        <w:t>Research capability</w:t>
      </w:r>
      <w:r w:rsidR="00E014A3">
        <w:rPr>
          <w:b/>
        </w:rPr>
        <w:t xml:space="preserve">   </w:t>
      </w:r>
      <w:r>
        <w:rPr>
          <w:b/>
        </w:rPr>
        <w:t xml:space="preserve">                  </w:t>
      </w:r>
      <w:r w:rsidR="00E014A3">
        <w:rPr>
          <w:b/>
        </w:rPr>
        <w:t xml:space="preserve">   </w:t>
      </w:r>
      <w:r>
        <w:rPr>
          <w:b/>
        </w:rPr>
        <w:t xml:space="preserve">                              15</w:t>
      </w:r>
      <w:r w:rsidR="00E014A3">
        <w:rPr>
          <w:b/>
        </w:rPr>
        <w:t>%</w:t>
      </w:r>
    </w:p>
    <w:p w14:paraId="049FB351" w14:textId="1DDFCB21" w:rsidR="00E014A3" w:rsidRDefault="000123E6" w:rsidP="00E014A3">
      <w:pPr>
        <w:rPr>
          <w:b/>
        </w:rPr>
      </w:pPr>
      <w:r>
        <w:rPr>
          <w:b/>
        </w:rPr>
        <w:t>Project 1</w:t>
      </w:r>
      <w:r w:rsidR="00E014A3">
        <w:rPr>
          <w:b/>
        </w:rPr>
        <w:t xml:space="preserve">                                        </w:t>
      </w:r>
      <w:r>
        <w:rPr>
          <w:b/>
        </w:rPr>
        <w:t xml:space="preserve">  </w:t>
      </w:r>
      <w:r w:rsidR="00DA7A6E">
        <w:rPr>
          <w:b/>
        </w:rPr>
        <w:t xml:space="preserve">                               2</w:t>
      </w:r>
      <w:r w:rsidR="007B05EB">
        <w:rPr>
          <w:b/>
        </w:rPr>
        <w:t>5</w:t>
      </w:r>
      <w:r w:rsidR="00E014A3">
        <w:rPr>
          <w:b/>
        </w:rPr>
        <w:t>%</w:t>
      </w:r>
    </w:p>
    <w:p w14:paraId="7DAEEE88" w14:textId="31090301" w:rsidR="00E014A3" w:rsidRDefault="000123E6" w:rsidP="00E014A3">
      <w:pPr>
        <w:rPr>
          <w:b/>
        </w:rPr>
      </w:pPr>
      <w:r>
        <w:rPr>
          <w:b/>
        </w:rPr>
        <w:t>Project 2</w:t>
      </w:r>
      <w:r w:rsidR="00E014A3">
        <w:rPr>
          <w:b/>
        </w:rPr>
        <w:t xml:space="preserve">                                                               </w:t>
      </w:r>
      <w:r w:rsidR="00DA7A6E">
        <w:rPr>
          <w:b/>
        </w:rPr>
        <w:t xml:space="preserve">          </w:t>
      </w:r>
      <w:r w:rsidR="00850D30">
        <w:rPr>
          <w:b/>
        </w:rPr>
        <w:t>45</w:t>
      </w:r>
      <w:r w:rsidR="00E014A3">
        <w:rPr>
          <w:b/>
        </w:rPr>
        <w:t>%</w:t>
      </w:r>
    </w:p>
    <w:p w14:paraId="3B01DBE1" w14:textId="48EF4F13" w:rsidR="00E014A3" w:rsidRDefault="00E014A3" w:rsidP="00E014A3">
      <w:pPr>
        <w:rPr>
          <w:b/>
        </w:rPr>
      </w:pPr>
    </w:p>
    <w:p w14:paraId="515D25F9" w14:textId="77777777" w:rsidR="00992BF3" w:rsidRDefault="00992BF3" w:rsidP="00E014A3">
      <w:pPr>
        <w:rPr>
          <w:b/>
        </w:rPr>
      </w:pPr>
    </w:p>
    <w:p w14:paraId="7D86961F" w14:textId="77777777" w:rsidR="00992BF3" w:rsidRDefault="00992BF3" w:rsidP="00E014A3">
      <w:pPr>
        <w:rPr>
          <w:b/>
        </w:rPr>
      </w:pPr>
      <w:r>
        <w:rPr>
          <w:b/>
        </w:rPr>
        <w:t>Conduct expectations</w:t>
      </w:r>
    </w:p>
    <w:p w14:paraId="2F3A2D35" w14:textId="77777777" w:rsidR="00E014A3" w:rsidRDefault="00E014A3" w:rsidP="00E014A3">
      <w:r w:rsidRPr="00896F46">
        <w:t>Class</w:t>
      </w:r>
      <w:r>
        <w:t xml:space="preserve"> assistance will be controlled. Each unexcused absence reduces final grade by one grade point. Each class meeting is important for the course.</w:t>
      </w:r>
      <w:r w:rsidR="00C47EB4">
        <w:t xml:space="preserve"> External critics will be in attendance along the semester</w:t>
      </w:r>
      <w:r w:rsidR="00992BF3">
        <w:t>.</w:t>
      </w:r>
    </w:p>
    <w:p w14:paraId="65E50D2A" w14:textId="3B1E1554" w:rsidR="00992BF3" w:rsidRDefault="00AC0BBD" w:rsidP="00E014A3">
      <w:r>
        <w:t>Since we are working in the same Zoom</w:t>
      </w:r>
      <w:r w:rsidR="00432AAB">
        <w:t xml:space="preserve"> </w:t>
      </w:r>
      <w:r>
        <w:t>Room Studio, it is essential that you conduct yourself</w:t>
      </w:r>
      <w:r w:rsidR="00432AAB">
        <w:t xml:space="preserve"> in an appropriate manner. Respect the fact that many people work in the space simultaneously and the work atmosphere must accommodate a range of tastes of language, public conduct and so on. During studio hours and critiques, mobile devices should be silenced or turned off. </w:t>
      </w:r>
      <w:r w:rsidR="00992BF3">
        <w:t xml:space="preserve"> When working in the Studio outside class, respect the wishes of your fellow classmates by limiting loud boisterous or long cell phone conversations, pet participation or other distractions. If requested take your conversation outside the studio. Be courteous, tolerant and helpful to your peers. Understand that the Zoom</w:t>
      </w:r>
      <w:r w:rsidR="00C475BB">
        <w:t xml:space="preserve"> </w:t>
      </w:r>
      <w:r w:rsidR="00992BF3">
        <w:t>Room</w:t>
      </w:r>
      <w:r w:rsidR="00C475BB">
        <w:t xml:space="preserve"> </w:t>
      </w:r>
      <w:r w:rsidR="00992BF3">
        <w:t>Studio is a  formal academic workspace; It is not an extension of your private space. In doubts consult the UF Class etiquette for online courses.</w:t>
      </w:r>
    </w:p>
    <w:p w14:paraId="1F36E5F7" w14:textId="77777777" w:rsidR="00992BF3" w:rsidRDefault="00017D03" w:rsidP="00E014A3">
      <w:hyperlink r:id="rId7" w:history="1">
        <w:r w:rsidR="00565570" w:rsidRPr="004E5BC6">
          <w:rPr>
            <w:rStyle w:val="Hyperlink"/>
          </w:rPr>
          <w:t>http://teach.ufl.edu/wp-content/uploads/2012/08/NetiquetteGuideOnlineCourses.pdf</w:t>
        </w:r>
      </w:hyperlink>
    </w:p>
    <w:p w14:paraId="1821092D" w14:textId="77777777" w:rsidR="00565570" w:rsidRDefault="00565570" w:rsidP="00E014A3"/>
    <w:p w14:paraId="4669D206" w14:textId="77777777" w:rsidR="00992BF3" w:rsidRDefault="00992BF3" w:rsidP="00E014A3"/>
    <w:p w14:paraId="64AAFF61" w14:textId="77777777" w:rsidR="00E014A3" w:rsidRDefault="005C53B0" w:rsidP="00E014A3">
      <w:r>
        <w:t>___________________________________________________________________________________</w:t>
      </w:r>
    </w:p>
    <w:p w14:paraId="0F1405DB" w14:textId="77777777" w:rsidR="00E014A3" w:rsidRPr="000C34FF" w:rsidRDefault="00E014A3" w:rsidP="00E014A3">
      <w:pPr>
        <w:rPr>
          <w:b/>
          <w:bCs/>
          <w:sz w:val="28"/>
        </w:rPr>
      </w:pPr>
      <w:r w:rsidRPr="000C34FF">
        <w:rPr>
          <w:b/>
          <w:bCs/>
          <w:sz w:val="28"/>
        </w:rPr>
        <w:t>Academic Honesty, Software Use, Services for Students with Disabilities, UF</w:t>
      </w:r>
    </w:p>
    <w:p w14:paraId="0E315F54" w14:textId="77777777" w:rsidR="00E014A3" w:rsidRPr="00AD7F68" w:rsidRDefault="00E014A3" w:rsidP="00E014A3">
      <w:pPr>
        <w:rPr>
          <w:b/>
          <w:bCs/>
          <w:sz w:val="28"/>
        </w:rPr>
      </w:pPr>
      <w:r w:rsidRPr="000C34FF">
        <w:rPr>
          <w:b/>
          <w:bCs/>
          <w:sz w:val="28"/>
        </w:rPr>
        <w:t>Counseling Services</w:t>
      </w:r>
    </w:p>
    <w:p w14:paraId="1722D8E8" w14:textId="77777777" w:rsidR="00E014A3" w:rsidRPr="002439E3" w:rsidRDefault="00E014A3" w:rsidP="00E014A3">
      <w:r w:rsidRPr="002439E3">
        <w:t xml:space="preserve">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xml:space="preserve"> requires all members of its community to be honest in all endeavors. Cheating, plagiarism, and other acts diminish the process of learning. When students enroll at UF they commit themselves to honesty and integrity. Your instructor fully expects you to adhere to the academic honesty guidelines you signed when you were admitted to UF.</w:t>
      </w:r>
    </w:p>
    <w:p w14:paraId="2EE80962" w14:textId="77777777" w:rsidR="00E014A3" w:rsidRPr="002439E3" w:rsidRDefault="00E014A3" w:rsidP="00E014A3">
      <w:r w:rsidRPr="002439E3">
        <w:t xml:space="preserve">As a result of completing the registration form at 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every student has signed the following statement:</w:t>
      </w:r>
    </w:p>
    <w:p w14:paraId="16BCCAEC" w14:textId="77777777" w:rsidR="00E014A3" w:rsidRPr="002439E3" w:rsidRDefault="00E014A3" w:rsidP="00E014A3">
      <w:pPr>
        <w:rPr>
          <w:i/>
          <w:iCs/>
        </w:rPr>
      </w:pPr>
      <w:r w:rsidRPr="002439E3">
        <w:rPr>
          <w:i/>
          <w:iCs/>
        </w:rPr>
        <w:lastRenderedPageBreak/>
        <w:t xml:space="preserve">“I understand the </w:t>
      </w:r>
      <w:smartTag w:uri="urn:schemas-microsoft-com:office:smarttags" w:element="place">
        <w:smartTag w:uri="urn:schemas-microsoft-com:office:smarttags" w:element="PlaceType">
          <w:r w:rsidRPr="002439E3">
            <w:rPr>
              <w:i/>
              <w:iCs/>
            </w:rPr>
            <w:t>University</w:t>
          </w:r>
        </w:smartTag>
        <w:r w:rsidRPr="002439E3">
          <w:rPr>
            <w:i/>
            <w:iCs/>
          </w:rPr>
          <w:t xml:space="preserve"> of </w:t>
        </w:r>
        <w:smartTag w:uri="urn:schemas-microsoft-com:office:smarttags" w:element="PlaceName">
          <w:r w:rsidRPr="002439E3">
            <w:rPr>
              <w:i/>
              <w:iCs/>
            </w:rPr>
            <w:t>Florida</w:t>
          </w:r>
        </w:smartTag>
      </w:smartTag>
      <w:r w:rsidRPr="002439E3">
        <w:rPr>
          <w:i/>
          <w:iCs/>
        </w:rPr>
        <w:t xml:space="preserve"> expects it students to be honest in all their academic work. I agree to adhere to this commitment to academic honesty and understand that my failure to comply with this commitment may result in disciplinary action up to and including expulsion from the University.”</w:t>
      </w:r>
    </w:p>
    <w:p w14:paraId="63C17CCD" w14:textId="77777777" w:rsidR="00E014A3" w:rsidRPr="002439E3" w:rsidRDefault="00E014A3" w:rsidP="00E014A3">
      <w:r w:rsidRPr="002439E3">
        <w:t>Furthermore, on work submitted for credit by UF students, the following pledge is either required or implied:“</w:t>
      </w:r>
      <w:r w:rsidR="00A50938">
        <w:t xml:space="preserve"> </w:t>
      </w:r>
      <w:r w:rsidRPr="002439E3">
        <w:rPr>
          <w:i/>
          <w:iCs/>
        </w:rPr>
        <w:t>On my honor, I have neither given nor received unauthorized aid in doing this assignment.</w:t>
      </w:r>
      <w:r w:rsidRPr="002439E3">
        <w:t>”</w:t>
      </w:r>
    </w:p>
    <w:p w14:paraId="10DD9FBD" w14:textId="77777777" w:rsidR="00E014A3" w:rsidRPr="002439E3" w:rsidRDefault="00E014A3" w:rsidP="00E014A3">
      <w:r w:rsidRPr="002439E3">
        <w:t>It is to be assumed all work will be completed independently unless the assignment is defined as group project, in writing by the professor.  This policy will be vigorously upheld at all times in this course.</w:t>
      </w:r>
    </w:p>
    <w:p w14:paraId="2145D248" w14:textId="77777777" w:rsidR="00E014A3" w:rsidRPr="002439E3" w:rsidRDefault="00E014A3" w:rsidP="00E014A3">
      <w:pPr>
        <w:rPr>
          <w:b/>
          <w:bCs/>
        </w:rPr>
      </w:pPr>
      <w:r w:rsidRPr="002439E3">
        <w:rPr>
          <w:b/>
          <w:bCs/>
        </w:rPr>
        <w:t>Software Use:</w:t>
      </w:r>
    </w:p>
    <w:p w14:paraId="0EA0C59D" w14:textId="77777777" w:rsidR="00E014A3" w:rsidRPr="002439E3" w:rsidRDefault="00E014A3" w:rsidP="00E014A3">
      <w:r w:rsidRPr="002439E3">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48C9C704" w14:textId="77777777" w:rsidR="00E014A3" w:rsidRPr="002439E3" w:rsidRDefault="00E014A3" w:rsidP="00E014A3">
      <w:pPr>
        <w:rPr>
          <w:b/>
          <w:bCs/>
        </w:rPr>
      </w:pPr>
      <w:r w:rsidRPr="002439E3">
        <w:rPr>
          <w:b/>
          <w:bCs/>
        </w:rPr>
        <w:t>Campus Helping Resources</w:t>
      </w:r>
    </w:p>
    <w:p w14:paraId="7FE4BA05" w14:textId="77777777" w:rsidR="00E014A3" w:rsidRPr="002439E3" w:rsidRDefault="00E014A3" w:rsidP="00E014A3">
      <w:r w:rsidRPr="002439E3">
        <w:t xml:space="preserve">Students experiencing crisis or personal problems that interfere with their general wellbeing are encouraged to utilize the university’s counseling resources. Both the </w:t>
      </w:r>
      <w:smartTag w:uri="urn:schemas-microsoft-com:office:smarttags" w:element="place">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smartTag>
      <w:r w:rsidRPr="002439E3">
        <w:t xml:space="preserve"> and Student Mental Health provide confidential counseling services at no cost for currently enrolled students. Resources are available on campus for students having personal or lacking clear career and academic goals, which interfere with their academic performance. The </w:t>
      </w:r>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r w:rsidRPr="002439E3">
        <w:t xml:space="preserve"> is located at 301 </w:t>
      </w:r>
      <w:smartTag w:uri="urn:schemas-microsoft-com:office:smarttags" w:element="City">
        <w:smartTag w:uri="urn:schemas-microsoft-com:office:smarttags" w:element="place">
          <w:r w:rsidRPr="002439E3">
            <w:t>Peabody</w:t>
          </w:r>
        </w:smartTag>
      </w:smartTag>
      <w:r w:rsidRPr="002439E3">
        <w:t xml:space="preserve"> Hall (next to </w:t>
      </w:r>
      <w:proofErr w:type="spellStart"/>
      <w:r w:rsidRPr="002439E3">
        <w:t>Criser</w:t>
      </w:r>
      <w:proofErr w:type="spellEnd"/>
      <w:r w:rsidRPr="002439E3">
        <w:t xml:space="preserve"> Hall). Student Mental Health is located on the second floor of the Student Health Services in the Infirmary.</w:t>
      </w:r>
    </w:p>
    <w:p w14:paraId="04C13C4B" w14:textId="77777777" w:rsidR="00E014A3" w:rsidRPr="002439E3" w:rsidRDefault="00E014A3" w:rsidP="00E014A3">
      <w:r w:rsidRPr="002439E3">
        <w:t xml:space="preserve">1. </w:t>
      </w:r>
      <w:smartTag w:uri="urn:schemas-microsoft-com:office:smarttags" w:element="PlaceType">
        <w:r w:rsidRPr="002439E3">
          <w:rPr>
            <w:i/>
            <w:iCs/>
          </w:rPr>
          <w:t>University</w:t>
        </w:r>
      </w:smartTag>
      <w:r w:rsidRPr="002439E3">
        <w:rPr>
          <w:i/>
          <w:iCs/>
        </w:rPr>
        <w:t xml:space="preserve"> </w:t>
      </w:r>
      <w:smartTag w:uri="urn:schemas-microsoft-com:office:smarttags" w:element="PlaceName">
        <w:r w:rsidRPr="002439E3">
          <w:rPr>
            <w:i/>
            <w:iCs/>
          </w:rPr>
          <w:t>Counseling</w:t>
        </w:r>
      </w:smartTag>
      <w:r w:rsidRPr="002439E3">
        <w:rPr>
          <w:i/>
          <w:iCs/>
        </w:rPr>
        <w:t xml:space="preserve"> </w:t>
      </w:r>
      <w:smartTag w:uri="urn:schemas-microsoft-com:office:smarttags" w:element="PlaceType">
        <w:r w:rsidRPr="002439E3">
          <w:rPr>
            <w:i/>
            <w:iCs/>
          </w:rPr>
          <w:t>Center</w:t>
        </w:r>
      </w:smartTag>
      <w:r w:rsidRPr="002439E3">
        <w:t xml:space="preserve">, 301 </w:t>
      </w:r>
      <w:smartTag w:uri="urn:schemas-microsoft-com:office:smarttags" w:element="City">
        <w:smartTag w:uri="urn:schemas-microsoft-com:office:smarttags" w:element="place">
          <w:r w:rsidRPr="002439E3">
            <w:t>Peabody</w:t>
          </w:r>
        </w:smartTag>
      </w:smartTag>
      <w:r w:rsidRPr="002439E3">
        <w:t xml:space="preserve"> Hall,</w:t>
      </w:r>
    </w:p>
    <w:p w14:paraId="0432C112" w14:textId="77777777" w:rsidR="00E014A3" w:rsidRPr="002439E3" w:rsidRDefault="00E014A3" w:rsidP="00E014A3">
      <w:pPr>
        <w:rPr>
          <w:b/>
          <w:bCs/>
        </w:rPr>
      </w:pPr>
      <w:r w:rsidRPr="002439E3">
        <w:t xml:space="preserve">392-1575; personal and career counseling: </w:t>
      </w:r>
      <w:r w:rsidRPr="002439E3">
        <w:rPr>
          <w:b/>
          <w:bCs/>
        </w:rPr>
        <w:t>www.counsel.ufl.edu</w:t>
      </w:r>
    </w:p>
    <w:p w14:paraId="2A258F61" w14:textId="77777777" w:rsidR="00E014A3" w:rsidRPr="002439E3" w:rsidRDefault="00E014A3" w:rsidP="00E014A3">
      <w:r w:rsidRPr="002439E3">
        <w:t xml:space="preserve">2. </w:t>
      </w:r>
      <w:r w:rsidRPr="002439E3">
        <w:rPr>
          <w:i/>
          <w:iCs/>
        </w:rPr>
        <w:t>Student Mental Health</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7DFA4CC8" w14:textId="77777777" w:rsidR="00E014A3" w:rsidRPr="002439E3" w:rsidRDefault="00E014A3" w:rsidP="00E014A3">
      <w:pPr>
        <w:rPr>
          <w:b/>
          <w:bCs/>
        </w:rPr>
      </w:pPr>
      <w:r w:rsidRPr="002439E3">
        <w:t xml:space="preserve">392-1171, personal counseling: </w:t>
      </w:r>
      <w:r w:rsidRPr="002439E3">
        <w:rPr>
          <w:b/>
          <w:bCs/>
        </w:rPr>
        <w:t>www.hsc.ufl.edu/shcc/smhs.htm</w:t>
      </w:r>
    </w:p>
    <w:p w14:paraId="06609EFA" w14:textId="77777777" w:rsidR="00E014A3" w:rsidRPr="002439E3" w:rsidRDefault="00E014A3" w:rsidP="00E014A3">
      <w:r w:rsidRPr="002439E3">
        <w:t xml:space="preserve">3. </w:t>
      </w:r>
      <w:r w:rsidRPr="002439E3">
        <w:rPr>
          <w:i/>
          <w:iCs/>
        </w:rPr>
        <w:t>Sexual Assault Recovery Services (SARS)</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43BF9C49" w14:textId="77777777" w:rsidR="00E014A3" w:rsidRPr="002439E3" w:rsidRDefault="00E014A3" w:rsidP="00E014A3">
      <w:r w:rsidRPr="002439E3">
        <w:t>392-1161, sexual assault counseling; and</w:t>
      </w:r>
    </w:p>
    <w:p w14:paraId="28DB7097" w14:textId="77777777" w:rsidR="00E014A3" w:rsidRPr="002439E3" w:rsidRDefault="00E014A3" w:rsidP="00E014A3">
      <w:r w:rsidRPr="002439E3">
        <w:t xml:space="preserve">4. </w:t>
      </w:r>
      <w:smartTag w:uri="urn:schemas-microsoft-com:office:smarttags" w:element="place">
        <w:smartTag w:uri="urn:schemas-microsoft-com:office:smarttags" w:element="PlaceName">
          <w:r w:rsidRPr="002439E3">
            <w:rPr>
              <w:i/>
              <w:iCs/>
            </w:rPr>
            <w:t>Career</w:t>
          </w:r>
        </w:smartTag>
        <w:r w:rsidRPr="002439E3">
          <w:rPr>
            <w:i/>
            <w:iCs/>
          </w:rPr>
          <w:t xml:space="preserve"> </w:t>
        </w:r>
        <w:smartTag w:uri="urn:schemas-microsoft-com:office:smarttags" w:element="PlaceName">
          <w:r w:rsidRPr="002439E3">
            <w:rPr>
              <w:i/>
              <w:iCs/>
            </w:rPr>
            <w:t>Resource</w:t>
          </w:r>
        </w:smartTag>
        <w:r w:rsidRPr="002439E3">
          <w:rPr>
            <w:i/>
            <w:iCs/>
          </w:rPr>
          <w:t xml:space="preserve"> </w:t>
        </w:r>
        <w:smartTag w:uri="urn:schemas-microsoft-com:office:smarttags" w:element="PlaceType">
          <w:r w:rsidRPr="002439E3">
            <w:rPr>
              <w:i/>
              <w:iCs/>
            </w:rPr>
            <w:t>Center</w:t>
          </w:r>
        </w:smartTag>
      </w:smartTag>
      <w:r w:rsidRPr="002439E3">
        <w:t>, Reitz Union, 392-1601, career development</w:t>
      </w:r>
    </w:p>
    <w:p w14:paraId="057B230E" w14:textId="77777777" w:rsidR="00E014A3" w:rsidRPr="00AD7F68" w:rsidRDefault="00E014A3" w:rsidP="00E014A3">
      <w:r w:rsidRPr="002439E3">
        <w:t>Assistance and counseling.</w:t>
      </w:r>
    </w:p>
    <w:p w14:paraId="5FFC8D87" w14:textId="77777777" w:rsidR="00E014A3" w:rsidRPr="002439E3" w:rsidRDefault="00E014A3" w:rsidP="00E014A3">
      <w:pPr>
        <w:rPr>
          <w:b/>
          <w:bCs/>
        </w:rPr>
      </w:pPr>
      <w:r w:rsidRPr="002439E3">
        <w:rPr>
          <w:b/>
          <w:bCs/>
        </w:rPr>
        <w:t>Students with Disabilities Act</w:t>
      </w:r>
    </w:p>
    <w:p w14:paraId="76CE4BC8" w14:textId="77777777" w:rsidR="00E014A3" w:rsidRPr="002439E3" w:rsidRDefault="00E014A3" w:rsidP="00E014A3">
      <w:r w:rsidRPr="002439E3">
        <w:t>The Dean of Students Office coordinates the needed accommodations of students with disabilities. This includes the registration of disabilities, academic accommodations within the classroom, accessing special adaptive computer equipment, providing interpretation services, and mediating faulty-student disability related issues.</w:t>
      </w:r>
    </w:p>
    <w:p w14:paraId="633E2C65" w14:textId="77777777" w:rsidR="00E014A3" w:rsidRPr="002439E3" w:rsidRDefault="00E014A3" w:rsidP="00E014A3">
      <w:r w:rsidRPr="002439E3">
        <w:rPr>
          <w:i/>
          <w:iCs/>
        </w:rPr>
        <w:t>Dean of Students Office</w:t>
      </w:r>
      <w:r w:rsidRPr="002439E3">
        <w:t xml:space="preserve">, 202 </w:t>
      </w:r>
      <w:smartTag w:uri="urn:schemas-microsoft-com:office:smarttags" w:element="City">
        <w:smartTag w:uri="urn:schemas-microsoft-com:office:smarttags" w:element="place">
          <w:r w:rsidRPr="002439E3">
            <w:t>Peabody</w:t>
          </w:r>
        </w:smartTag>
      </w:smartTag>
      <w:r w:rsidRPr="002439E3">
        <w:t xml:space="preserve"> Hall, 392-7066, </w:t>
      </w:r>
      <w:r w:rsidRPr="002439E3">
        <w:rPr>
          <w:b/>
          <w:bCs/>
        </w:rPr>
        <w:t>www.dso.ufl.edu.</w:t>
      </w:r>
    </w:p>
    <w:p w14:paraId="6339F887" w14:textId="77777777" w:rsidR="00E014A3" w:rsidRPr="00896F46" w:rsidRDefault="00E014A3" w:rsidP="00E014A3"/>
    <w:p w14:paraId="42004B14" w14:textId="77777777" w:rsidR="00E014A3" w:rsidRPr="0078533E" w:rsidRDefault="00E014A3">
      <w:pPr>
        <w:rPr>
          <w:b/>
          <w:sz w:val="28"/>
        </w:rPr>
      </w:pPr>
    </w:p>
    <w:sectPr w:rsidR="00E014A3" w:rsidRPr="00785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27DFA"/>
    <w:multiLevelType w:val="multilevel"/>
    <w:tmpl w:val="2CBA58F2"/>
    <w:lvl w:ilvl="0">
      <w:start w:val="1"/>
      <w:numFmt w:val="decimal"/>
      <w:lvlText w:val="%1.0"/>
      <w:lvlJc w:val="left"/>
      <w:pPr>
        <w:ind w:left="1884" w:hanging="444"/>
      </w:pPr>
      <w:rPr>
        <w:rFonts w:hint="default"/>
      </w:rPr>
    </w:lvl>
    <w:lvl w:ilvl="1">
      <w:start w:val="1"/>
      <w:numFmt w:val="decimalZero"/>
      <w:lvlText w:val="%1.%2"/>
      <w:lvlJc w:val="left"/>
      <w:pPr>
        <w:ind w:left="2604" w:hanging="44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num w:numId="1" w16cid:durableId="5486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C7"/>
    <w:rsid w:val="00005148"/>
    <w:rsid w:val="000123E6"/>
    <w:rsid w:val="00017D03"/>
    <w:rsid w:val="00020E86"/>
    <w:rsid w:val="0002265E"/>
    <w:rsid w:val="00034A81"/>
    <w:rsid w:val="00035B6A"/>
    <w:rsid w:val="000573B9"/>
    <w:rsid w:val="00067550"/>
    <w:rsid w:val="00070B57"/>
    <w:rsid w:val="000737B7"/>
    <w:rsid w:val="000979F7"/>
    <w:rsid w:val="000A2774"/>
    <w:rsid w:val="000B6511"/>
    <w:rsid w:val="000C34FF"/>
    <w:rsid w:val="000C4869"/>
    <w:rsid w:val="000C4BFD"/>
    <w:rsid w:val="000D1E1C"/>
    <w:rsid w:val="000D626C"/>
    <w:rsid w:val="000D67D6"/>
    <w:rsid w:val="000E18B9"/>
    <w:rsid w:val="000E19A5"/>
    <w:rsid w:val="000E35B1"/>
    <w:rsid w:val="000F42C7"/>
    <w:rsid w:val="00107787"/>
    <w:rsid w:val="001143F8"/>
    <w:rsid w:val="00127365"/>
    <w:rsid w:val="00131AA4"/>
    <w:rsid w:val="00132535"/>
    <w:rsid w:val="0013408F"/>
    <w:rsid w:val="00137105"/>
    <w:rsid w:val="001452D8"/>
    <w:rsid w:val="00164292"/>
    <w:rsid w:val="00164390"/>
    <w:rsid w:val="00173CCC"/>
    <w:rsid w:val="00185D15"/>
    <w:rsid w:val="001A3951"/>
    <w:rsid w:val="001B39C3"/>
    <w:rsid w:val="001E5802"/>
    <w:rsid w:val="001E7CF9"/>
    <w:rsid w:val="00204567"/>
    <w:rsid w:val="00214426"/>
    <w:rsid w:val="00215E1C"/>
    <w:rsid w:val="00216C46"/>
    <w:rsid w:val="0022101C"/>
    <w:rsid w:val="002217F7"/>
    <w:rsid w:val="002530E6"/>
    <w:rsid w:val="00253455"/>
    <w:rsid w:val="002554C0"/>
    <w:rsid w:val="002652D6"/>
    <w:rsid w:val="002757B2"/>
    <w:rsid w:val="0027603B"/>
    <w:rsid w:val="002A23AF"/>
    <w:rsid w:val="002C25C1"/>
    <w:rsid w:val="002D68E0"/>
    <w:rsid w:val="002F3E4D"/>
    <w:rsid w:val="002F4030"/>
    <w:rsid w:val="00301F02"/>
    <w:rsid w:val="00316464"/>
    <w:rsid w:val="0032114D"/>
    <w:rsid w:val="00334C2A"/>
    <w:rsid w:val="00354E89"/>
    <w:rsid w:val="003718F5"/>
    <w:rsid w:val="003731AD"/>
    <w:rsid w:val="0037650A"/>
    <w:rsid w:val="003A076D"/>
    <w:rsid w:val="003B20D7"/>
    <w:rsid w:val="003C205F"/>
    <w:rsid w:val="003E74A1"/>
    <w:rsid w:val="003F7654"/>
    <w:rsid w:val="00417176"/>
    <w:rsid w:val="00422519"/>
    <w:rsid w:val="00432AAB"/>
    <w:rsid w:val="004415D9"/>
    <w:rsid w:val="004456D7"/>
    <w:rsid w:val="00457045"/>
    <w:rsid w:val="00466AF5"/>
    <w:rsid w:val="0047185B"/>
    <w:rsid w:val="00471E8F"/>
    <w:rsid w:val="00473DF2"/>
    <w:rsid w:val="0048047E"/>
    <w:rsid w:val="00483760"/>
    <w:rsid w:val="0049053C"/>
    <w:rsid w:val="004976D7"/>
    <w:rsid w:val="004C4890"/>
    <w:rsid w:val="004D3F56"/>
    <w:rsid w:val="004D632A"/>
    <w:rsid w:val="004F13D4"/>
    <w:rsid w:val="004F2DAF"/>
    <w:rsid w:val="00511A5B"/>
    <w:rsid w:val="00526750"/>
    <w:rsid w:val="00554A78"/>
    <w:rsid w:val="00565570"/>
    <w:rsid w:val="0056763D"/>
    <w:rsid w:val="00567BC9"/>
    <w:rsid w:val="00573266"/>
    <w:rsid w:val="005737D1"/>
    <w:rsid w:val="00582E7D"/>
    <w:rsid w:val="0058795C"/>
    <w:rsid w:val="00592C7A"/>
    <w:rsid w:val="00597252"/>
    <w:rsid w:val="005C53B0"/>
    <w:rsid w:val="005D549C"/>
    <w:rsid w:val="005F3C6F"/>
    <w:rsid w:val="005F47D8"/>
    <w:rsid w:val="005F7B30"/>
    <w:rsid w:val="00612EFD"/>
    <w:rsid w:val="00614AF8"/>
    <w:rsid w:val="00616598"/>
    <w:rsid w:val="00631846"/>
    <w:rsid w:val="0064404B"/>
    <w:rsid w:val="0064565A"/>
    <w:rsid w:val="00662399"/>
    <w:rsid w:val="00686CDE"/>
    <w:rsid w:val="0069762A"/>
    <w:rsid w:val="006A1358"/>
    <w:rsid w:val="006A2633"/>
    <w:rsid w:val="006A7443"/>
    <w:rsid w:val="006C594B"/>
    <w:rsid w:val="006D4E39"/>
    <w:rsid w:val="006D59C9"/>
    <w:rsid w:val="006F0B43"/>
    <w:rsid w:val="006F6265"/>
    <w:rsid w:val="00706B86"/>
    <w:rsid w:val="00711080"/>
    <w:rsid w:val="00716DE6"/>
    <w:rsid w:val="007445CD"/>
    <w:rsid w:val="00752658"/>
    <w:rsid w:val="007736B6"/>
    <w:rsid w:val="00781AB2"/>
    <w:rsid w:val="0078533E"/>
    <w:rsid w:val="0079475A"/>
    <w:rsid w:val="007B05EB"/>
    <w:rsid w:val="007B4576"/>
    <w:rsid w:val="007C26E1"/>
    <w:rsid w:val="007D27E1"/>
    <w:rsid w:val="007D6C7F"/>
    <w:rsid w:val="007E29C5"/>
    <w:rsid w:val="00804C71"/>
    <w:rsid w:val="00821870"/>
    <w:rsid w:val="008265AA"/>
    <w:rsid w:val="00830A4E"/>
    <w:rsid w:val="00842D47"/>
    <w:rsid w:val="00850D30"/>
    <w:rsid w:val="008514FA"/>
    <w:rsid w:val="008560C3"/>
    <w:rsid w:val="00861E9E"/>
    <w:rsid w:val="00862E42"/>
    <w:rsid w:val="00866545"/>
    <w:rsid w:val="00871416"/>
    <w:rsid w:val="008720BB"/>
    <w:rsid w:val="00877570"/>
    <w:rsid w:val="00881450"/>
    <w:rsid w:val="00885750"/>
    <w:rsid w:val="00892396"/>
    <w:rsid w:val="008B0000"/>
    <w:rsid w:val="008E37D6"/>
    <w:rsid w:val="00902AAB"/>
    <w:rsid w:val="00922D26"/>
    <w:rsid w:val="00925F5C"/>
    <w:rsid w:val="0093068B"/>
    <w:rsid w:val="00936946"/>
    <w:rsid w:val="009370EE"/>
    <w:rsid w:val="00941E76"/>
    <w:rsid w:val="009515B0"/>
    <w:rsid w:val="00955E52"/>
    <w:rsid w:val="00970C2B"/>
    <w:rsid w:val="00992BF3"/>
    <w:rsid w:val="00992FB6"/>
    <w:rsid w:val="009A18B3"/>
    <w:rsid w:val="009A52C3"/>
    <w:rsid w:val="009B107F"/>
    <w:rsid w:val="009B4C61"/>
    <w:rsid w:val="009C0D1B"/>
    <w:rsid w:val="009C3C99"/>
    <w:rsid w:val="009D3643"/>
    <w:rsid w:val="009D42EE"/>
    <w:rsid w:val="009E13DD"/>
    <w:rsid w:val="009F5D8F"/>
    <w:rsid w:val="00A02766"/>
    <w:rsid w:val="00A15FF2"/>
    <w:rsid w:val="00A1658F"/>
    <w:rsid w:val="00A30436"/>
    <w:rsid w:val="00A36D02"/>
    <w:rsid w:val="00A50938"/>
    <w:rsid w:val="00A56E9C"/>
    <w:rsid w:val="00A837F1"/>
    <w:rsid w:val="00A97039"/>
    <w:rsid w:val="00AA4CE0"/>
    <w:rsid w:val="00AA6B82"/>
    <w:rsid w:val="00AB118F"/>
    <w:rsid w:val="00AC0BBD"/>
    <w:rsid w:val="00AC0F25"/>
    <w:rsid w:val="00AC3A48"/>
    <w:rsid w:val="00AC62F9"/>
    <w:rsid w:val="00AD7F68"/>
    <w:rsid w:val="00B022F2"/>
    <w:rsid w:val="00B14D89"/>
    <w:rsid w:val="00B262DD"/>
    <w:rsid w:val="00B44894"/>
    <w:rsid w:val="00B64142"/>
    <w:rsid w:val="00B6778C"/>
    <w:rsid w:val="00B707F9"/>
    <w:rsid w:val="00B905A6"/>
    <w:rsid w:val="00B93949"/>
    <w:rsid w:val="00B96279"/>
    <w:rsid w:val="00BA3517"/>
    <w:rsid w:val="00BB5529"/>
    <w:rsid w:val="00BE099D"/>
    <w:rsid w:val="00BE6455"/>
    <w:rsid w:val="00C04B0D"/>
    <w:rsid w:val="00C06F57"/>
    <w:rsid w:val="00C14358"/>
    <w:rsid w:val="00C16777"/>
    <w:rsid w:val="00C208FB"/>
    <w:rsid w:val="00C37DCA"/>
    <w:rsid w:val="00C41F10"/>
    <w:rsid w:val="00C43D10"/>
    <w:rsid w:val="00C475BB"/>
    <w:rsid w:val="00C47EB4"/>
    <w:rsid w:val="00C5711E"/>
    <w:rsid w:val="00C72CC2"/>
    <w:rsid w:val="00CB539A"/>
    <w:rsid w:val="00CC7EE0"/>
    <w:rsid w:val="00CF4507"/>
    <w:rsid w:val="00D13EFA"/>
    <w:rsid w:val="00D32943"/>
    <w:rsid w:val="00D401D2"/>
    <w:rsid w:val="00D42E71"/>
    <w:rsid w:val="00D5097B"/>
    <w:rsid w:val="00D53E3B"/>
    <w:rsid w:val="00D66698"/>
    <w:rsid w:val="00D73689"/>
    <w:rsid w:val="00D74FF3"/>
    <w:rsid w:val="00D772C3"/>
    <w:rsid w:val="00D8171F"/>
    <w:rsid w:val="00D83A32"/>
    <w:rsid w:val="00D85E72"/>
    <w:rsid w:val="00D9382F"/>
    <w:rsid w:val="00D96B0C"/>
    <w:rsid w:val="00DA7A6E"/>
    <w:rsid w:val="00DB1C27"/>
    <w:rsid w:val="00DC3030"/>
    <w:rsid w:val="00DE3FAC"/>
    <w:rsid w:val="00DF1053"/>
    <w:rsid w:val="00DF119B"/>
    <w:rsid w:val="00E014A3"/>
    <w:rsid w:val="00E033C9"/>
    <w:rsid w:val="00E26A09"/>
    <w:rsid w:val="00E37BB9"/>
    <w:rsid w:val="00E37C3A"/>
    <w:rsid w:val="00E53D0D"/>
    <w:rsid w:val="00E57E94"/>
    <w:rsid w:val="00E60D0A"/>
    <w:rsid w:val="00E650B9"/>
    <w:rsid w:val="00E8257C"/>
    <w:rsid w:val="00E83F9D"/>
    <w:rsid w:val="00E96E08"/>
    <w:rsid w:val="00EC444D"/>
    <w:rsid w:val="00EC45EA"/>
    <w:rsid w:val="00EC552D"/>
    <w:rsid w:val="00ED7C1A"/>
    <w:rsid w:val="00EF4CDD"/>
    <w:rsid w:val="00EF674C"/>
    <w:rsid w:val="00F06A64"/>
    <w:rsid w:val="00F23828"/>
    <w:rsid w:val="00F410D3"/>
    <w:rsid w:val="00F54B32"/>
    <w:rsid w:val="00F57B69"/>
    <w:rsid w:val="00F643CE"/>
    <w:rsid w:val="00F837DA"/>
    <w:rsid w:val="00FB368B"/>
    <w:rsid w:val="00FE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7915EA"/>
  <w15:chartTrackingRefBased/>
  <w15:docId w15:val="{3C0C691A-5512-48AD-8C78-5BD2220C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57"/>
    <w:rPr>
      <w:rFonts w:ascii="Segoe UI" w:hAnsi="Segoe UI" w:cs="Segoe UI"/>
      <w:sz w:val="18"/>
      <w:szCs w:val="18"/>
    </w:rPr>
  </w:style>
  <w:style w:type="character" w:styleId="Hyperlink">
    <w:name w:val="Hyperlink"/>
    <w:basedOn w:val="DefaultParagraphFont"/>
    <w:uiPriority w:val="99"/>
    <w:unhideWhenUsed/>
    <w:rsid w:val="005F3C6F"/>
    <w:rPr>
      <w:color w:val="0563C1" w:themeColor="hyperlink"/>
      <w:u w:val="single"/>
    </w:rPr>
  </w:style>
  <w:style w:type="paragraph" w:styleId="ListParagraph">
    <w:name w:val="List Paragraph"/>
    <w:basedOn w:val="Normal"/>
    <w:uiPriority w:val="34"/>
    <w:qFormat/>
    <w:rsid w:val="009A1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ach.ufl.edu/wp-content/uploads/2012/08/NetiquetteGuideOnlineCours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hakohen4@gmail.com" TargetMode="External"/><Relationship Id="rId5" Type="http://schemas.openxmlformats.org/officeDocument/2006/relationships/hyperlink" Target="mailto:mkohen@uf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6084</TotalTime>
  <Pages>11</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Kohen,Martha</dc:creator>
  <cp:keywords/>
  <dc:description/>
  <cp:lastModifiedBy>Kohen,Martha</cp:lastModifiedBy>
  <cp:revision>139</cp:revision>
  <cp:lastPrinted>2018-06-04T18:32:00Z</cp:lastPrinted>
  <dcterms:created xsi:type="dcterms:W3CDTF">2022-07-01T14:17:00Z</dcterms:created>
  <dcterms:modified xsi:type="dcterms:W3CDTF">2022-07-08T00:34:00Z</dcterms:modified>
</cp:coreProperties>
</file>