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71" w:rsidRPr="00B502D1" w:rsidRDefault="00B57BD3" w:rsidP="005A63C4">
      <w:pPr>
        <w:pStyle w:val="Heading1"/>
      </w:pPr>
      <w:r>
        <w:t>cONSTRUCTION fINANCE</w:t>
      </w:r>
    </w:p>
    <w:p w:rsidR="00AA7B71" w:rsidRPr="00A271BD" w:rsidRDefault="007545C8" w:rsidP="005A63C4">
      <w:pPr>
        <w:pStyle w:val="Heading4"/>
      </w:pPr>
      <w:proofErr w:type="spellStart"/>
      <w:r>
        <w:t>BCN</w:t>
      </w:r>
      <w:proofErr w:type="spellEnd"/>
      <w:r>
        <w:t xml:space="preserve"> 4753</w:t>
      </w:r>
    </w:p>
    <w:p w:rsidR="00AA7B71" w:rsidRPr="00A271BD" w:rsidRDefault="00364AAB" w:rsidP="005A63C4">
      <w:pPr>
        <w:pStyle w:val="Heading4"/>
      </w:pPr>
      <w:r>
        <w:t>3 Credits</w:t>
      </w:r>
    </w:p>
    <w:p w:rsidR="00A271BD" w:rsidRPr="00A271BD" w:rsidRDefault="00364AAB" w:rsidP="005A63C4">
      <w:pPr>
        <w:pStyle w:val="Heading4"/>
        <w:rPr>
          <w:rStyle w:val="ItemDescription"/>
          <w:rFonts w:eastAsia="Times New Roman" w:cs="Times New Roman"/>
          <w:i w:val="0"/>
          <w:sz w:val="22"/>
        </w:rPr>
      </w:pPr>
      <w:r>
        <w:rPr>
          <w:rStyle w:val="ItemDescription"/>
          <w:rFonts w:eastAsia="Times New Roman" w:cs="Times New Roman"/>
          <w:i w:val="0"/>
          <w:sz w:val="22"/>
        </w:rPr>
        <w:t>Fall 20</w:t>
      </w:r>
      <w:r w:rsidR="00B57BD3">
        <w:rPr>
          <w:rStyle w:val="ItemDescription"/>
          <w:rFonts w:eastAsia="Times New Roman" w:cs="Times New Roman"/>
          <w:i w:val="0"/>
          <w:sz w:val="22"/>
        </w:rPr>
        <w:t>20</w:t>
      </w:r>
    </w:p>
    <w:p w:rsidR="00AA7B71" w:rsidRDefault="00B57BD3" w:rsidP="0075423B">
      <w:pPr>
        <w:pStyle w:val="Heading4"/>
        <w:rPr>
          <w:rStyle w:val="ItemDescription"/>
          <w:rFonts w:eastAsia="Times New Roman" w:cs="Times New Roman"/>
          <w:i w:val="0"/>
        </w:rPr>
      </w:pPr>
      <w:r>
        <w:rPr>
          <w:rStyle w:val="ItemDescription"/>
          <w:rFonts w:eastAsia="Times New Roman" w:cs="Times New Roman"/>
          <w:i w:val="0"/>
        </w:rPr>
        <w:t>Class: mONDAY 8:30 AM – 10:25 aM, wEDNESDAY 9:35 AM – 10:25 AM</w:t>
      </w:r>
    </w:p>
    <w:p w:rsidR="00AA7B71" w:rsidRPr="00B502D1" w:rsidRDefault="00AA7B71">
      <w:pPr>
        <w:rPr>
          <w:rStyle w:val="ItemDescription"/>
        </w:rPr>
      </w:pPr>
      <w:r w:rsidRPr="00A271BD">
        <w:rPr>
          <w:rStyle w:val="Heading3Char"/>
        </w:rPr>
        <w:t>Instructor:</w:t>
      </w:r>
      <w:r w:rsidR="00A271BD">
        <w:rPr>
          <w:rFonts w:eastAsia="Calibri" w:cs="Calibri"/>
        </w:rPr>
        <w:tab/>
      </w:r>
      <w:r w:rsidR="00364AAB">
        <w:rPr>
          <w:rStyle w:val="ItemDescription"/>
        </w:rPr>
        <w:t>Dr. Walters</w:t>
      </w:r>
    </w:p>
    <w:p w:rsidR="00364AAB" w:rsidRDefault="00364AAB" w:rsidP="00A271BD">
      <w:pPr>
        <w:ind w:left="2160"/>
        <w:rPr>
          <w:rStyle w:val="ItemDescription"/>
        </w:rPr>
      </w:pPr>
      <w:proofErr w:type="gramStart"/>
      <w:r>
        <w:rPr>
          <w:rStyle w:val="ItemDescription"/>
        </w:rPr>
        <w:t>329</w:t>
      </w:r>
      <w:proofErr w:type="gramEnd"/>
      <w:r>
        <w:rPr>
          <w:rStyle w:val="ItemDescription"/>
        </w:rPr>
        <w:t xml:space="preserve"> Rinker Hall</w:t>
      </w:r>
    </w:p>
    <w:p w:rsidR="00364AAB" w:rsidRDefault="00B57BD3" w:rsidP="00A271BD">
      <w:pPr>
        <w:ind w:left="2160"/>
        <w:rPr>
          <w:rStyle w:val="ItemDescription"/>
        </w:rPr>
      </w:pPr>
      <w:hyperlink r:id="rId5" w:history="1">
        <w:r w:rsidR="00364AAB" w:rsidRPr="000157F5">
          <w:rPr>
            <w:rStyle w:val="Hyperlink"/>
            <w:rFonts w:eastAsia="Calibri" w:cs="Calibri"/>
          </w:rPr>
          <w:t>rwalters@ufl.edu</w:t>
        </w:r>
      </w:hyperlink>
    </w:p>
    <w:p w:rsidR="00AA7B71" w:rsidRPr="00B502D1" w:rsidRDefault="00364AAB" w:rsidP="00A271BD">
      <w:pPr>
        <w:ind w:left="2160"/>
        <w:rPr>
          <w:rStyle w:val="ItemDescription"/>
        </w:rPr>
      </w:pPr>
      <w:r>
        <w:rPr>
          <w:rStyle w:val="ItemDescription"/>
        </w:rPr>
        <w:t>352-354-2896</w:t>
      </w:r>
    </w:p>
    <w:p w:rsidR="00AA7B71" w:rsidRPr="00B502D1" w:rsidRDefault="00AA7B71" w:rsidP="00A271BD">
      <w:pPr>
        <w:ind w:left="2160" w:hanging="2160"/>
        <w:rPr>
          <w:rStyle w:val="ItemDescription"/>
        </w:rPr>
      </w:pPr>
      <w:r w:rsidRPr="00A271BD">
        <w:rPr>
          <w:rStyle w:val="Heading3Char"/>
        </w:rPr>
        <w:t>Office Hours:</w:t>
      </w:r>
      <w:r>
        <w:rPr>
          <w:rFonts w:eastAsia="Calibri" w:cs="Calibri"/>
        </w:rPr>
        <w:tab/>
      </w:r>
      <w:r w:rsidR="00364AAB">
        <w:rPr>
          <w:rFonts w:eastAsia="Calibri" w:cs="Calibri"/>
        </w:rPr>
        <w:t>Monday &amp; Wednesday 4</w:t>
      </w:r>
      <w:r w:rsidR="00364AAB" w:rsidRPr="00364AAB">
        <w:rPr>
          <w:rFonts w:eastAsia="Calibri" w:cs="Calibri"/>
          <w:vertAlign w:val="superscript"/>
        </w:rPr>
        <w:t>th</w:t>
      </w:r>
      <w:r w:rsidR="00364AAB">
        <w:rPr>
          <w:rFonts w:eastAsia="Calibri" w:cs="Calibri"/>
        </w:rPr>
        <w:t xml:space="preserve"> period for walk in, other times by appointment</w:t>
      </w:r>
    </w:p>
    <w:p w:rsidR="00AA7B71" w:rsidRPr="005615CB" w:rsidRDefault="00AA7B71" w:rsidP="005615CB">
      <w:pPr>
        <w:rPr>
          <w:rStyle w:val="ItemDescription"/>
        </w:rPr>
      </w:pPr>
      <w:r w:rsidRPr="00A271BD">
        <w:rPr>
          <w:rStyle w:val="Heading3Char"/>
        </w:rPr>
        <w:t>Course Website:</w:t>
      </w:r>
      <w:r>
        <w:rPr>
          <w:rFonts w:eastAsia="Calibri" w:cs="Calibri"/>
        </w:rPr>
        <w:tab/>
      </w:r>
      <w:hyperlink r:id="rId6" w:history="1">
        <w:r w:rsidRPr="005615CB">
          <w:rPr>
            <w:rStyle w:val="ItemDescription"/>
          </w:rPr>
          <w:t>http</w:t>
        </w:r>
      </w:hyperlink>
      <w:hyperlink r:id="rId7" w:history="1">
        <w:proofErr w:type="gramStart"/>
        <w:r w:rsidRPr="005615CB">
          <w:rPr>
            <w:rStyle w:val="ItemDescription"/>
          </w:rPr>
          <w:t>:/</w:t>
        </w:r>
        <w:proofErr w:type="gramEnd"/>
        <w:r w:rsidRPr="005615CB">
          <w:rPr>
            <w:rStyle w:val="ItemDescription"/>
          </w:rPr>
          <w:t>/</w:t>
        </w:r>
      </w:hyperlink>
      <w:r w:rsidR="00823D6D">
        <w:rPr>
          <w:rStyle w:val="ItemDescription"/>
        </w:rPr>
        <w:t>elearning</w:t>
      </w:r>
      <w:hyperlink r:id="rId8" w:history="1">
        <w:r w:rsidRPr="005615CB">
          <w:rPr>
            <w:rStyle w:val="ItemDescription"/>
          </w:rPr>
          <w:t>.</w:t>
        </w:r>
      </w:hyperlink>
      <w:hyperlink r:id="rId9" w:history="1">
        <w:proofErr w:type="gramStart"/>
        <w:r w:rsidRPr="005615CB">
          <w:rPr>
            <w:rStyle w:val="ItemDescription"/>
          </w:rPr>
          <w:t>ufl</w:t>
        </w:r>
        <w:proofErr w:type="gramEnd"/>
      </w:hyperlink>
      <w:hyperlink r:id="rId10" w:history="1">
        <w:r w:rsidRPr="005615CB">
          <w:rPr>
            <w:rStyle w:val="ItemDescription"/>
          </w:rPr>
          <w:t>.</w:t>
        </w:r>
      </w:hyperlink>
      <w:hyperlink r:id="rId11" w:history="1">
        <w:proofErr w:type="gramStart"/>
        <w:r w:rsidRPr="005615CB">
          <w:rPr>
            <w:rStyle w:val="ItemDescription"/>
          </w:rPr>
          <w:t>edu</w:t>
        </w:r>
        <w:proofErr w:type="gramEnd"/>
      </w:hyperlink>
    </w:p>
    <w:p w:rsidR="00AA7B71" w:rsidRPr="005615CB" w:rsidRDefault="00AA7B71" w:rsidP="005615CB">
      <w:pPr>
        <w:spacing w:before="120"/>
        <w:rPr>
          <w:rStyle w:val="ItemDescription"/>
        </w:rPr>
      </w:pPr>
      <w:r w:rsidRPr="00A271BD">
        <w:rPr>
          <w:rStyle w:val="Heading3Char"/>
        </w:rPr>
        <w:t>Course Communications:</w:t>
      </w:r>
      <w:r>
        <w:rPr>
          <w:rFonts w:eastAsia="Calibri" w:cs="Calibri"/>
        </w:rPr>
        <w:t xml:space="preserve"> </w:t>
      </w:r>
      <w:r w:rsidR="00823D6D">
        <w:rPr>
          <w:rFonts w:eastAsia="Calibri" w:cs="Calibri"/>
        </w:rPr>
        <w:t>Please use Canvas email.</w:t>
      </w:r>
    </w:p>
    <w:p w:rsidR="00AA7B71" w:rsidRDefault="00AA7B71">
      <w:pPr>
        <w:rPr>
          <w:rFonts w:eastAsia="Calibri" w:cs="Calibri"/>
        </w:rPr>
      </w:pPr>
      <w:r w:rsidRPr="00A271BD">
        <w:rPr>
          <w:rStyle w:val="Heading3Char"/>
        </w:rPr>
        <w:t>Course Description:</w:t>
      </w:r>
      <w:r>
        <w:rPr>
          <w:rFonts w:eastAsia="Calibri" w:cs="Calibri"/>
        </w:rPr>
        <w:t xml:space="preserve"> </w:t>
      </w:r>
      <w:r w:rsidR="00AD3265" w:rsidRPr="00AD3265">
        <w:rPr>
          <w:rFonts w:eastAsia="Calibri" w:cs="Calibri"/>
        </w:rPr>
        <w:t>Basic principles and applications of construction finance with an emphasis on the acquisition and management of construction loans, mortgages and construction accounting.</w:t>
      </w:r>
    </w:p>
    <w:p w:rsidR="00AA7B71" w:rsidRPr="005615CB" w:rsidRDefault="00AA7B71">
      <w:pPr>
        <w:rPr>
          <w:rStyle w:val="ItemDescription"/>
        </w:rPr>
      </w:pPr>
      <w:r w:rsidRPr="00A271BD">
        <w:rPr>
          <w:rStyle w:val="Heading3Char"/>
        </w:rPr>
        <w:t>Course Goals and/or Objectives:</w:t>
      </w:r>
      <w:r>
        <w:rPr>
          <w:rFonts w:eastAsia="Calibri" w:cs="Calibri"/>
        </w:rPr>
        <w:t xml:space="preserve"> </w:t>
      </w:r>
      <w:r w:rsidRPr="005615CB">
        <w:rPr>
          <w:rStyle w:val="ItemDescription"/>
        </w:rPr>
        <w:t xml:space="preserve">By the end of this course, students will: </w:t>
      </w:r>
    </w:p>
    <w:p w:rsidR="00AD3265" w:rsidRPr="00AD3265" w:rsidRDefault="00AD3265" w:rsidP="00AD3265">
      <w:pPr>
        <w:numPr>
          <w:ilvl w:val="0"/>
          <w:numId w:val="5"/>
        </w:numPr>
        <w:rPr>
          <w:rFonts w:eastAsia="Calibri" w:cs="Calibri"/>
        </w:rPr>
      </w:pPr>
      <w:r w:rsidRPr="00AD3265">
        <w:rPr>
          <w:rFonts w:eastAsia="Calibri" w:cs="Calibri"/>
        </w:rPr>
        <w:t xml:space="preserve">Recognize techniques to assess and manage all types of risk. (SACS 4, </w:t>
      </w:r>
      <w:proofErr w:type="spellStart"/>
      <w:r w:rsidRPr="00AD3265">
        <w:rPr>
          <w:rFonts w:eastAsia="Calibri" w:cs="Calibri"/>
        </w:rPr>
        <w:t>ACCE</w:t>
      </w:r>
      <w:proofErr w:type="spellEnd"/>
      <w:r w:rsidRPr="00AD3265">
        <w:rPr>
          <w:rFonts w:eastAsia="Calibri" w:cs="Calibri"/>
        </w:rPr>
        <w:t xml:space="preserve"> </w:t>
      </w:r>
      <w:proofErr w:type="spellStart"/>
      <w:r w:rsidRPr="00AD3265">
        <w:rPr>
          <w:rFonts w:eastAsia="Calibri" w:cs="Calibri"/>
        </w:rPr>
        <w:t>SLO</w:t>
      </w:r>
      <w:proofErr w:type="spellEnd"/>
      <w:r w:rsidRPr="00AD3265">
        <w:rPr>
          <w:rFonts w:eastAsia="Calibri" w:cs="Calibri"/>
        </w:rPr>
        <w:t xml:space="preserve"> 13, 17)</w:t>
      </w:r>
    </w:p>
    <w:p w:rsidR="00AD3265" w:rsidRPr="00AD3265" w:rsidRDefault="00AD3265" w:rsidP="00AD3265">
      <w:pPr>
        <w:numPr>
          <w:ilvl w:val="0"/>
          <w:numId w:val="5"/>
        </w:numPr>
        <w:rPr>
          <w:rFonts w:eastAsia="Calibri" w:cs="Calibri"/>
        </w:rPr>
      </w:pPr>
      <w:r w:rsidRPr="00AD3265">
        <w:rPr>
          <w:rFonts w:eastAsia="Calibri" w:cs="Calibri"/>
        </w:rPr>
        <w:t xml:space="preserve">Understand Contractor’s Balance Sheet, Income Statement, and Bonding Capacity Ratios. (SACS 4, </w:t>
      </w:r>
      <w:proofErr w:type="spellStart"/>
      <w:r w:rsidRPr="00AD3265">
        <w:rPr>
          <w:rFonts w:eastAsia="Calibri" w:cs="Calibri"/>
        </w:rPr>
        <w:t>ACCE</w:t>
      </w:r>
      <w:proofErr w:type="spellEnd"/>
      <w:r w:rsidRPr="00AD3265">
        <w:rPr>
          <w:rFonts w:eastAsia="Calibri" w:cs="Calibri"/>
        </w:rPr>
        <w:t xml:space="preserve"> </w:t>
      </w:r>
      <w:proofErr w:type="spellStart"/>
      <w:r w:rsidRPr="00AD3265">
        <w:rPr>
          <w:rFonts w:eastAsia="Calibri" w:cs="Calibri"/>
        </w:rPr>
        <w:t>SLO</w:t>
      </w:r>
      <w:proofErr w:type="spellEnd"/>
      <w:r w:rsidRPr="00AD3265">
        <w:rPr>
          <w:rFonts w:eastAsia="Calibri" w:cs="Calibri"/>
        </w:rPr>
        <w:t xml:space="preserve"> 14)</w:t>
      </w:r>
    </w:p>
    <w:p w:rsidR="00AD3265" w:rsidRPr="00AD3265" w:rsidRDefault="00AD3265" w:rsidP="00AD3265">
      <w:pPr>
        <w:numPr>
          <w:ilvl w:val="0"/>
          <w:numId w:val="5"/>
        </w:numPr>
        <w:rPr>
          <w:rFonts w:eastAsia="Calibri" w:cs="Calibri"/>
        </w:rPr>
      </w:pPr>
      <w:r w:rsidRPr="00AD3265">
        <w:rPr>
          <w:rFonts w:eastAsia="Calibri" w:cs="Calibri"/>
        </w:rPr>
        <w:t xml:space="preserve">Understand the importance of maximizing Cash Flow. (SACS 4, </w:t>
      </w:r>
      <w:proofErr w:type="spellStart"/>
      <w:r w:rsidRPr="00AD3265">
        <w:rPr>
          <w:rFonts w:eastAsia="Calibri" w:cs="Calibri"/>
        </w:rPr>
        <w:t>ACCE</w:t>
      </w:r>
      <w:proofErr w:type="spellEnd"/>
      <w:r w:rsidRPr="00AD3265">
        <w:rPr>
          <w:rFonts w:eastAsia="Calibri" w:cs="Calibri"/>
        </w:rPr>
        <w:t xml:space="preserve"> </w:t>
      </w:r>
      <w:proofErr w:type="spellStart"/>
      <w:r w:rsidRPr="00AD3265">
        <w:rPr>
          <w:rFonts w:eastAsia="Calibri" w:cs="Calibri"/>
        </w:rPr>
        <w:t>SLO</w:t>
      </w:r>
      <w:proofErr w:type="spellEnd"/>
      <w:r w:rsidRPr="00AD3265">
        <w:rPr>
          <w:rFonts w:eastAsia="Calibri" w:cs="Calibri"/>
        </w:rPr>
        <w:t xml:space="preserve"> 14)</w:t>
      </w:r>
    </w:p>
    <w:p w:rsidR="00AD3265" w:rsidRPr="00AD3265" w:rsidRDefault="00AD3265" w:rsidP="00AD3265">
      <w:pPr>
        <w:numPr>
          <w:ilvl w:val="0"/>
          <w:numId w:val="5"/>
        </w:numPr>
        <w:rPr>
          <w:rFonts w:eastAsia="Calibri" w:cs="Calibri"/>
        </w:rPr>
      </w:pPr>
      <w:r w:rsidRPr="00AD3265">
        <w:rPr>
          <w:rFonts w:eastAsia="Calibri" w:cs="Calibri"/>
        </w:rPr>
        <w:t xml:space="preserve">Understand business organizations, basic accounting concepts, classification of direct and indirect cost, Labor Laws, Lien Laws (SACS 5, </w:t>
      </w:r>
      <w:proofErr w:type="spellStart"/>
      <w:r w:rsidRPr="00AD3265">
        <w:rPr>
          <w:rFonts w:eastAsia="Calibri" w:cs="Calibri"/>
        </w:rPr>
        <w:t>ACCE</w:t>
      </w:r>
      <w:proofErr w:type="spellEnd"/>
      <w:r w:rsidRPr="00AD3265">
        <w:rPr>
          <w:rFonts w:eastAsia="Calibri" w:cs="Calibri"/>
        </w:rPr>
        <w:t xml:space="preserve"> </w:t>
      </w:r>
      <w:proofErr w:type="spellStart"/>
      <w:r w:rsidRPr="00AD3265">
        <w:rPr>
          <w:rFonts w:eastAsia="Calibri" w:cs="Calibri"/>
        </w:rPr>
        <w:t>SLO</w:t>
      </w:r>
      <w:proofErr w:type="spellEnd"/>
      <w:r w:rsidRPr="00AD3265">
        <w:rPr>
          <w:rFonts w:eastAsia="Calibri" w:cs="Calibri"/>
        </w:rPr>
        <w:t xml:space="preserve"> 14, 17)</w:t>
      </w:r>
    </w:p>
    <w:p w:rsidR="00AA7B71" w:rsidRPr="00AD3265" w:rsidRDefault="00AD3265" w:rsidP="00AD3265">
      <w:pPr>
        <w:numPr>
          <w:ilvl w:val="0"/>
          <w:numId w:val="5"/>
        </w:numPr>
        <w:rPr>
          <w:rFonts w:eastAsia="Calibri" w:cs="Calibri"/>
        </w:rPr>
      </w:pPr>
      <w:r w:rsidRPr="00AD3265">
        <w:rPr>
          <w:rFonts w:eastAsia="Calibri" w:cs="Calibri"/>
        </w:rPr>
        <w:t xml:space="preserve">Recognize the importance of accurately calculating Overhead and Profit. (SACS 4, </w:t>
      </w:r>
      <w:proofErr w:type="spellStart"/>
      <w:r w:rsidRPr="00AD3265">
        <w:rPr>
          <w:rFonts w:eastAsia="Calibri" w:cs="Calibri"/>
        </w:rPr>
        <w:t>ACCE</w:t>
      </w:r>
      <w:proofErr w:type="spellEnd"/>
      <w:r w:rsidRPr="00AD3265">
        <w:rPr>
          <w:rFonts w:eastAsia="Calibri" w:cs="Calibri"/>
        </w:rPr>
        <w:t xml:space="preserve"> </w:t>
      </w:r>
      <w:proofErr w:type="spellStart"/>
      <w:r w:rsidRPr="00AD3265">
        <w:rPr>
          <w:rFonts w:eastAsia="Calibri" w:cs="Calibri"/>
        </w:rPr>
        <w:t>SLO</w:t>
      </w:r>
      <w:proofErr w:type="spellEnd"/>
      <w:r w:rsidRPr="00AD3265">
        <w:rPr>
          <w:rFonts w:eastAsia="Calibri" w:cs="Calibri"/>
        </w:rPr>
        <w:t xml:space="preserve"> 14)</w:t>
      </w:r>
    </w:p>
    <w:p w:rsidR="00AA7B71" w:rsidRDefault="00AA7B71" w:rsidP="00ED3D7B">
      <w:pPr>
        <w:rPr>
          <w:rFonts w:eastAsia="Calibri" w:cs="Calibri"/>
          <w:sz w:val="22"/>
          <w:szCs w:val="22"/>
        </w:rPr>
      </w:pPr>
      <w:r w:rsidRPr="00A271BD">
        <w:rPr>
          <w:rStyle w:val="Heading3Char"/>
        </w:rPr>
        <w:lastRenderedPageBreak/>
        <w:t>Teaching Philosophy:</w:t>
      </w:r>
      <w:r>
        <w:rPr>
          <w:rFonts w:eastAsia="Calibri" w:cs="Calibri"/>
        </w:rPr>
        <w:t xml:space="preserve">  </w:t>
      </w:r>
      <w:r w:rsidR="00FB5CAE">
        <w:rPr>
          <w:rFonts w:eastAsia="Calibri" w:cs="Calibri"/>
        </w:rPr>
        <w:t>I designed the course material and delivery to help you meet the goals and objectives of the course. The lecture materials includes example solutions to prepare you to complete the homework and in-class assignments. The homework and in-class problems will prepare you for the quizzes. The quizzes will prepare you for the exams. Be engaged in class, ask questions, and come to office hours. If you do not understand the class presentations, you should expect to do poorly on the homework assignments, quizzes, and exams. Please remember that I am here to help.</w:t>
      </w:r>
    </w:p>
    <w:p w:rsidR="00AA7B71" w:rsidRDefault="00AA7B71" w:rsidP="0075423B">
      <w:pPr>
        <w:pStyle w:val="Heading2"/>
        <w:rPr>
          <w:rFonts w:eastAsia="Calibri"/>
        </w:rPr>
      </w:pPr>
      <w:r>
        <w:rPr>
          <w:rFonts w:eastAsia="Calibri"/>
        </w:rPr>
        <w:t>Course Policies:</w:t>
      </w:r>
    </w:p>
    <w:p w:rsidR="00F428B8" w:rsidRPr="00F428B8" w:rsidRDefault="00AA7B71" w:rsidP="00F428B8">
      <w:pPr>
        <w:rPr>
          <w:rStyle w:val="Heading3Char"/>
          <w:b w:val="0"/>
          <w:caps w:val="0"/>
        </w:rPr>
      </w:pPr>
      <w:r w:rsidRPr="0075423B">
        <w:rPr>
          <w:rStyle w:val="Heading3Char"/>
        </w:rPr>
        <w:t xml:space="preserve">Attendance Policy:  </w:t>
      </w:r>
      <w:r w:rsidR="00F428B8" w:rsidRPr="00F428B8">
        <w:rPr>
          <w:rStyle w:val="Heading3Char"/>
          <w:b w:val="0"/>
          <w:caps w:val="0"/>
        </w:rPr>
        <w:t>Students are expected to attend every class session and make up all work missed because of legitimate absences. Unexcused or unexplained absences will automatically lower a student's grade if they exceed the equivalent of one week's worth of class time.</w:t>
      </w:r>
    </w:p>
    <w:p w:rsidR="00AA7B71" w:rsidRPr="00F428B8" w:rsidRDefault="00F428B8" w:rsidP="00F428B8">
      <w:pPr>
        <w:rPr>
          <w:rStyle w:val="CategoryUnderlined"/>
          <w:rFonts w:eastAsia="Calibri"/>
          <w:b/>
          <w:caps/>
        </w:rPr>
      </w:pPr>
      <w:r w:rsidRPr="00F428B8">
        <w:rPr>
          <w:rStyle w:val="Heading3Char"/>
          <w:b w:val="0"/>
          <w:caps w:val="0"/>
        </w:rPr>
        <w:t xml:space="preserve">An assignment missed when there was prior notification about the absence </w:t>
      </w:r>
      <w:proofErr w:type="gramStart"/>
      <w:r w:rsidRPr="00F428B8">
        <w:rPr>
          <w:rStyle w:val="Heading3Char"/>
          <w:b w:val="0"/>
          <w:caps w:val="0"/>
        </w:rPr>
        <w:t>can be made up</w:t>
      </w:r>
      <w:proofErr w:type="gramEnd"/>
      <w:r w:rsidRPr="00F428B8">
        <w:rPr>
          <w:rStyle w:val="Heading3Char"/>
          <w:b w:val="0"/>
          <w:caps w:val="0"/>
        </w:rPr>
        <w:t xml:space="preserve"> if this assignment is taken within the next two University class days. That is, if an assignment </w:t>
      </w:r>
      <w:proofErr w:type="gramStart"/>
      <w:r w:rsidRPr="00F428B8">
        <w:rPr>
          <w:rStyle w:val="Heading3Char"/>
          <w:b w:val="0"/>
          <w:caps w:val="0"/>
        </w:rPr>
        <w:t>is missed</w:t>
      </w:r>
      <w:proofErr w:type="gramEnd"/>
      <w:r w:rsidRPr="00F428B8">
        <w:rPr>
          <w:rStyle w:val="Heading3Char"/>
          <w:b w:val="0"/>
          <w:caps w:val="0"/>
        </w:rPr>
        <w:t xml:space="preserve"> on a Friday, it must be made up on the following Monday or Tuesday. For the first assignment made up in this way, full credit </w:t>
      </w:r>
      <w:proofErr w:type="gramStart"/>
      <w:r w:rsidRPr="00F428B8">
        <w:rPr>
          <w:rStyle w:val="Heading3Char"/>
          <w:b w:val="0"/>
          <w:caps w:val="0"/>
        </w:rPr>
        <w:t>can be earned</w:t>
      </w:r>
      <w:proofErr w:type="gramEnd"/>
      <w:r w:rsidRPr="00F428B8">
        <w:rPr>
          <w:rStyle w:val="Heading3Char"/>
          <w:b w:val="0"/>
          <w:caps w:val="0"/>
        </w:rPr>
        <w:t xml:space="preserve"> on the assignment. If a second assignment </w:t>
      </w:r>
      <w:proofErr w:type="gramStart"/>
      <w:r w:rsidRPr="00F428B8">
        <w:rPr>
          <w:rStyle w:val="Heading3Char"/>
          <w:b w:val="0"/>
          <w:caps w:val="0"/>
        </w:rPr>
        <w:t>is made up</w:t>
      </w:r>
      <w:proofErr w:type="gramEnd"/>
      <w:r w:rsidRPr="00F428B8">
        <w:rPr>
          <w:rStyle w:val="Heading3Char"/>
          <w:b w:val="0"/>
          <w:caps w:val="0"/>
        </w:rPr>
        <w:t xml:space="preserve"> in this way, only 80% of the grade on that assignment will be possible. For the third assignment, the percentage drops again to 60%, and so on.</w:t>
      </w:r>
    </w:p>
    <w:p w:rsidR="00AA7B71" w:rsidRPr="00F428B8" w:rsidRDefault="00F428B8" w:rsidP="00F428B8">
      <w:pPr>
        <w:spacing w:before="120"/>
        <w:rPr>
          <w:rStyle w:val="ItemDescription"/>
        </w:rPr>
      </w:pPr>
      <w:r>
        <w:rPr>
          <w:rStyle w:val="Heading3Char"/>
        </w:rPr>
        <w:t>Course material</w:t>
      </w:r>
      <w:r w:rsidRPr="0075423B">
        <w:rPr>
          <w:rStyle w:val="Heading3Char"/>
        </w:rPr>
        <w:t xml:space="preserve">:  </w:t>
      </w:r>
      <w:r>
        <w:rPr>
          <w:rStyle w:val="Heading3Char"/>
          <w:b w:val="0"/>
          <w:caps w:val="0"/>
        </w:rPr>
        <w:t xml:space="preserve">The course schedule and material </w:t>
      </w:r>
      <w:proofErr w:type="gramStart"/>
      <w:r>
        <w:rPr>
          <w:rStyle w:val="Heading3Char"/>
          <w:b w:val="0"/>
          <w:caps w:val="0"/>
        </w:rPr>
        <w:t>are posted</w:t>
      </w:r>
      <w:proofErr w:type="gramEnd"/>
      <w:r>
        <w:rPr>
          <w:rStyle w:val="Heading3Char"/>
          <w:b w:val="0"/>
          <w:caps w:val="0"/>
        </w:rPr>
        <w:t xml:space="preserve"> on the course website (elearning.ufl.edu). I do update the website as needed with schedule changes and postings of solutions to the course assignments. </w:t>
      </w:r>
    </w:p>
    <w:p w:rsidR="00AA7B71" w:rsidRDefault="00AA7B71" w:rsidP="0075423B">
      <w:pPr>
        <w:pStyle w:val="Heading2"/>
        <w:rPr>
          <w:rFonts w:eastAsia="Calibri"/>
        </w:rPr>
      </w:pPr>
      <w:r>
        <w:rPr>
          <w:rFonts w:eastAsia="Calibri"/>
        </w:rPr>
        <w:t>UF Policies:</w:t>
      </w:r>
    </w:p>
    <w:p w:rsidR="00AA7B71" w:rsidRPr="00E27577" w:rsidRDefault="00AA7B71">
      <w:r w:rsidRPr="0075423B">
        <w:rPr>
          <w:rStyle w:val="Heading3Char"/>
        </w:rPr>
        <w:t>University Policy on Accommodating Students with Disabilities:</w:t>
      </w:r>
      <w:r>
        <w:rPr>
          <w:rFonts w:eastAsia="Calibri" w:cs="Calibri"/>
        </w:rPr>
        <w:t xml:space="preserve"> </w:t>
      </w:r>
      <w:r w:rsidRPr="00E27577">
        <w:t xml:space="preserve">Students requesting accommodation for disabilities must first register with the Dean of Students Office </w:t>
      </w:r>
      <w:r w:rsidRPr="0075423B">
        <w:t>(</w:t>
      </w:r>
      <w:hyperlink r:id="rId12" w:history="1">
        <w:r w:rsidRPr="0075423B">
          <w:rPr>
            <w:rStyle w:val="Hyperlink"/>
          </w:rPr>
          <w:t>http</w:t>
        </w:r>
      </w:hyperlink>
      <w:hyperlink r:id="rId13" w:history="1">
        <w:proofErr w:type="gramStart"/>
        <w:r w:rsidRPr="0075423B">
          <w:rPr>
            <w:rStyle w:val="Hyperlink"/>
          </w:rPr>
          <w:t>:/</w:t>
        </w:r>
        <w:proofErr w:type="gramEnd"/>
        <w:r w:rsidRPr="0075423B">
          <w:rPr>
            <w:rStyle w:val="Hyperlink"/>
          </w:rPr>
          <w:t>/</w:t>
        </w:r>
      </w:hyperlink>
      <w:hyperlink r:id="rId14" w:history="1">
        <w:r w:rsidRPr="0075423B">
          <w:rPr>
            <w:rStyle w:val="Hyperlink"/>
          </w:rPr>
          <w:t>www</w:t>
        </w:r>
      </w:hyperlink>
      <w:hyperlink r:id="rId15" w:history="1">
        <w:r w:rsidRPr="0075423B">
          <w:rPr>
            <w:rStyle w:val="Hyperlink"/>
          </w:rPr>
          <w:t>.</w:t>
        </w:r>
      </w:hyperlink>
      <w:hyperlink r:id="rId16" w:history="1">
        <w:proofErr w:type="gramStart"/>
        <w:r w:rsidRPr="0075423B">
          <w:rPr>
            <w:rStyle w:val="Hyperlink"/>
          </w:rPr>
          <w:t>ds</w:t>
        </w:r>
        <w:proofErr w:type="gramEnd"/>
      </w:hyperlink>
      <w:hyperlink r:id="rId17" w:history="1">
        <w:r w:rsidRPr="0075423B">
          <w:rPr>
            <w:rStyle w:val="Hyperlink"/>
          </w:rPr>
          <w:t>o</w:t>
        </w:r>
      </w:hyperlink>
      <w:hyperlink r:id="rId18" w:history="1">
        <w:r w:rsidRPr="0075423B">
          <w:rPr>
            <w:rStyle w:val="Hyperlink"/>
          </w:rPr>
          <w:t>.</w:t>
        </w:r>
      </w:hyperlink>
      <w:hyperlink r:id="rId19" w:history="1">
        <w:proofErr w:type="gramStart"/>
        <w:r w:rsidRPr="0075423B">
          <w:rPr>
            <w:rStyle w:val="Hyperlink"/>
          </w:rPr>
          <w:t>ufl</w:t>
        </w:r>
        <w:proofErr w:type="gramEnd"/>
      </w:hyperlink>
      <w:hyperlink r:id="rId20" w:history="1">
        <w:r w:rsidRPr="0075423B">
          <w:rPr>
            <w:rStyle w:val="Hyperlink"/>
          </w:rPr>
          <w:t>.</w:t>
        </w:r>
      </w:hyperlink>
      <w:hyperlink r:id="rId21" w:history="1">
        <w:proofErr w:type="gramStart"/>
        <w:r w:rsidRPr="0075423B">
          <w:rPr>
            <w:rStyle w:val="Hyperlink"/>
          </w:rPr>
          <w:t>edu</w:t>
        </w:r>
      </w:hyperlink>
      <w:hyperlink r:id="rId22" w:history="1">
        <w:r w:rsidRPr="0075423B">
          <w:rPr>
            <w:rStyle w:val="Hyperlink"/>
          </w:rPr>
          <w:t>/</w:t>
        </w:r>
      </w:hyperlink>
      <w:hyperlink r:id="rId23" w:history="1">
        <w:r w:rsidRPr="0075423B">
          <w:rPr>
            <w:rStyle w:val="Hyperlink"/>
          </w:rPr>
          <w:t>drc</w:t>
        </w:r>
        <w:proofErr w:type="gramEnd"/>
      </w:hyperlink>
      <w:hyperlink r:id="rId24" w:history="1">
        <w:r w:rsidRPr="0075423B">
          <w:rPr>
            <w:rStyle w:val="Hyperlink"/>
          </w:rPr>
          <w:t>/</w:t>
        </w:r>
      </w:hyperlink>
      <w:r w:rsidRPr="0075423B">
        <w:t>).</w:t>
      </w:r>
      <w:r w:rsidRPr="00E27577">
        <w:t xml:space="preserve">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 </w:t>
      </w:r>
    </w:p>
    <w:p w:rsidR="00AA7B71" w:rsidRPr="00E27577" w:rsidRDefault="00AA7B71">
      <w:pPr>
        <w:spacing w:before="120"/>
      </w:pPr>
      <w:r w:rsidRPr="0075423B">
        <w:rPr>
          <w:rStyle w:val="Heading3Char"/>
        </w:rPr>
        <w:lastRenderedPageBreak/>
        <w:t>University Policy on Academic Misconduct</w:t>
      </w:r>
      <w:r w:rsidR="00E27577" w:rsidRPr="0075423B">
        <w:rPr>
          <w:rStyle w:val="Heading3Char"/>
        </w:rPr>
        <w:t>:</w:t>
      </w:r>
      <w:r w:rsidR="00E27577">
        <w:rPr>
          <w:rFonts w:eastAsia="Calibri" w:cs="Calibri"/>
        </w:rPr>
        <w:t xml:space="preserve"> </w:t>
      </w:r>
      <w:r>
        <w:rPr>
          <w:rFonts w:eastAsia="Calibri" w:cs="Calibri"/>
        </w:rPr>
        <w:t xml:space="preserve"> </w:t>
      </w:r>
      <w:r w:rsidR="00E27577">
        <w:rPr>
          <w:rFonts w:eastAsia="Calibri"/>
        </w:rPr>
        <w:t>A</w:t>
      </w:r>
      <w:r w:rsidRPr="00E27577">
        <w:t xml:space="preserve">cademic honesty and integrity are fundamental values of the University community. Students should be sure that they understand the UF Student Honor Code at </w:t>
      </w:r>
      <w:hyperlink r:id="rId25" w:history="1">
        <w:r w:rsidRPr="00E27577">
          <w:rPr>
            <w:rStyle w:val="Hyperlink"/>
          </w:rPr>
          <w:t>http</w:t>
        </w:r>
      </w:hyperlink>
      <w:hyperlink r:id="rId26" w:history="1">
        <w:proofErr w:type="gramStart"/>
        <w:r w:rsidRPr="00E27577">
          <w:rPr>
            <w:rStyle w:val="Hyperlink"/>
          </w:rPr>
          <w:t>:/</w:t>
        </w:r>
        <w:proofErr w:type="gramEnd"/>
        <w:r w:rsidRPr="00E27577">
          <w:rPr>
            <w:rStyle w:val="Hyperlink"/>
          </w:rPr>
          <w:t>/</w:t>
        </w:r>
      </w:hyperlink>
      <w:hyperlink r:id="rId27" w:history="1">
        <w:r w:rsidRPr="00E27577">
          <w:rPr>
            <w:rStyle w:val="Hyperlink"/>
          </w:rPr>
          <w:t>www</w:t>
        </w:r>
      </w:hyperlink>
      <w:hyperlink r:id="rId28" w:history="1">
        <w:r w:rsidRPr="00E27577">
          <w:rPr>
            <w:rStyle w:val="Hyperlink"/>
          </w:rPr>
          <w:t>.</w:t>
        </w:r>
      </w:hyperlink>
      <w:hyperlink r:id="rId29" w:history="1">
        <w:proofErr w:type="gramStart"/>
        <w:r w:rsidRPr="00E27577">
          <w:rPr>
            <w:rStyle w:val="Hyperlink"/>
          </w:rPr>
          <w:t>dso</w:t>
        </w:r>
        <w:proofErr w:type="gramEnd"/>
      </w:hyperlink>
      <w:hyperlink r:id="rId30" w:history="1">
        <w:r w:rsidRPr="00E27577">
          <w:rPr>
            <w:rStyle w:val="Hyperlink"/>
          </w:rPr>
          <w:t>.</w:t>
        </w:r>
      </w:hyperlink>
      <w:hyperlink r:id="rId31" w:history="1">
        <w:proofErr w:type="gramStart"/>
        <w:r w:rsidRPr="00E27577">
          <w:rPr>
            <w:rStyle w:val="Hyperlink"/>
          </w:rPr>
          <w:t>ufl</w:t>
        </w:r>
        <w:proofErr w:type="gramEnd"/>
      </w:hyperlink>
      <w:hyperlink r:id="rId32" w:history="1">
        <w:r w:rsidRPr="00E27577">
          <w:rPr>
            <w:rStyle w:val="Hyperlink"/>
          </w:rPr>
          <w:t>.</w:t>
        </w:r>
      </w:hyperlink>
      <w:hyperlink r:id="rId33" w:history="1">
        <w:proofErr w:type="gramStart"/>
        <w:r w:rsidRPr="00E27577">
          <w:rPr>
            <w:rStyle w:val="Hyperlink"/>
          </w:rPr>
          <w:t>edu</w:t>
        </w:r>
      </w:hyperlink>
      <w:hyperlink r:id="rId34" w:history="1">
        <w:r w:rsidRPr="00E27577">
          <w:rPr>
            <w:rStyle w:val="Hyperlink"/>
          </w:rPr>
          <w:t>/</w:t>
        </w:r>
      </w:hyperlink>
      <w:hyperlink r:id="rId35" w:history="1">
        <w:r w:rsidRPr="00E27577">
          <w:rPr>
            <w:rStyle w:val="Hyperlink"/>
          </w:rPr>
          <w:t>students</w:t>
        </w:r>
        <w:proofErr w:type="gramEnd"/>
      </w:hyperlink>
      <w:hyperlink r:id="rId36" w:history="1">
        <w:r w:rsidRPr="00E27577">
          <w:rPr>
            <w:rStyle w:val="Hyperlink"/>
          </w:rPr>
          <w:t>.</w:t>
        </w:r>
      </w:hyperlink>
      <w:hyperlink r:id="rId37" w:history="1">
        <w:proofErr w:type="gramStart"/>
        <w:r w:rsidRPr="00E27577">
          <w:rPr>
            <w:rStyle w:val="Hyperlink"/>
          </w:rPr>
          <w:t>php</w:t>
        </w:r>
        <w:proofErr w:type="gramEnd"/>
      </w:hyperlink>
      <w:r w:rsidRPr="00E27577">
        <w:t>.</w:t>
      </w:r>
    </w:p>
    <w:p w:rsidR="00AA7B71" w:rsidRDefault="00AA7B71">
      <w:pPr>
        <w:spacing w:before="120"/>
        <w:rPr>
          <w:rFonts w:eastAsia="Calibri" w:cs="Calibri"/>
        </w:rPr>
      </w:pPr>
      <w:r w:rsidRPr="0075423B">
        <w:rPr>
          <w:rStyle w:val="Heading3Char"/>
        </w:rPr>
        <w:t>Netiquette: Communication Courtesy</w:t>
      </w:r>
      <w:r w:rsidR="00E27577" w:rsidRPr="0075423B">
        <w:rPr>
          <w:rStyle w:val="Heading3Char"/>
        </w:rPr>
        <w:t>:</w:t>
      </w:r>
      <w:r>
        <w:rPr>
          <w:rFonts w:eastAsia="Calibri" w:cs="Calibri"/>
        </w:rPr>
        <w:t xml:space="preserve">  </w:t>
      </w:r>
      <w:r w:rsidRPr="00E27577">
        <w:t xml:space="preserve">All members of the class </w:t>
      </w:r>
      <w:proofErr w:type="gramStart"/>
      <w:r w:rsidRPr="00E27577">
        <w:t>are expected</w:t>
      </w:r>
      <w:proofErr w:type="gramEnd"/>
      <w:r w:rsidRPr="00E27577">
        <w:t xml:space="preserve"> to follow rules of common courtesy in all email messages, threaded discussions and chats.  [Describe what is expected and what will occur as</w:t>
      </w:r>
      <w:r w:rsidR="006A00EC">
        <w:t xml:space="preserve"> a result of improper behavior</w:t>
      </w:r>
      <w:r>
        <w:rPr>
          <w:rFonts w:eastAsia="Calibri" w:cs="Calibri"/>
        </w:rPr>
        <w:t>]</w:t>
      </w:r>
      <w:r w:rsidR="006A00EC">
        <w:rPr>
          <w:rFonts w:eastAsia="Calibri" w:cs="Calibri"/>
        </w:rPr>
        <w:t xml:space="preserve"> </w:t>
      </w:r>
      <w:hyperlink r:id="rId38" w:history="1">
        <w:r w:rsidR="006A00EC" w:rsidRPr="00B13A09">
          <w:rPr>
            <w:rStyle w:val="Hyperlink"/>
          </w:rPr>
          <w:t>http://teach.ufl.edu/docs/NetiquetteGuideforOnlineCourses.pdf</w:t>
        </w:r>
      </w:hyperlink>
      <w:r w:rsidR="006A00EC">
        <w:t xml:space="preserve"> </w:t>
      </w:r>
    </w:p>
    <w:p w:rsidR="00AA7B71" w:rsidRDefault="00AA7B71" w:rsidP="0075423B">
      <w:pPr>
        <w:pStyle w:val="Heading2"/>
        <w:rPr>
          <w:rFonts w:eastAsia="Calibri"/>
        </w:rPr>
      </w:pPr>
      <w:r>
        <w:rPr>
          <w:rFonts w:eastAsia="Calibri"/>
        </w:rPr>
        <w:t>Getting Help:</w:t>
      </w:r>
    </w:p>
    <w:p w:rsidR="00AA7B71" w:rsidRDefault="00AA7B71" w:rsidP="00E27577">
      <w:pPr>
        <w:rPr>
          <w:rFonts w:eastAsia="Calibri"/>
        </w:rPr>
      </w:pPr>
      <w:r>
        <w:rPr>
          <w:rFonts w:eastAsia="Calibri"/>
        </w:rPr>
        <w:t xml:space="preserve">For issues with technical difficulties for E-learning, please contact the UF Help Desk </w:t>
      </w:r>
      <w:proofErr w:type="gramStart"/>
      <w:r>
        <w:rPr>
          <w:rFonts w:eastAsia="Calibri"/>
        </w:rPr>
        <w:t>at</w:t>
      </w:r>
      <w:proofErr w:type="gramEnd"/>
      <w:r>
        <w:rPr>
          <w:rFonts w:eastAsia="Calibri"/>
        </w:rPr>
        <w:t>:</w:t>
      </w:r>
    </w:p>
    <w:p w:rsidR="00AA7B71" w:rsidRDefault="00B57BD3">
      <w:pPr>
        <w:numPr>
          <w:ilvl w:val="0"/>
          <w:numId w:val="2"/>
        </w:numPr>
        <w:tabs>
          <w:tab w:val="num" w:pos="720"/>
        </w:tabs>
        <w:rPr>
          <w:rFonts w:eastAsia="Calibri" w:cs="Calibri"/>
          <w:color w:val="1155CC"/>
          <w:u w:val="single"/>
        </w:rPr>
      </w:pPr>
      <w:hyperlink r:id="rId39" w:history="1">
        <w:r w:rsidR="00AA7B71">
          <w:rPr>
            <w:rFonts w:eastAsia="Calibri" w:cs="Calibri"/>
            <w:color w:val="1155CC"/>
            <w:u w:val="single"/>
          </w:rPr>
          <w:t>Learning</w:t>
        </w:r>
      </w:hyperlink>
      <w:hyperlink r:id="rId40" w:history="1">
        <w:r w:rsidR="00AA7B71">
          <w:rPr>
            <w:rFonts w:eastAsia="Calibri" w:cs="Calibri"/>
            <w:color w:val="1155CC"/>
            <w:u w:val="single"/>
          </w:rPr>
          <w:t>-</w:t>
        </w:r>
      </w:hyperlink>
      <w:hyperlink r:id="rId41" w:history="1">
        <w:r w:rsidR="00AA7B71">
          <w:rPr>
            <w:rFonts w:eastAsia="Calibri" w:cs="Calibri"/>
            <w:color w:val="1155CC"/>
            <w:u w:val="single"/>
          </w:rPr>
          <w:t>support</w:t>
        </w:r>
      </w:hyperlink>
      <w:hyperlink r:id="rId42" w:history="1">
        <w:r w:rsidR="00AA7B71">
          <w:rPr>
            <w:rFonts w:eastAsia="Calibri" w:cs="Calibri"/>
            <w:color w:val="1155CC"/>
            <w:u w:val="single"/>
          </w:rPr>
          <w:t>@</w:t>
        </w:r>
      </w:hyperlink>
      <w:hyperlink r:id="rId43" w:history="1">
        <w:r w:rsidR="00AA7B71">
          <w:rPr>
            <w:rFonts w:eastAsia="Calibri" w:cs="Calibri"/>
            <w:color w:val="1155CC"/>
            <w:u w:val="single"/>
          </w:rPr>
          <w:t>ufl</w:t>
        </w:r>
      </w:hyperlink>
      <w:hyperlink r:id="rId44" w:history="1">
        <w:r w:rsidR="00AA7B71">
          <w:rPr>
            <w:rFonts w:eastAsia="Calibri" w:cs="Calibri"/>
            <w:color w:val="1155CC"/>
            <w:u w:val="single"/>
          </w:rPr>
          <w:t>.</w:t>
        </w:r>
      </w:hyperlink>
      <w:hyperlink r:id="rId45" w:history="1">
        <w:r w:rsidR="00AA7B71">
          <w:rPr>
            <w:rFonts w:eastAsia="Calibri" w:cs="Calibri"/>
            <w:color w:val="1155CC"/>
            <w:u w:val="single"/>
          </w:rPr>
          <w:t>edu</w:t>
        </w:r>
      </w:hyperlink>
      <w:r w:rsidR="00AA7B71">
        <w:rPr>
          <w:rFonts w:eastAsia="Calibri" w:cs="Calibri"/>
        </w:rPr>
        <w:t xml:space="preserve"> </w:t>
      </w:r>
    </w:p>
    <w:p w:rsidR="00AA7B71" w:rsidRDefault="00AA7B71">
      <w:pPr>
        <w:numPr>
          <w:ilvl w:val="0"/>
          <w:numId w:val="2"/>
        </w:numPr>
        <w:tabs>
          <w:tab w:val="num" w:pos="720"/>
        </w:tabs>
        <w:rPr>
          <w:rFonts w:eastAsia="Calibri" w:cs="Calibri"/>
        </w:rPr>
      </w:pPr>
      <w:r>
        <w:rPr>
          <w:rFonts w:eastAsia="Calibri" w:cs="Calibri"/>
        </w:rPr>
        <w:t>(352) 392-HELP - select option 2</w:t>
      </w:r>
    </w:p>
    <w:p w:rsidR="00AA7B71" w:rsidRDefault="00B57BD3">
      <w:pPr>
        <w:numPr>
          <w:ilvl w:val="0"/>
          <w:numId w:val="2"/>
        </w:numPr>
        <w:tabs>
          <w:tab w:val="num" w:pos="720"/>
        </w:tabs>
        <w:rPr>
          <w:rFonts w:eastAsia="Calibri" w:cs="Calibri"/>
          <w:color w:val="1155CC"/>
          <w:u w:val="single"/>
        </w:rPr>
      </w:pPr>
      <w:hyperlink r:id="rId46" w:history="1">
        <w:r w:rsidR="00AA7B71">
          <w:rPr>
            <w:rFonts w:eastAsia="Calibri" w:cs="Calibri"/>
            <w:color w:val="1155CC"/>
            <w:u w:val="single"/>
          </w:rPr>
          <w:t>https</w:t>
        </w:r>
      </w:hyperlink>
      <w:hyperlink r:id="rId47" w:history="1">
        <w:proofErr w:type="gramStart"/>
        <w:r w:rsidR="00AA7B71">
          <w:rPr>
            <w:rFonts w:eastAsia="Calibri" w:cs="Calibri"/>
            <w:color w:val="1155CC"/>
            <w:u w:val="single"/>
          </w:rPr>
          <w:t>:/</w:t>
        </w:r>
        <w:proofErr w:type="gramEnd"/>
        <w:r w:rsidR="00AA7B71">
          <w:rPr>
            <w:rFonts w:eastAsia="Calibri" w:cs="Calibri"/>
            <w:color w:val="1155CC"/>
            <w:u w:val="single"/>
          </w:rPr>
          <w:t>/</w:t>
        </w:r>
      </w:hyperlink>
      <w:hyperlink r:id="rId48" w:history="1">
        <w:r w:rsidR="00AA7B71">
          <w:rPr>
            <w:rFonts w:eastAsia="Calibri" w:cs="Calibri"/>
            <w:color w:val="1155CC"/>
            <w:u w:val="single"/>
          </w:rPr>
          <w:t>lss</w:t>
        </w:r>
      </w:hyperlink>
      <w:hyperlink r:id="rId49" w:history="1">
        <w:r w:rsidR="00AA7B71">
          <w:rPr>
            <w:rFonts w:eastAsia="Calibri" w:cs="Calibri"/>
            <w:color w:val="1155CC"/>
            <w:u w:val="single"/>
          </w:rPr>
          <w:t>.</w:t>
        </w:r>
      </w:hyperlink>
      <w:hyperlink r:id="rId50" w:history="1">
        <w:r w:rsidR="00AA7B71">
          <w:rPr>
            <w:rFonts w:eastAsia="Calibri" w:cs="Calibri"/>
            <w:color w:val="1155CC"/>
            <w:u w:val="single"/>
          </w:rPr>
          <w:t>at</w:t>
        </w:r>
      </w:hyperlink>
      <w:hyperlink r:id="rId51" w:history="1">
        <w:r w:rsidR="00AA7B71">
          <w:rPr>
            <w:rFonts w:eastAsia="Calibri" w:cs="Calibri"/>
            <w:color w:val="1155CC"/>
            <w:u w:val="single"/>
          </w:rPr>
          <w:t>.</w:t>
        </w:r>
      </w:hyperlink>
      <w:hyperlink r:id="rId52" w:history="1">
        <w:r w:rsidR="00AA7B71">
          <w:rPr>
            <w:rFonts w:eastAsia="Calibri" w:cs="Calibri"/>
            <w:color w:val="1155CC"/>
            <w:u w:val="single"/>
          </w:rPr>
          <w:t>ufl</w:t>
        </w:r>
      </w:hyperlink>
      <w:hyperlink r:id="rId53" w:history="1">
        <w:r w:rsidR="00AA7B71">
          <w:rPr>
            <w:rFonts w:eastAsia="Calibri" w:cs="Calibri"/>
            <w:color w:val="1155CC"/>
            <w:u w:val="single"/>
          </w:rPr>
          <w:t>.</w:t>
        </w:r>
      </w:hyperlink>
      <w:hyperlink r:id="rId54" w:history="1">
        <w:r w:rsidR="00AA7B71">
          <w:rPr>
            <w:rFonts w:eastAsia="Calibri" w:cs="Calibri"/>
            <w:color w:val="1155CC"/>
            <w:u w:val="single"/>
          </w:rPr>
          <w:t>edu</w:t>
        </w:r>
      </w:hyperlink>
      <w:hyperlink r:id="rId55" w:history="1">
        <w:r w:rsidR="00AA7B71">
          <w:rPr>
            <w:rFonts w:eastAsia="Calibri" w:cs="Calibri"/>
            <w:color w:val="1155CC"/>
            <w:u w:val="single"/>
          </w:rPr>
          <w:t>/</w:t>
        </w:r>
      </w:hyperlink>
      <w:hyperlink r:id="rId56" w:history="1">
        <w:r w:rsidR="00AA7B71">
          <w:rPr>
            <w:rFonts w:eastAsia="Calibri" w:cs="Calibri"/>
            <w:color w:val="1155CC"/>
            <w:u w:val="single"/>
          </w:rPr>
          <w:t>help</w:t>
        </w:r>
      </w:hyperlink>
      <w:hyperlink r:id="rId57" w:history="1">
        <w:r w:rsidR="00AA7B71">
          <w:rPr>
            <w:rFonts w:eastAsia="Calibri" w:cs="Calibri"/>
            <w:color w:val="1155CC"/>
            <w:u w:val="single"/>
          </w:rPr>
          <w:t>.</w:t>
        </w:r>
      </w:hyperlink>
      <w:hyperlink r:id="rId58" w:history="1">
        <w:r w:rsidR="00AA7B71">
          <w:rPr>
            <w:rFonts w:eastAsia="Calibri" w:cs="Calibri"/>
            <w:color w:val="1155CC"/>
            <w:u w:val="single"/>
          </w:rPr>
          <w:t>shtml</w:t>
        </w:r>
      </w:hyperlink>
      <w:r w:rsidR="00AA7B71">
        <w:rPr>
          <w:rFonts w:eastAsia="Calibri" w:cs="Calibri"/>
        </w:rPr>
        <w:t xml:space="preserve"> </w:t>
      </w:r>
    </w:p>
    <w:p w:rsidR="00AA7B71" w:rsidRDefault="00AA7B71" w:rsidP="00E27577">
      <w:pPr>
        <w:rPr>
          <w:rFonts w:eastAsia="Calibri"/>
        </w:rPr>
      </w:pPr>
      <w:proofErr w:type="gramStart"/>
      <w:r>
        <w:rPr>
          <w:rFonts w:eastAsia="Calibri"/>
        </w:rPr>
        <w:t>Any requests for make-ups due to technical issues MUST be accompanied by the ticket number received from LSS when the problem was reported to them</w:t>
      </w:r>
      <w:proofErr w:type="gramEnd"/>
      <w:r>
        <w:rPr>
          <w:rFonts w:eastAsia="Calibri"/>
        </w:rPr>
        <w:t xml:space="preserve">. The ticket number will document the time and date of the problem. You MUST e-mail your instructor within 24 hours of the technical difficulty if you wish to request a make-up. </w:t>
      </w:r>
    </w:p>
    <w:p w:rsidR="00AA7B71" w:rsidRDefault="00AA7B71" w:rsidP="00E27577">
      <w:pPr>
        <w:rPr>
          <w:rFonts w:eastAsia="Calibri" w:cs="Calibri"/>
        </w:rPr>
      </w:pPr>
      <w:r>
        <w:rPr>
          <w:rFonts w:eastAsia="Calibri" w:cs="Calibri"/>
        </w:rPr>
        <w:t xml:space="preserve">Other resources are available at </w:t>
      </w:r>
      <w:hyperlink r:id="rId59" w:history="1">
        <w:r>
          <w:rPr>
            <w:rFonts w:eastAsia="Calibri" w:cs="Calibri"/>
            <w:color w:val="1155CC"/>
            <w:u w:val="single"/>
          </w:rPr>
          <w:t>http</w:t>
        </w:r>
      </w:hyperlink>
      <w:hyperlink r:id="rId60" w:history="1">
        <w:proofErr w:type="gramStart"/>
        <w:r>
          <w:rPr>
            <w:rFonts w:eastAsia="Calibri" w:cs="Calibri"/>
            <w:color w:val="1155CC"/>
            <w:u w:val="single"/>
          </w:rPr>
          <w:t>:/</w:t>
        </w:r>
        <w:proofErr w:type="gramEnd"/>
        <w:r>
          <w:rPr>
            <w:rFonts w:eastAsia="Calibri" w:cs="Calibri"/>
            <w:color w:val="1155CC"/>
            <w:u w:val="single"/>
          </w:rPr>
          <w:t>/</w:t>
        </w:r>
      </w:hyperlink>
      <w:hyperlink r:id="rId61" w:history="1">
        <w:r>
          <w:rPr>
            <w:rFonts w:eastAsia="Calibri" w:cs="Calibri"/>
            <w:color w:val="1155CC"/>
            <w:u w:val="single"/>
          </w:rPr>
          <w:t>www</w:t>
        </w:r>
      </w:hyperlink>
      <w:hyperlink r:id="rId62" w:history="1">
        <w:r>
          <w:rPr>
            <w:rFonts w:eastAsia="Calibri" w:cs="Calibri"/>
            <w:color w:val="1155CC"/>
            <w:u w:val="single"/>
          </w:rPr>
          <w:t>.</w:t>
        </w:r>
      </w:hyperlink>
      <w:hyperlink r:id="rId63" w:history="1">
        <w:proofErr w:type="gramStart"/>
        <w:r>
          <w:rPr>
            <w:rFonts w:eastAsia="Calibri" w:cs="Calibri"/>
            <w:color w:val="1155CC"/>
            <w:u w:val="single"/>
          </w:rPr>
          <w:t>distance</w:t>
        </w:r>
        <w:proofErr w:type="gramEnd"/>
      </w:hyperlink>
      <w:hyperlink r:id="rId64" w:history="1">
        <w:r>
          <w:rPr>
            <w:rFonts w:eastAsia="Calibri" w:cs="Calibri"/>
            <w:color w:val="1155CC"/>
            <w:u w:val="single"/>
          </w:rPr>
          <w:t>.</w:t>
        </w:r>
      </w:hyperlink>
      <w:hyperlink r:id="rId65" w:history="1">
        <w:proofErr w:type="gramStart"/>
        <w:r>
          <w:rPr>
            <w:rFonts w:eastAsia="Calibri" w:cs="Calibri"/>
            <w:color w:val="1155CC"/>
            <w:u w:val="single"/>
          </w:rPr>
          <w:t>ufl</w:t>
        </w:r>
        <w:proofErr w:type="gramEnd"/>
      </w:hyperlink>
      <w:hyperlink r:id="rId66" w:history="1">
        <w:r>
          <w:rPr>
            <w:rFonts w:eastAsia="Calibri" w:cs="Calibri"/>
            <w:color w:val="1155CC"/>
            <w:u w:val="single"/>
          </w:rPr>
          <w:t>.</w:t>
        </w:r>
      </w:hyperlink>
      <w:hyperlink r:id="rId67" w:history="1">
        <w:proofErr w:type="gramStart"/>
        <w:r>
          <w:rPr>
            <w:rFonts w:eastAsia="Calibri" w:cs="Calibri"/>
            <w:color w:val="1155CC"/>
            <w:u w:val="single"/>
          </w:rPr>
          <w:t>edu</w:t>
        </w:r>
      </w:hyperlink>
      <w:hyperlink r:id="rId68" w:history="1">
        <w:r>
          <w:rPr>
            <w:rFonts w:eastAsia="Calibri" w:cs="Calibri"/>
            <w:color w:val="1155CC"/>
            <w:u w:val="single"/>
          </w:rPr>
          <w:t>/</w:t>
        </w:r>
      </w:hyperlink>
      <w:hyperlink r:id="rId69" w:history="1">
        <w:r>
          <w:rPr>
            <w:rFonts w:eastAsia="Calibri" w:cs="Calibri"/>
            <w:color w:val="1155CC"/>
            <w:u w:val="single"/>
          </w:rPr>
          <w:t>getting</w:t>
        </w:r>
      </w:hyperlink>
      <w:hyperlink r:id="rId70" w:history="1">
        <w:r>
          <w:rPr>
            <w:rFonts w:eastAsia="Calibri" w:cs="Calibri"/>
            <w:color w:val="1155CC"/>
            <w:u w:val="single"/>
          </w:rPr>
          <w:t>-</w:t>
        </w:r>
      </w:hyperlink>
      <w:hyperlink r:id="rId71" w:history="1">
        <w:r>
          <w:rPr>
            <w:rFonts w:eastAsia="Calibri" w:cs="Calibri"/>
            <w:color w:val="1155CC"/>
            <w:u w:val="single"/>
          </w:rPr>
          <w:t>help</w:t>
        </w:r>
        <w:proofErr w:type="gramEnd"/>
      </w:hyperlink>
      <w:r>
        <w:rPr>
          <w:rFonts w:eastAsia="Calibri" w:cs="Calibri"/>
        </w:rPr>
        <w:t xml:space="preserve"> for:</w:t>
      </w:r>
    </w:p>
    <w:p w:rsidR="00AA7B71" w:rsidRDefault="00AA7B71" w:rsidP="00E27577">
      <w:pPr>
        <w:numPr>
          <w:ilvl w:val="0"/>
          <w:numId w:val="4"/>
        </w:numPr>
        <w:rPr>
          <w:rFonts w:eastAsia="Calibri"/>
        </w:rPr>
      </w:pPr>
      <w:r>
        <w:rPr>
          <w:rFonts w:eastAsia="Calibri"/>
        </w:rPr>
        <w:t>Counseling and Wellness resources</w:t>
      </w:r>
    </w:p>
    <w:p w:rsidR="00AA7B71" w:rsidRDefault="00AA7B71" w:rsidP="00E27577">
      <w:pPr>
        <w:numPr>
          <w:ilvl w:val="0"/>
          <w:numId w:val="4"/>
        </w:numPr>
        <w:rPr>
          <w:rFonts w:eastAsia="Calibri"/>
        </w:rPr>
      </w:pPr>
      <w:r>
        <w:rPr>
          <w:rFonts w:eastAsia="Calibri"/>
        </w:rPr>
        <w:t>Disability resources</w:t>
      </w:r>
    </w:p>
    <w:p w:rsidR="00AA7B71" w:rsidRDefault="00AA7B71" w:rsidP="00E27577">
      <w:pPr>
        <w:numPr>
          <w:ilvl w:val="0"/>
          <w:numId w:val="4"/>
        </w:numPr>
        <w:rPr>
          <w:rFonts w:eastAsia="Calibri"/>
        </w:rPr>
      </w:pPr>
      <w:r>
        <w:rPr>
          <w:rFonts w:eastAsia="Calibri"/>
        </w:rPr>
        <w:t>Resources for handling student concerns and complaints</w:t>
      </w:r>
    </w:p>
    <w:p w:rsidR="00AA7B71" w:rsidRDefault="00AA7B71" w:rsidP="00E27577">
      <w:pPr>
        <w:numPr>
          <w:ilvl w:val="0"/>
          <w:numId w:val="4"/>
        </w:numPr>
        <w:rPr>
          <w:rFonts w:eastAsia="Calibri"/>
        </w:rPr>
      </w:pPr>
      <w:r>
        <w:rPr>
          <w:rFonts w:eastAsia="Calibri"/>
        </w:rPr>
        <w:t>Library Help Desk support</w:t>
      </w:r>
    </w:p>
    <w:p w:rsidR="00E21760" w:rsidRDefault="00E21760">
      <w:pPr>
        <w:spacing w:before="0" w:after="0" w:line="240" w:lineRule="auto"/>
        <w:rPr>
          <w:rFonts w:eastAsia="Calibri"/>
          <w:caps/>
          <w:spacing w:val="15"/>
          <w:sz w:val="28"/>
          <w:szCs w:val="22"/>
        </w:rPr>
      </w:pPr>
      <w:r>
        <w:rPr>
          <w:rFonts w:eastAsia="Calibri"/>
        </w:rPr>
        <w:br w:type="page"/>
      </w:r>
    </w:p>
    <w:p w:rsidR="00AA7B71" w:rsidRDefault="00AA7B71" w:rsidP="005A63C4">
      <w:pPr>
        <w:pStyle w:val="Heading2"/>
        <w:rPr>
          <w:rFonts w:eastAsia="Calibri"/>
        </w:rPr>
      </w:pPr>
      <w:r>
        <w:rPr>
          <w:rFonts w:eastAsia="Calibri"/>
        </w:rPr>
        <w:lastRenderedPageBreak/>
        <w:t>Grading Policies:</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4652"/>
      </w:tblGrid>
      <w:tr w:rsidR="00AA7B71" w:rsidRPr="0029458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AA7B71">
            <w:pPr>
              <w:jc w:val="center"/>
            </w:pPr>
            <w:r>
              <w:rPr>
                <w:rFonts w:eastAsia="Calibri" w:cs="Calibri"/>
              </w:rPr>
              <w:t>Assignment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AA7B71">
            <w:pPr>
              <w:jc w:val="center"/>
            </w:pPr>
            <w:r>
              <w:rPr>
                <w:rFonts w:eastAsia="Calibri" w:cs="Calibri"/>
              </w:rPr>
              <w:t>Points or percentage</w:t>
            </w:r>
          </w:p>
        </w:tc>
      </w:tr>
      <w:tr w:rsidR="00AA7B71"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E507B0" w:rsidP="00F428B8">
            <w:pPr>
              <w:jc w:val="center"/>
            </w:pPr>
            <w:r>
              <w:t>Assignments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E507B0" w:rsidP="00F428B8">
            <w:pPr>
              <w:jc w:val="center"/>
            </w:pPr>
            <w:r>
              <w:t>1</w:t>
            </w:r>
            <w:r w:rsidR="00F428B8">
              <w:t>0%</w:t>
            </w:r>
          </w:p>
        </w:tc>
      </w:tr>
      <w:tr w:rsidR="00F428B8"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Default="00FB5CAE" w:rsidP="00F428B8">
            <w:pPr>
              <w:jc w:val="center"/>
            </w:pPr>
            <w:r>
              <w:t>Quizzes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Pr="00294583" w:rsidRDefault="00E507B0" w:rsidP="00F428B8">
            <w:pPr>
              <w:jc w:val="center"/>
            </w:pPr>
            <w:r>
              <w:t>8</w:t>
            </w:r>
            <w:r w:rsidR="00C965F6">
              <w:t>0</w:t>
            </w:r>
            <w:r w:rsidR="00F428B8">
              <w:t>%</w:t>
            </w:r>
          </w:p>
        </w:tc>
      </w:tr>
      <w:tr w:rsidR="00F428B8"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Default="00E507B0" w:rsidP="00C965F6">
            <w:pPr>
              <w:jc w:val="center"/>
            </w:pPr>
            <w:r>
              <w:t>Cash Flow Project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Pr="00294583" w:rsidRDefault="00E507B0" w:rsidP="00F428B8">
            <w:pPr>
              <w:jc w:val="center"/>
            </w:pPr>
            <w:r>
              <w:t>1</w:t>
            </w:r>
            <w:r w:rsidR="00C965F6">
              <w:t>0</w:t>
            </w:r>
            <w:r w:rsidR="00F428B8">
              <w:t>%</w:t>
            </w:r>
          </w:p>
        </w:tc>
      </w:tr>
    </w:tbl>
    <w:p w:rsidR="00AA7B71" w:rsidRDefault="00AA7B71"/>
    <w:p w:rsidR="00AA7B71" w:rsidRDefault="00AA7B71">
      <w:pPr>
        <w:rPr>
          <w:rFonts w:eastAsia="Calibri" w:cs="Calibri"/>
          <w:i/>
          <w:iCs/>
        </w:rPr>
      </w:pPr>
    </w:p>
    <w:p w:rsidR="00AA7B71" w:rsidRDefault="00AA7B71">
      <w:pPr>
        <w:rPr>
          <w:rFonts w:eastAsia="Calibri" w:cs="Calibri"/>
        </w:rPr>
      </w:pPr>
      <w:r w:rsidRPr="005A63C4">
        <w:rPr>
          <w:rStyle w:val="Heading3Char"/>
          <w:rFonts w:eastAsia="Calibri"/>
        </w:rPr>
        <w:t>Grading Scale:</w:t>
      </w:r>
      <w:r>
        <w:rPr>
          <w:rFonts w:eastAsia="Calibri" w:cs="Calibri"/>
        </w:rPr>
        <w:t xml:space="preserve"> </w:t>
      </w:r>
    </w:p>
    <w:tbl>
      <w:tblPr>
        <w:tblW w:w="6000" w:type="dxa"/>
        <w:shd w:val="clear" w:color="auto" w:fill="FFFFFF"/>
        <w:tblCellMar>
          <w:left w:w="300" w:type="dxa"/>
          <w:right w:w="0" w:type="dxa"/>
        </w:tblCellMar>
        <w:tblLook w:val="04A0" w:firstRow="1" w:lastRow="0" w:firstColumn="1" w:lastColumn="0" w:noHBand="0" w:noVBand="1"/>
      </w:tblPr>
      <w:tblGrid>
        <w:gridCol w:w="662"/>
        <w:gridCol w:w="369"/>
        <w:gridCol w:w="481"/>
        <w:gridCol w:w="481"/>
        <w:gridCol w:w="481"/>
        <w:gridCol w:w="481"/>
        <w:gridCol w:w="481"/>
        <w:gridCol w:w="481"/>
        <w:gridCol w:w="481"/>
        <w:gridCol w:w="481"/>
        <w:gridCol w:w="481"/>
        <w:gridCol w:w="369"/>
        <w:gridCol w:w="481"/>
      </w:tblGrid>
      <w:tr w:rsidR="00E21760" w:rsidRPr="00E21760" w:rsidTr="00E21760">
        <w:tc>
          <w:tcPr>
            <w:tcW w:w="0" w:type="auto"/>
            <w:gridSpan w:val="13"/>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rsidR="00E21760" w:rsidRPr="00E21760" w:rsidRDefault="00E21760" w:rsidP="00E21760">
            <w:pPr>
              <w:rPr>
                <w:rFonts w:eastAsia="Calibri" w:cs="Calibri"/>
                <w:b/>
                <w:bCs/>
                <w:sz w:val="22"/>
                <w:szCs w:val="22"/>
              </w:rPr>
            </w:pPr>
            <w:r w:rsidRPr="00E21760">
              <w:rPr>
                <w:rFonts w:eastAsia="Calibri" w:cs="Calibri"/>
                <w:b/>
                <w:bCs/>
                <w:sz w:val="22"/>
                <w:szCs w:val="22"/>
              </w:rPr>
              <w:t>Grade Values for Conversion May 11, 2009 and After</w:t>
            </w:r>
          </w:p>
        </w:tc>
      </w:tr>
      <w:tr w:rsidR="00E21760" w:rsidRPr="00E21760" w:rsidTr="00E21760">
        <w:tc>
          <w:tcPr>
            <w:tcW w:w="0" w:type="auto"/>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rsidR="00E21760" w:rsidRPr="00E21760" w:rsidRDefault="00E21760" w:rsidP="00E21760">
            <w:pPr>
              <w:rPr>
                <w:rFonts w:eastAsia="Calibri" w:cs="Calibri"/>
                <w:b/>
                <w:bCs/>
                <w:sz w:val="22"/>
                <w:szCs w:val="22"/>
              </w:rPr>
            </w:pPr>
            <w:r w:rsidRPr="00E21760">
              <w:rPr>
                <w:rFonts w:eastAsia="Calibri" w:cs="Calibri"/>
                <w:b/>
                <w:bCs/>
                <w:sz w:val="22"/>
                <w:szCs w:val="22"/>
              </w:rPr>
              <w:t>Letter Grade</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A</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A-</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 xml:space="preserve">E, I, NG, S-U, </w:t>
            </w:r>
            <w:proofErr w:type="spellStart"/>
            <w:r w:rsidRPr="00E21760">
              <w:rPr>
                <w:rFonts w:eastAsia="Calibri" w:cs="Calibri"/>
                <w:sz w:val="22"/>
                <w:szCs w:val="22"/>
              </w:rPr>
              <w:t>WF</w:t>
            </w:r>
            <w:proofErr w:type="spellEnd"/>
          </w:p>
        </w:tc>
      </w:tr>
      <w:tr w:rsidR="00E21760" w:rsidRPr="00E21760" w:rsidTr="00E21760">
        <w:tc>
          <w:tcPr>
            <w:tcW w:w="0" w:type="auto"/>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rsidR="00E21760" w:rsidRPr="00E21760" w:rsidRDefault="00E21760" w:rsidP="00E21760">
            <w:pPr>
              <w:rPr>
                <w:rFonts w:eastAsia="Calibri" w:cs="Calibri"/>
                <w:b/>
                <w:bCs/>
                <w:sz w:val="22"/>
                <w:szCs w:val="22"/>
              </w:rPr>
            </w:pPr>
            <w:r w:rsidRPr="00E21760">
              <w:rPr>
                <w:rFonts w:eastAsia="Calibri" w:cs="Calibri"/>
                <w:b/>
                <w:bCs/>
                <w:sz w:val="22"/>
                <w:szCs w:val="22"/>
              </w:rPr>
              <w:t>Grade Points</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4.0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3.67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3.33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3.00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2.67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2.33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2.00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1.67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1.33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1.00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0.00</w:t>
            </w:r>
          </w:p>
        </w:tc>
      </w:tr>
    </w:tbl>
    <w:p w:rsidR="00F428B8" w:rsidRDefault="00F428B8">
      <w:pPr>
        <w:rPr>
          <w:rFonts w:eastAsia="Calibri" w:cs="Calibri"/>
          <w:sz w:val="22"/>
          <w:szCs w:val="22"/>
        </w:rPr>
      </w:pPr>
    </w:p>
    <w:p w:rsidR="00E21760" w:rsidRDefault="00E21760">
      <w:pPr>
        <w:spacing w:before="0" w:after="0" w:line="240" w:lineRule="auto"/>
        <w:rPr>
          <w:rFonts w:eastAsia="Calibri"/>
          <w:caps/>
          <w:spacing w:val="15"/>
          <w:sz w:val="28"/>
          <w:szCs w:val="22"/>
        </w:rPr>
      </w:pPr>
      <w:r>
        <w:rPr>
          <w:rFonts w:eastAsia="Calibri"/>
        </w:rPr>
        <w:br w:type="page"/>
      </w:r>
    </w:p>
    <w:p w:rsidR="00AA7B71" w:rsidRDefault="00AA7B71" w:rsidP="005A63C4">
      <w:pPr>
        <w:pStyle w:val="Heading2"/>
        <w:rPr>
          <w:rFonts w:eastAsia="Calibri"/>
        </w:rPr>
      </w:pPr>
      <w:r>
        <w:rPr>
          <w:rFonts w:eastAsia="Calibri"/>
        </w:rPr>
        <w:lastRenderedPageBreak/>
        <w:t>Course Schedule</w:t>
      </w:r>
      <w:r w:rsidR="008B374A">
        <w:rPr>
          <w:rFonts w:eastAsia="Calibri"/>
        </w:rPr>
        <w:t>:</w:t>
      </w:r>
    </w:p>
    <w:tbl>
      <w:tblPr>
        <w:tblStyle w:val="TableClassic4"/>
        <w:tblW w:w="8002" w:type="dxa"/>
        <w:tblLook w:val="04A0" w:firstRow="1" w:lastRow="0" w:firstColumn="1" w:lastColumn="0" w:noHBand="0" w:noVBand="1"/>
      </w:tblPr>
      <w:tblGrid>
        <w:gridCol w:w="1043"/>
        <w:gridCol w:w="1739"/>
        <w:gridCol w:w="5220"/>
      </w:tblGrid>
      <w:tr w:rsidR="00FB5CAE" w:rsidRPr="00FB5CAE" w:rsidTr="00FB5C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3" w:type="dxa"/>
          </w:tcPr>
          <w:p w:rsidR="00FB5CAE" w:rsidRPr="00FB5CAE" w:rsidRDefault="00FB5CAE" w:rsidP="00FB5CAE">
            <w:pPr>
              <w:spacing w:before="0" w:after="0" w:line="240" w:lineRule="auto"/>
              <w:rPr>
                <w:rFonts w:eastAsia="Calibri" w:cs="Calibri"/>
              </w:rPr>
            </w:pPr>
            <w:r>
              <w:rPr>
                <w:rFonts w:eastAsia="Calibri" w:cs="Calibri"/>
              </w:rPr>
              <w:t>Date</w:t>
            </w:r>
          </w:p>
        </w:tc>
        <w:tc>
          <w:tcPr>
            <w:tcW w:w="1739" w:type="dxa"/>
          </w:tcPr>
          <w:p w:rsidR="00FB5CAE" w:rsidRPr="00FB5CAE" w:rsidRDefault="00FB5CAE" w:rsidP="00FB5CA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rPr>
            </w:pPr>
          </w:p>
        </w:tc>
        <w:tc>
          <w:tcPr>
            <w:tcW w:w="5220" w:type="dxa"/>
          </w:tcPr>
          <w:p w:rsidR="00FB5CAE" w:rsidRPr="00FB5CAE" w:rsidRDefault="00FB5CAE" w:rsidP="00FB5CAE">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rPr>
            </w:pPr>
            <w:r>
              <w:rPr>
                <w:rFonts w:eastAsia="Calibri" w:cs="Calibri"/>
              </w:rPr>
              <w:t>Topic</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22-Aug</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Construction Accounting Systems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27-Aug</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Simplified Financial Feasibility Analysis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29-Aug</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Simplified Financial Feasibility Analysis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3-Sep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Labor Day (Holiday)</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5-Sep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Accounting Transactions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10-Sep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Quiz 1 / Equipment Costs and Cost Coding</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12-Sep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Time Value of Money</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17-Sep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Exam 1</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19-Sep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Financing a Company's Financial Needs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24-Sep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Quiz 2</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26-Sep</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Financial Documents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Lien Law</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3-Oct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Overhead / Cash Flow</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8-Oct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Career Fair</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10-Oct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Exam 2</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15-Oct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Cash Flow</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17-Oct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Depreciation</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22-Oct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Quiz 3</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24-Oct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Davis Bacon / Labor Supply</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29-Oct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FB5CAE">
              <w:rPr>
                <w:rFonts w:eastAsia="Calibri" w:cs="Calibri"/>
              </w:rPr>
              <w:t>FLSA</w:t>
            </w:r>
            <w:proofErr w:type="spellEnd"/>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31-Oct</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Project Cash Flow</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5-Nov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Exam 3</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7-Nov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Workers' Comp</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12-Nov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Over/under billings; Committed Costs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14-Nov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Quiz 4</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19-Nov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Pay Apps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21-Nov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Thanksgiving (Holiday)</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26-Nov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Pay Apps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28-Nov</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Managing Overhead</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3-Dec</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Monday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Bonding Capacity; Tools for Making Financial Decisions</w:t>
            </w:r>
          </w:p>
        </w:tc>
      </w:tr>
      <w:tr w:rsidR="00FB5CAE" w:rsidRPr="00FB5CAE" w:rsidTr="00FB5CAE">
        <w:tc>
          <w:tcPr>
            <w:cnfStyle w:val="001000000000" w:firstRow="0" w:lastRow="0" w:firstColumn="1" w:lastColumn="0" w:oddVBand="0" w:evenVBand="0" w:oddHBand="0" w:evenHBand="0" w:firstRowFirstColumn="0" w:firstRowLastColumn="0" w:lastRowFirstColumn="0" w:lastRowLastColumn="0"/>
            <w:tcW w:w="1043" w:type="dxa"/>
            <w:hideMark/>
          </w:tcPr>
          <w:p w:rsidR="00FB5CAE" w:rsidRPr="00FB5CAE" w:rsidRDefault="00FB5CAE" w:rsidP="00FB5CAE">
            <w:pPr>
              <w:spacing w:before="0" w:after="0" w:line="240" w:lineRule="auto"/>
              <w:rPr>
                <w:rFonts w:eastAsia="Calibri" w:cs="Calibri"/>
              </w:rPr>
            </w:pPr>
            <w:r w:rsidRPr="00FB5CAE">
              <w:rPr>
                <w:rFonts w:eastAsia="Calibri" w:cs="Calibri"/>
              </w:rPr>
              <w:t>5-Dec</w:t>
            </w:r>
          </w:p>
        </w:tc>
        <w:tc>
          <w:tcPr>
            <w:tcW w:w="1739"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Wednesday</w:t>
            </w:r>
          </w:p>
        </w:tc>
        <w:tc>
          <w:tcPr>
            <w:tcW w:w="5220" w:type="dxa"/>
            <w:hideMark/>
          </w:tcPr>
          <w:p w:rsidR="00FB5CAE" w:rsidRPr="00FB5CAE" w:rsidRDefault="00FB5CAE" w:rsidP="00FB5CA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FB5CAE">
              <w:rPr>
                <w:rFonts w:eastAsia="Calibri" w:cs="Calibri"/>
              </w:rPr>
              <w:t>Exam 4</w:t>
            </w:r>
          </w:p>
        </w:tc>
      </w:tr>
    </w:tbl>
    <w:p w:rsidR="00AA7B71" w:rsidRDefault="00607790">
      <w:pPr>
        <w:rPr>
          <w:rFonts w:eastAsia="Calibri" w:cs="Calibri"/>
        </w:rPr>
      </w:pPr>
      <w:r>
        <w:rPr>
          <w:rFonts w:eastAsia="Calibri" w:cs="Calibri"/>
        </w:rPr>
        <w:t>Please check with the course website for schedule changes.</w:t>
      </w:r>
    </w:p>
    <w:p w:rsidR="00AA7B71" w:rsidRPr="009A5115" w:rsidRDefault="00AA7B71">
      <w:pPr>
        <w:rPr>
          <w:rFonts w:eastAsia="Calibri"/>
        </w:rPr>
      </w:pPr>
      <w:bookmarkStart w:id="0" w:name="_GoBack"/>
      <w:bookmarkEnd w:id="0"/>
      <w:r w:rsidRPr="00E27577">
        <w:rPr>
          <w:rStyle w:val="CategoryUnderlined"/>
        </w:rPr>
        <w:t>Disclaimer:</w:t>
      </w:r>
      <w:r>
        <w:rPr>
          <w:rFonts w:eastAsia="Calibri" w:cs="Calibri"/>
        </w:rPr>
        <w:t xml:space="preserve"> </w:t>
      </w:r>
      <w:r w:rsidRPr="00E27577">
        <w:t xml:space="preserve">This syllabus represents my current plans and objectives.  As we go through the semester, those plans may need to change to enhance the class learning opportunity.  Such changes, communicated clearly, are </w:t>
      </w:r>
      <w:proofErr w:type="gramStart"/>
      <w:r w:rsidRPr="00E27577">
        <w:t>not unusual</w:t>
      </w:r>
      <w:proofErr w:type="gramEnd"/>
      <w:r w:rsidRPr="00E27577">
        <w:t xml:space="preserve"> and should be expected.</w:t>
      </w:r>
    </w:p>
    <w:sectPr w:rsidR="00AA7B71" w:rsidRPr="009A511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2A823F4">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8FDED06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3AD76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3E5CCED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1D6ABEF2">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CD50F9C2">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436ABD98">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1632E8C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70BA252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DB526ED2">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E456647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B86EE004">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7A88B9A">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2DE63566">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11B0F4C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0FB85488">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47E80AF2">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5C9401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E42040C2">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7986AC0">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A76C4FC0">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083E81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A6580F30">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2824598C">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BDCD948">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5AC6D0FC">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B5488C6">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1B024249"/>
    <w:multiLevelType w:val="hybridMultilevel"/>
    <w:tmpl w:val="578E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94583"/>
    <w:rsid w:val="00364AAB"/>
    <w:rsid w:val="004B43B4"/>
    <w:rsid w:val="005615CB"/>
    <w:rsid w:val="005A63C4"/>
    <w:rsid w:val="00607790"/>
    <w:rsid w:val="006A00EC"/>
    <w:rsid w:val="0075423B"/>
    <w:rsid w:val="007545C8"/>
    <w:rsid w:val="00823D6D"/>
    <w:rsid w:val="008B374A"/>
    <w:rsid w:val="009A5115"/>
    <w:rsid w:val="00A271BD"/>
    <w:rsid w:val="00A77B3E"/>
    <w:rsid w:val="00AA7B71"/>
    <w:rsid w:val="00AD3265"/>
    <w:rsid w:val="00B502D1"/>
    <w:rsid w:val="00B57BD3"/>
    <w:rsid w:val="00C42F5F"/>
    <w:rsid w:val="00C965F6"/>
    <w:rsid w:val="00D8746E"/>
    <w:rsid w:val="00E21760"/>
    <w:rsid w:val="00E27577"/>
    <w:rsid w:val="00E3757A"/>
    <w:rsid w:val="00E507B0"/>
    <w:rsid w:val="00EC4BC2"/>
    <w:rsid w:val="00ED3D7B"/>
    <w:rsid w:val="00F428B8"/>
    <w:rsid w:val="00FB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0EBF0"/>
  <w15:chartTrackingRefBased/>
  <w15:docId w15:val="{1C9012F2-EDA8-49FD-AF08-CBFC9305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1BD"/>
    <w:pPr>
      <w:spacing w:before="200" w:after="200" w:line="276" w:lineRule="auto"/>
    </w:pPr>
    <w:rPr>
      <w:sz w:val="24"/>
      <w:lang w:eastAsia="en-US"/>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uiPriority w:val="9"/>
    <w:unhideWhenUsed/>
    <w:qFormat/>
    <w:rsid w:val="0075423B"/>
    <w:pPr>
      <w:pBdr>
        <w:left w:val="single" w:sz="24" w:space="4" w:color="DBE5F1"/>
        <w:bottom w:val="single" w:sz="24" w:space="1" w:color="DBE5F1"/>
      </w:pBdr>
      <w:shd w:val="clear" w:color="auto" w:fill="C6D9F1"/>
      <w:spacing w:after="0"/>
      <w:outlineLvl w:val="1"/>
    </w:pPr>
    <w:rPr>
      <w:caps/>
      <w:spacing w:val="15"/>
      <w:sz w:val="28"/>
      <w:szCs w:val="22"/>
    </w:rPr>
  </w:style>
  <w:style w:type="paragraph" w:styleId="Heading3">
    <w:name w:val="heading 3"/>
    <w:basedOn w:val="Normal"/>
    <w:next w:val="Normal"/>
    <w:link w:val="Heading3Char"/>
    <w:uiPriority w:val="9"/>
    <w:unhideWhenUsed/>
    <w:qFormat/>
    <w:rsid w:val="0075423B"/>
    <w:pPr>
      <w:spacing w:before="300" w:after="0"/>
      <w:outlineLvl w:val="2"/>
    </w:pPr>
    <w:rPr>
      <w:b/>
      <w:caps/>
      <w:color w:val="243F60"/>
      <w:sz w:val="22"/>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basedOn w:val="DefaultParagraphFont"/>
    <w:rsid w:val="00F428B8"/>
    <w:rPr>
      <w:color w:val="954F72" w:themeColor="followedHyperlink"/>
      <w:u w:val="single"/>
    </w:rPr>
  </w:style>
  <w:style w:type="table" w:styleId="TableClassic4">
    <w:name w:val="Table Classic 4"/>
    <w:basedOn w:val="TableNormal"/>
    <w:rsid w:val="00607790"/>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13952">
      <w:bodyDiv w:val="1"/>
      <w:marLeft w:val="0"/>
      <w:marRight w:val="0"/>
      <w:marTop w:val="0"/>
      <w:marBottom w:val="0"/>
      <w:divBdr>
        <w:top w:val="none" w:sz="0" w:space="0" w:color="auto"/>
        <w:left w:val="none" w:sz="0" w:space="0" w:color="auto"/>
        <w:bottom w:val="none" w:sz="0" w:space="0" w:color="auto"/>
        <w:right w:val="none" w:sz="0" w:space="0" w:color="auto"/>
      </w:divBdr>
    </w:div>
    <w:div w:id="825053303">
      <w:bodyDiv w:val="1"/>
      <w:marLeft w:val="0"/>
      <w:marRight w:val="0"/>
      <w:marTop w:val="0"/>
      <w:marBottom w:val="0"/>
      <w:divBdr>
        <w:top w:val="none" w:sz="0" w:space="0" w:color="auto"/>
        <w:left w:val="none" w:sz="0" w:space="0" w:color="auto"/>
        <w:bottom w:val="none" w:sz="0" w:space="0" w:color="auto"/>
        <w:right w:val="none" w:sz="0" w:space="0" w:color="auto"/>
      </w:divBdr>
    </w:div>
    <w:div w:id="857619457">
      <w:bodyDiv w:val="1"/>
      <w:marLeft w:val="0"/>
      <w:marRight w:val="0"/>
      <w:marTop w:val="0"/>
      <w:marBottom w:val="0"/>
      <w:divBdr>
        <w:top w:val="none" w:sz="0" w:space="0" w:color="auto"/>
        <w:left w:val="none" w:sz="0" w:space="0" w:color="auto"/>
        <w:bottom w:val="none" w:sz="0" w:space="0" w:color="auto"/>
        <w:right w:val="none" w:sz="0" w:space="0" w:color="auto"/>
      </w:divBdr>
    </w:div>
    <w:div w:id="190356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dso.ufl.edu/students.php" TargetMode="External"/><Relationship Id="rId21" Type="http://schemas.openxmlformats.org/officeDocument/2006/relationships/hyperlink" Target="http://www.dso.ufl.edu/drc/" TargetMode="External"/><Relationship Id="rId42" Type="http://schemas.openxmlformats.org/officeDocument/2006/relationships/hyperlink" Target="mailto:Learning-support@ufl.edu" TargetMode="External"/><Relationship Id="rId47" Type="http://schemas.openxmlformats.org/officeDocument/2006/relationships/hyperlink" Target="https://lss.at.ufl.edu/help.shtml" TargetMode="External"/><Relationship Id="rId63" Type="http://schemas.openxmlformats.org/officeDocument/2006/relationships/hyperlink" Target="http://www.distance.ufl.edu/getting-help" TargetMode="External"/><Relationship Id="rId68" Type="http://schemas.openxmlformats.org/officeDocument/2006/relationships/hyperlink" Target="http://www.distance.ufl.edu/getting-help" TargetMode="External"/><Relationship Id="rId2" Type="http://schemas.openxmlformats.org/officeDocument/2006/relationships/styles" Target="styles.xml"/><Relationship Id="rId16" Type="http://schemas.openxmlformats.org/officeDocument/2006/relationships/hyperlink" Target="http://www.dso.ufl.edu/drc/" TargetMode="External"/><Relationship Id="rId29" Type="http://schemas.openxmlformats.org/officeDocument/2006/relationships/hyperlink" Target="http://www.dso.ufl.edu/students.php" TargetMode="External"/><Relationship Id="rId11" Type="http://schemas.openxmlformats.org/officeDocument/2006/relationships/hyperlink" Target="http://lss.at.ufl.edu" TargetMode="External"/><Relationship Id="rId24" Type="http://schemas.openxmlformats.org/officeDocument/2006/relationships/hyperlink" Target="http://www.dso.ufl.edu/drc/" TargetMode="External"/><Relationship Id="rId32" Type="http://schemas.openxmlformats.org/officeDocument/2006/relationships/hyperlink" Target="http://www.dso.ufl.edu/students.php" TargetMode="External"/><Relationship Id="rId37" Type="http://schemas.openxmlformats.org/officeDocument/2006/relationships/hyperlink" Target="http://www.dso.ufl.edu/students.php" TargetMode="External"/><Relationship Id="rId40" Type="http://schemas.openxmlformats.org/officeDocument/2006/relationships/hyperlink" Target="mailto:Learning-support@ufl.edu" TargetMode="External"/><Relationship Id="rId45" Type="http://schemas.openxmlformats.org/officeDocument/2006/relationships/hyperlink" Target="mailto:Learning-support@ufl.edu" TargetMode="External"/><Relationship Id="rId53" Type="http://schemas.openxmlformats.org/officeDocument/2006/relationships/hyperlink" Target="https://lss.at.ufl.edu/help.shtml" TargetMode="External"/><Relationship Id="rId58" Type="http://schemas.openxmlformats.org/officeDocument/2006/relationships/hyperlink" Target="https://lss.at.ufl.edu/help.shtml" TargetMode="External"/><Relationship Id="rId66" Type="http://schemas.openxmlformats.org/officeDocument/2006/relationships/hyperlink" Target="http://www.distance.ufl.edu/getting-help" TargetMode="External"/><Relationship Id="rId5" Type="http://schemas.openxmlformats.org/officeDocument/2006/relationships/hyperlink" Target="mailto:rwalters@ufl.edu" TargetMode="External"/><Relationship Id="rId61" Type="http://schemas.openxmlformats.org/officeDocument/2006/relationships/hyperlink" Target="http://www.distance.ufl.edu/getting-help" TargetMode="External"/><Relationship Id="rId19" Type="http://schemas.openxmlformats.org/officeDocument/2006/relationships/hyperlink" Target="http://www.dso.ufl.edu/drc/" TargetMode="External"/><Relationship Id="rId14" Type="http://schemas.openxmlformats.org/officeDocument/2006/relationships/hyperlink" Target="http://www.dso.ufl.edu/drc/" TargetMode="External"/><Relationship Id="rId22" Type="http://schemas.openxmlformats.org/officeDocument/2006/relationships/hyperlink" Target="http://www.dso.ufl.edu/drc/" TargetMode="External"/><Relationship Id="rId27" Type="http://schemas.openxmlformats.org/officeDocument/2006/relationships/hyperlink" Target="http://www.dso.ufl.edu/students.php" TargetMode="External"/><Relationship Id="rId30" Type="http://schemas.openxmlformats.org/officeDocument/2006/relationships/hyperlink" Target="http://www.dso.ufl.edu/students.php" TargetMode="External"/><Relationship Id="rId35" Type="http://schemas.openxmlformats.org/officeDocument/2006/relationships/hyperlink" Target="http://www.dso.ufl.edu/students.php" TargetMode="External"/><Relationship Id="rId43" Type="http://schemas.openxmlformats.org/officeDocument/2006/relationships/hyperlink" Target="mailto:Learning-support@ufl.edu" TargetMode="External"/><Relationship Id="rId48" Type="http://schemas.openxmlformats.org/officeDocument/2006/relationships/hyperlink" Target="https://lss.at.ufl.edu/help.shtml" TargetMode="External"/><Relationship Id="rId56" Type="http://schemas.openxmlformats.org/officeDocument/2006/relationships/hyperlink" Target="https://lss.at.ufl.edu/help.shtml" TargetMode="External"/><Relationship Id="rId64" Type="http://schemas.openxmlformats.org/officeDocument/2006/relationships/hyperlink" Target="http://www.distance.ufl.edu/getting-help" TargetMode="External"/><Relationship Id="rId69" Type="http://schemas.openxmlformats.org/officeDocument/2006/relationships/hyperlink" Target="http://www.distance.ufl.edu/getting-help" TargetMode="External"/><Relationship Id="rId8" Type="http://schemas.openxmlformats.org/officeDocument/2006/relationships/hyperlink" Target="http://lss.at.ufl.edu" TargetMode="External"/><Relationship Id="rId51" Type="http://schemas.openxmlformats.org/officeDocument/2006/relationships/hyperlink" Target="https://lss.at.ufl.edu/help.s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so.ufl.edu/drc/" TargetMode="External"/><Relationship Id="rId17" Type="http://schemas.openxmlformats.org/officeDocument/2006/relationships/hyperlink" Target="http://www.dso.ufl.edu/drc/" TargetMode="External"/><Relationship Id="rId25" Type="http://schemas.openxmlformats.org/officeDocument/2006/relationships/hyperlink" Target="http://www.dso.ufl.edu/students.php" TargetMode="External"/><Relationship Id="rId33" Type="http://schemas.openxmlformats.org/officeDocument/2006/relationships/hyperlink" Target="http://www.dso.ufl.edu/students.php" TargetMode="External"/><Relationship Id="rId38" Type="http://schemas.openxmlformats.org/officeDocument/2006/relationships/hyperlink" Target="http://teach.ufl.edu/docs/NetiquetteGuideforOnlineCourses.pdf" TargetMode="External"/><Relationship Id="rId46" Type="http://schemas.openxmlformats.org/officeDocument/2006/relationships/hyperlink" Target="https://lss.at.ufl.edu/help.shtml" TargetMode="External"/><Relationship Id="rId59" Type="http://schemas.openxmlformats.org/officeDocument/2006/relationships/hyperlink" Target="http://www.distance.ufl.edu/getting-help" TargetMode="External"/><Relationship Id="rId67" Type="http://schemas.openxmlformats.org/officeDocument/2006/relationships/hyperlink" Target="http://www.distance.ufl.edu/getting-help" TargetMode="External"/><Relationship Id="rId20" Type="http://schemas.openxmlformats.org/officeDocument/2006/relationships/hyperlink" Target="http://www.dso.ufl.edu/drc/" TargetMode="External"/><Relationship Id="rId41" Type="http://schemas.openxmlformats.org/officeDocument/2006/relationships/hyperlink" Target="mailto:Learning-support@ufl.edu" TargetMode="External"/><Relationship Id="rId54" Type="http://schemas.openxmlformats.org/officeDocument/2006/relationships/hyperlink" Target="https://lss.at.ufl.edu/help.shtml" TargetMode="External"/><Relationship Id="rId62" Type="http://schemas.openxmlformats.org/officeDocument/2006/relationships/hyperlink" Target="http://www.distance.ufl.edu/getting-help" TargetMode="External"/><Relationship Id="rId7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lss.at.ufl.edu" TargetMode="External"/><Relationship Id="rId15" Type="http://schemas.openxmlformats.org/officeDocument/2006/relationships/hyperlink" Target="http://www.dso.ufl.edu/drc/" TargetMode="External"/><Relationship Id="rId23" Type="http://schemas.openxmlformats.org/officeDocument/2006/relationships/hyperlink" Target="http://www.dso.ufl.edu/drc/" TargetMode="External"/><Relationship Id="rId28" Type="http://schemas.openxmlformats.org/officeDocument/2006/relationships/hyperlink" Target="http://www.dso.ufl.edu/students.php" TargetMode="External"/><Relationship Id="rId36" Type="http://schemas.openxmlformats.org/officeDocument/2006/relationships/hyperlink" Target="http://www.dso.ufl.edu/students.php" TargetMode="External"/><Relationship Id="rId49" Type="http://schemas.openxmlformats.org/officeDocument/2006/relationships/hyperlink" Target="https://lss.at.ufl.edu/help.shtml" TargetMode="External"/><Relationship Id="rId57" Type="http://schemas.openxmlformats.org/officeDocument/2006/relationships/hyperlink" Target="https://lss.at.ufl.edu/help.shtml" TargetMode="External"/><Relationship Id="rId10" Type="http://schemas.openxmlformats.org/officeDocument/2006/relationships/hyperlink" Target="http://lss.at.ufl.edu" TargetMode="External"/><Relationship Id="rId31" Type="http://schemas.openxmlformats.org/officeDocument/2006/relationships/hyperlink" Target="http://www.dso.ufl.edu/students.php" TargetMode="External"/><Relationship Id="rId44" Type="http://schemas.openxmlformats.org/officeDocument/2006/relationships/hyperlink" Target="mailto:Learning-support@ufl.edu" TargetMode="External"/><Relationship Id="rId52" Type="http://schemas.openxmlformats.org/officeDocument/2006/relationships/hyperlink" Target="https://lss.at.ufl.edu/help.shtml" TargetMode="External"/><Relationship Id="rId60" Type="http://schemas.openxmlformats.org/officeDocument/2006/relationships/hyperlink" Target="http://www.distance.ufl.edu/getting-help" TargetMode="External"/><Relationship Id="rId65" Type="http://schemas.openxmlformats.org/officeDocument/2006/relationships/hyperlink" Target="http://www.distance.ufl.edu/getting-help"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ss.at.ufl.edu" TargetMode="External"/><Relationship Id="rId13" Type="http://schemas.openxmlformats.org/officeDocument/2006/relationships/hyperlink" Target="http://www.dso.ufl.edu/drc/" TargetMode="External"/><Relationship Id="rId18" Type="http://schemas.openxmlformats.org/officeDocument/2006/relationships/hyperlink" Target="http://www.dso.ufl.edu/drc/" TargetMode="External"/><Relationship Id="rId39" Type="http://schemas.openxmlformats.org/officeDocument/2006/relationships/hyperlink" Target="mailto:Learning-support@ufl.edu" TargetMode="External"/><Relationship Id="rId34" Type="http://schemas.openxmlformats.org/officeDocument/2006/relationships/hyperlink" Target="http://www.dso.ufl.edu/students.php" TargetMode="External"/><Relationship Id="rId50" Type="http://schemas.openxmlformats.org/officeDocument/2006/relationships/hyperlink" Target="https://lss.at.ufl.edu/help.shtml" TargetMode="External"/><Relationship Id="rId55" Type="http://schemas.openxmlformats.org/officeDocument/2006/relationships/hyperlink" Target="https://lss.at.ufl.edu/help.shtml" TargetMode="External"/><Relationship Id="rId7" Type="http://schemas.openxmlformats.org/officeDocument/2006/relationships/hyperlink" Target="http://lss.at.ufl.edu" TargetMode="External"/><Relationship Id="rId71" Type="http://schemas.openxmlformats.org/officeDocument/2006/relationships/hyperlink" Target="http://www.distance.ufl.edu/gettin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961</Words>
  <Characters>8799</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9741</CharactersWithSpaces>
  <SharedDoc>false</SharedDoc>
  <HLinks>
    <vt:vector size="582" baseType="variant">
      <vt:variant>
        <vt:i4>5177417</vt:i4>
      </vt:variant>
      <vt:variant>
        <vt:i4>288</vt:i4>
      </vt:variant>
      <vt:variant>
        <vt:i4>0</vt:i4>
      </vt:variant>
      <vt:variant>
        <vt:i4>5</vt:i4>
      </vt:variant>
      <vt:variant>
        <vt:lpwstr>http://www.isis.ufl.edu/minusgrades.html</vt:lpwstr>
      </vt:variant>
      <vt:variant>
        <vt:lpwstr/>
      </vt:variant>
      <vt:variant>
        <vt:i4>5177417</vt:i4>
      </vt:variant>
      <vt:variant>
        <vt:i4>285</vt:i4>
      </vt:variant>
      <vt:variant>
        <vt:i4>0</vt:i4>
      </vt:variant>
      <vt:variant>
        <vt:i4>5</vt:i4>
      </vt:variant>
      <vt:variant>
        <vt:lpwstr>http://www.isis.ufl.edu/minusgrades.html</vt:lpwstr>
      </vt:variant>
      <vt:variant>
        <vt:lpwstr/>
      </vt:variant>
      <vt:variant>
        <vt:i4>5177417</vt:i4>
      </vt:variant>
      <vt:variant>
        <vt:i4>282</vt:i4>
      </vt:variant>
      <vt:variant>
        <vt:i4>0</vt:i4>
      </vt:variant>
      <vt:variant>
        <vt:i4>5</vt:i4>
      </vt:variant>
      <vt:variant>
        <vt:lpwstr>http://www.isis.ufl.edu/minusgrades.html</vt:lpwstr>
      </vt:variant>
      <vt:variant>
        <vt:lpwstr/>
      </vt:variant>
      <vt:variant>
        <vt:i4>5177417</vt:i4>
      </vt:variant>
      <vt:variant>
        <vt:i4>279</vt:i4>
      </vt:variant>
      <vt:variant>
        <vt:i4>0</vt:i4>
      </vt:variant>
      <vt:variant>
        <vt:i4>5</vt:i4>
      </vt:variant>
      <vt:variant>
        <vt:lpwstr>http://www.isis.ufl.edu/minusgrades.html</vt:lpwstr>
      </vt:variant>
      <vt:variant>
        <vt:lpwstr/>
      </vt:variant>
      <vt:variant>
        <vt:i4>5177417</vt:i4>
      </vt:variant>
      <vt:variant>
        <vt:i4>276</vt:i4>
      </vt:variant>
      <vt:variant>
        <vt:i4>0</vt:i4>
      </vt:variant>
      <vt:variant>
        <vt:i4>5</vt:i4>
      </vt:variant>
      <vt:variant>
        <vt:lpwstr>http://www.isis.ufl.edu/minusgrades.html</vt:lpwstr>
      </vt:variant>
      <vt:variant>
        <vt:lpwstr/>
      </vt:variant>
      <vt:variant>
        <vt:i4>5177417</vt:i4>
      </vt:variant>
      <vt:variant>
        <vt:i4>273</vt:i4>
      </vt:variant>
      <vt:variant>
        <vt:i4>0</vt:i4>
      </vt:variant>
      <vt:variant>
        <vt:i4>5</vt:i4>
      </vt:variant>
      <vt:variant>
        <vt:lpwstr>http://www.isis.ufl.edu/minusgrades.html</vt:lpwstr>
      </vt:variant>
      <vt:variant>
        <vt:lpwstr/>
      </vt:variant>
      <vt:variant>
        <vt:i4>5177417</vt:i4>
      </vt:variant>
      <vt:variant>
        <vt:i4>270</vt:i4>
      </vt:variant>
      <vt:variant>
        <vt:i4>0</vt:i4>
      </vt:variant>
      <vt:variant>
        <vt:i4>5</vt:i4>
      </vt:variant>
      <vt:variant>
        <vt:lpwstr>http://www.isis.ufl.edu/minusgrades.html</vt:lpwstr>
      </vt:variant>
      <vt:variant>
        <vt:lpwstr/>
      </vt:variant>
      <vt:variant>
        <vt:i4>5177417</vt:i4>
      </vt:variant>
      <vt:variant>
        <vt:i4>267</vt:i4>
      </vt:variant>
      <vt:variant>
        <vt:i4>0</vt:i4>
      </vt:variant>
      <vt:variant>
        <vt:i4>5</vt:i4>
      </vt:variant>
      <vt:variant>
        <vt:lpwstr>http://www.isis.ufl.edu/minusgrades.html</vt:lpwstr>
      </vt:variant>
      <vt:variant>
        <vt:lpwstr/>
      </vt:variant>
      <vt:variant>
        <vt:i4>5177417</vt:i4>
      </vt:variant>
      <vt:variant>
        <vt:i4>264</vt:i4>
      </vt:variant>
      <vt:variant>
        <vt:i4>0</vt:i4>
      </vt:variant>
      <vt:variant>
        <vt:i4>5</vt:i4>
      </vt:variant>
      <vt:variant>
        <vt:lpwstr>http://www.isis.ufl.edu/minusgrades.html</vt:lpwstr>
      </vt:variant>
      <vt:variant>
        <vt:lpwstr/>
      </vt:variant>
      <vt:variant>
        <vt:i4>5177417</vt:i4>
      </vt:variant>
      <vt:variant>
        <vt:i4>261</vt:i4>
      </vt:variant>
      <vt:variant>
        <vt:i4>0</vt:i4>
      </vt:variant>
      <vt:variant>
        <vt:i4>5</vt:i4>
      </vt:variant>
      <vt:variant>
        <vt:lpwstr>http://www.isis.ufl.edu/minusgrades.html</vt:lpwstr>
      </vt:variant>
      <vt:variant>
        <vt:lpwstr/>
      </vt:variant>
      <vt:variant>
        <vt:i4>5177417</vt:i4>
      </vt:variant>
      <vt:variant>
        <vt:i4>258</vt:i4>
      </vt:variant>
      <vt:variant>
        <vt:i4>0</vt:i4>
      </vt:variant>
      <vt:variant>
        <vt:i4>5</vt:i4>
      </vt:variant>
      <vt:variant>
        <vt:lpwstr>http://www.isis.ufl.edu/minusgrades.html</vt:lpwstr>
      </vt:variant>
      <vt:variant>
        <vt:lpwstr/>
      </vt:variant>
      <vt:variant>
        <vt:i4>5177417</vt:i4>
      </vt:variant>
      <vt:variant>
        <vt:i4>255</vt:i4>
      </vt:variant>
      <vt:variant>
        <vt:i4>0</vt:i4>
      </vt:variant>
      <vt:variant>
        <vt:i4>5</vt:i4>
      </vt:variant>
      <vt:variant>
        <vt:lpwstr>http://www.isis.ufl.edu/minusgrades.html</vt:lpwstr>
      </vt:variant>
      <vt:variant>
        <vt:lpwstr/>
      </vt:variant>
      <vt:variant>
        <vt:i4>5177417</vt:i4>
      </vt:variant>
      <vt:variant>
        <vt:i4>252</vt:i4>
      </vt:variant>
      <vt:variant>
        <vt:i4>0</vt:i4>
      </vt:variant>
      <vt:variant>
        <vt:i4>5</vt:i4>
      </vt:variant>
      <vt:variant>
        <vt:lpwstr>http://www.isis.ufl.edu/minusgrades.html</vt:lpwstr>
      </vt:variant>
      <vt:variant>
        <vt:lpwstr/>
      </vt:variant>
      <vt:variant>
        <vt:i4>2293799</vt:i4>
      </vt:variant>
      <vt:variant>
        <vt:i4>249</vt:i4>
      </vt:variant>
      <vt:variant>
        <vt:i4>0</vt:i4>
      </vt:variant>
      <vt:variant>
        <vt:i4>5</vt:i4>
      </vt:variant>
      <vt:variant>
        <vt:lpwstr>http://www.distance.ufl.edu/student-complaints</vt:lpwstr>
      </vt:variant>
      <vt:variant>
        <vt:lpwstr/>
      </vt:variant>
      <vt:variant>
        <vt:i4>5505110</vt:i4>
      </vt:variant>
      <vt:variant>
        <vt:i4>246</vt:i4>
      </vt:variant>
      <vt:variant>
        <vt:i4>0</vt:i4>
      </vt:variant>
      <vt:variant>
        <vt:i4>5</vt:i4>
      </vt:variant>
      <vt:variant>
        <vt:lpwstr>http://www.distance.ufl.edu/getting-help</vt:lpwstr>
      </vt:variant>
      <vt:variant>
        <vt:lpwstr/>
      </vt:variant>
      <vt:variant>
        <vt:i4>5505110</vt:i4>
      </vt:variant>
      <vt:variant>
        <vt:i4>243</vt:i4>
      </vt:variant>
      <vt:variant>
        <vt:i4>0</vt:i4>
      </vt:variant>
      <vt:variant>
        <vt:i4>5</vt:i4>
      </vt:variant>
      <vt:variant>
        <vt:lpwstr>http://www.distance.ufl.edu/getting-help</vt:lpwstr>
      </vt:variant>
      <vt:variant>
        <vt:lpwstr/>
      </vt:variant>
      <vt:variant>
        <vt:i4>5505110</vt:i4>
      </vt:variant>
      <vt:variant>
        <vt:i4>240</vt:i4>
      </vt:variant>
      <vt:variant>
        <vt:i4>0</vt:i4>
      </vt:variant>
      <vt:variant>
        <vt:i4>5</vt:i4>
      </vt:variant>
      <vt:variant>
        <vt:lpwstr>http://www.distance.ufl.edu/getting-help</vt:lpwstr>
      </vt:variant>
      <vt:variant>
        <vt:lpwstr/>
      </vt:variant>
      <vt:variant>
        <vt:i4>5505110</vt:i4>
      </vt:variant>
      <vt:variant>
        <vt:i4>237</vt:i4>
      </vt:variant>
      <vt:variant>
        <vt:i4>0</vt:i4>
      </vt:variant>
      <vt:variant>
        <vt:i4>5</vt:i4>
      </vt:variant>
      <vt:variant>
        <vt:lpwstr>http://www.distance.ufl.edu/getting-help</vt:lpwstr>
      </vt:variant>
      <vt:variant>
        <vt:lpwstr/>
      </vt:variant>
      <vt:variant>
        <vt:i4>5505110</vt:i4>
      </vt:variant>
      <vt:variant>
        <vt:i4>234</vt:i4>
      </vt:variant>
      <vt:variant>
        <vt:i4>0</vt:i4>
      </vt:variant>
      <vt:variant>
        <vt:i4>5</vt:i4>
      </vt:variant>
      <vt:variant>
        <vt:lpwstr>http://www.distance.ufl.edu/getting-help</vt:lpwstr>
      </vt:variant>
      <vt:variant>
        <vt:lpwstr/>
      </vt:variant>
      <vt:variant>
        <vt:i4>5505110</vt:i4>
      </vt:variant>
      <vt:variant>
        <vt:i4>231</vt:i4>
      </vt:variant>
      <vt:variant>
        <vt:i4>0</vt:i4>
      </vt:variant>
      <vt:variant>
        <vt:i4>5</vt:i4>
      </vt:variant>
      <vt:variant>
        <vt:lpwstr>http://www.distance.ufl.edu/getting-help</vt:lpwstr>
      </vt:variant>
      <vt:variant>
        <vt:lpwstr/>
      </vt:variant>
      <vt:variant>
        <vt:i4>5505110</vt:i4>
      </vt:variant>
      <vt:variant>
        <vt:i4>228</vt:i4>
      </vt:variant>
      <vt:variant>
        <vt:i4>0</vt:i4>
      </vt:variant>
      <vt:variant>
        <vt:i4>5</vt:i4>
      </vt:variant>
      <vt:variant>
        <vt:lpwstr>http://www.distance.ufl.edu/getting-help</vt:lpwstr>
      </vt:variant>
      <vt:variant>
        <vt:lpwstr/>
      </vt:variant>
      <vt:variant>
        <vt:i4>5505110</vt:i4>
      </vt:variant>
      <vt:variant>
        <vt:i4>225</vt:i4>
      </vt:variant>
      <vt:variant>
        <vt:i4>0</vt:i4>
      </vt:variant>
      <vt:variant>
        <vt:i4>5</vt:i4>
      </vt:variant>
      <vt:variant>
        <vt:lpwstr>http://www.distance.ufl.edu/getting-help</vt:lpwstr>
      </vt:variant>
      <vt:variant>
        <vt:lpwstr/>
      </vt:variant>
      <vt:variant>
        <vt:i4>5505110</vt:i4>
      </vt:variant>
      <vt:variant>
        <vt:i4>222</vt:i4>
      </vt:variant>
      <vt:variant>
        <vt:i4>0</vt:i4>
      </vt:variant>
      <vt:variant>
        <vt:i4>5</vt:i4>
      </vt:variant>
      <vt:variant>
        <vt:lpwstr>http://www.distance.ufl.edu/getting-help</vt:lpwstr>
      </vt:variant>
      <vt:variant>
        <vt:lpwstr/>
      </vt:variant>
      <vt:variant>
        <vt:i4>5505110</vt:i4>
      </vt:variant>
      <vt:variant>
        <vt:i4>219</vt:i4>
      </vt:variant>
      <vt:variant>
        <vt:i4>0</vt:i4>
      </vt:variant>
      <vt:variant>
        <vt:i4>5</vt:i4>
      </vt:variant>
      <vt:variant>
        <vt:lpwstr>http://www.distance.ufl.edu/getting-help</vt:lpwstr>
      </vt:variant>
      <vt:variant>
        <vt:lpwstr/>
      </vt:variant>
      <vt:variant>
        <vt:i4>5505110</vt:i4>
      </vt:variant>
      <vt:variant>
        <vt:i4>216</vt:i4>
      </vt:variant>
      <vt:variant>
        <vt:i4>0</vt:i4>
      </vt:variant>
      <vt:variant>
        <vt:i4>5</vt:i4>
      </vt:variant>
      <vt:variant>
        <vt:lpwstr>http://www.distance.ufl.edu/getting-help</vt:lpwstr>
      </vt:variant>
      <vt:variant>
        <vt:lpwstr/>
      </vt:variant>
      <vt:variant>
        <vt:i4>5505110</vt:i4>
      </vt:variant>
      <vt:variant>
        <vt:i4>213</vt:i4>
      </vt:variant>
      <vt:variant>
        <vt:i4>0</vt:i4>
      </vt:variant>
      <vt:variant>
        <vt:i4>5</vt:i4>
      </vt:variant>
      <vt:variant>
        <vt:lpwstr>http://www.distance.ufl.edu/getting-help</vt:lpwstr>
      </vt:variant>
      <vt:variant>
        <vt:lpwstr/>
      </vt:variant>
      <vt:variant>
        <vt:i4>5505110</vt:i4>
      </vt:variant>
      <vt:variant>
        <vt:i4>210</vt:i4>
      </vt:variant>
      <vt:variant>
        <vt:i4>0</vt:i4>
      </vt:variant>
      <vt:variant>
        <vt:i4>5</vt:i4>
      </vt:variant>
      <vt:variant>
        <vt:lpwstr>http://www.distance.ufl.edu/getting-help</vt:lpwstr>
      </vt:variant>
      <vt:variant>
        <vt:lpwstr/>
      </vt:variant>
      <vt:variant>
        <vt:i4>1966081</vt:i4>
      </vt:variant>
      <vt:variant>
        <vt:i4>207</vt:i4>
      </vt:variant>
      <vt:variant>
        <vt:i4>0</vt:i4>
      </vt:variant>
      <vt:variant>
        <vt:i4>5</vt:i4>
      </vt:variant>
      <vt:variant>
        <vt:lpwstr>https://lss.at.ufl.edu/help.shtml</vt:lpwstr>
      </vt:variant>
      <vt:variant>
        <vt:lpwstr/>
      </vt:variant>
      <vt:variant>
        <vt:i4>1966081</vt:i4>
      </vt:variant>
      <vt:variant>
        <vt:i4>204</vt:i4>
      </vt:variant>
      <vt:variant>
        <vt:i4>0</vt:i4>
      </vt:variant>
      <vt:variant>
        <vt:i4>5</vt:i4>
      </vt:variant>
      <vt:variant>
        <vt:lpwstr>https://lss.at.ufl.edu/help.shtml</vt:lpwstr>
      </vt:variant>
      <vt:variant>
        <vt:lpwstr/>
      </vt:variant>
      <vt:variant>
        <vt:i4>1966081</vt:i4>
      </vt:variant>
      <vt:variant>
        <vt:i4>201</vt:i4>
      </vt:variant>
      <vt:variant>
        <vt:i4>0</vt:i4>
      </vt:variant>
      <vt:variant>
        <vt:i4>5</vt:i4>
      </vt:variant>
      <vt:variant>
        <vt:lpwstr>https://lss.at.ufl.edu/help.shtml</vt:lpwstr>
      </vt:variant>
      <vt:variant>
        <vt:lpwstr/>
      </vt:variant>
      <vt:variant>
        <vt:i4>1966081</vt:i4>
      </vt:variant>
      <vt:variant>
        <vt:i4>198</vt:i4>
      </vt:variant>
      <vt:variant>
        <vt:i4>0</vt:i4>
      </vt:variant>
      <vt:variant>
        <vt:i4>5</vt:i4>
      </vt:variant>
      <vt:variant>
        <vt:lpwstr>https://lss.at.ufl.edu/help.shtml</vt:lpwstr>
      </vt:variant>
      <vt:variant>
        <vt:lpwstr/>
      </vt:variant>
      <vt:variant>
        <vt:i4>1966081</vt:i4>
      </vt:variant>
      <vt:variant>
        <vt:i4>195</vt:i4>
      </vt:variant>
      <vt:variant>
        <vt:i4>0</vt:i4>
      </vt:variant>
      <vt:variant>
        <vt:i4>5</vt:i4>
      </vt:variant>
      <vt:variant>
        <vt:lpwstr>https://lss.at.ufl.edu/help.shtml</vt:lpwstr>
      </vt:variant>
      <vt:variant>
        <vt:lpwstr/>
      </vt:variant>
      <vt:variant>
        <vt:i4>1966081</vt:i4>
      </vt:variant>
      <vt:variant>
        <vt:i4>192</vt:i4>
      </vt:variant>
      <vt:variant>
        <vt:i4>0</vt:i4>
      </vt:variant>
      <vt:variant>
        <vt:i4>5</vt:i4>
      </vt:variant>
      <vt:variant>
        <vt:lpwstr>https://lss.at.ufl.edu/help.shtml</vt:lpwstr>
      </vt:variant>
      <vt:variant>
        <vt:lpwstr/>
      </vt:variant>
      <vt:variant>
        <vt:i4>1966081</vt:i4>
      </vt:variant>
      <vt:variant>
        <vt:i4>189</vt:i4>
      </vt:variant>
      <vt:variant>
        <vt:i4>0</vt:i4>
      </vt:variant>
      <vt:variant>
        <vt:i4>5</vt:i4>
      </vt:variant>
      <vt:variant>
        <vt:lpwstr>https://lss.at.ufl.edu/help.shtml</vt:lpwstr>
      </vt:variant>
      <vt:variant>
        <vt:lpwstr/>
      </vt:variant>
      <vt:variant>
        <vt:i4>1966081</vt:i4>
      </vt:variant>
      <vt:variant>
        <vt:i4>186</vt:i4>
      </vt:variant>
      <vt:variant>
        <vt:i4>0</vt:i4>
      </vt:variant>
      <vt:variant>
        <vt:i4>5</vt:i4>
      </vt:variant>
      <vt:variant>
        <vt:lpwstr>https://lss.at.ufl.edu/help.shtml</vt:lpwstr>
      </vt:variant>
      <vt:variant>
        <vt:lpwstr/>
      </vt:variant>
      <vt:variant>
        <vt:i4>1966081</vt:i4>
      </vt:variant>
      <vt:variant>
        <vt:i4>183</vt:i4>
      </vt:variant>
      <vt:variant>
        <vt:i4>0</vt:i4>
      </vt:variant>
      <vt:variant>
        <vt:i4>5</vt:i4>
      </vt:variant>
      <vt:variant>
        <vt:lpwstr>https://lss.at.ufl.edu/help.shtml</vt:lpwstr>
      </vt:variant>
      <vt:variant>
        <vt:lpwstr/>
      </vt:variant>
      <vt:variant>
        <vt:i4>1966081</vt:i4>
      </vt:variant>
      <vt:variant>
        <vt:i4>180</vt:i4>
      </vt:variant>
      <vt:variant>
        <vt:i4>0</vt:i4>
      </vt:variant>
      <vt:variant>
        <vt:i4>5</vt:i4>
      </vt:variant>
      <vt:variant>
        <vt:lpwstr>https://lss.at.ufl.edu/help.shtml</vt:lpwstr>
      </vt:variant>
      <vt:variant>
        <vt:lpwstr/>
      </vt:variant>
      <vt:variant>
        <vt:i4>1966081</vt:i4>
      </vt:variant>
      <vt:variant>
        <vt:i4>177</vt:i4>
      </vt:variant>
      <vt:variant>
        <vt:i4>0</vt:i4>
      </vt:variant>
      <vt:variant>
        <vt:i4>5</vt:i4>
      </vt:variant>
      <vt:variant>
        <vt:lpwstr>https://lss.at.ufl.edu/help.shtml</vt:lpwstr>
      </vt:variant>
      <vt:variant>
        <vt:lpwstr/>
      </vt:variant>
      <vt:variant>
        <vt:i4>1966081</vt:i4>
      </vt:variant>
      <vt:variant>
        <vt:i4>174</vt:i4>
      </vt:variant>
      <vt:variant>
        <vt:i4>0</vt:i4>
      </vt:variant>
      <vt:variant>
        <vt:i4>5</vt:i4>
      </vt:variant>
      <vt:variant>
        <vt:lpwstr>https://lss.at.ufl.edu/help.shtml</vt:lpwstr>
      </vt:variant>
      <vt:variant>
        <vt:lpwstr/>
      </vt:variant>
      <vt:variant>
        <vt:i4>1966081</vt:i4>
      </vt:variant>
      <vt:variant>
        <vt:i4>171</vt:i4>
      </vt:variant>
      <vt:variant>
        <vt:i4>0</vt:i4>
      </vt:variant>
      <vt:variant>
        <vt:i4>5</vt:i4>
      </vt:variant>
      <vt:variant>
        <vt:lpwstr>https://lss.at.ufl.edu/help.shtml</vt:lpwstr>
      </vt:variant>
      <vt:variant>
        <vt:lpwstr/>
      </vt:variant>
      <vt:variant>
        <vt:i4>5832759</vt:i4>
      </vt:variant>
      <vt:variant>
        <vt:i4>168</vt:i4>
      </vt:variant>
      <vt:variant>
        <vt:i4>0</vt:i4>
      </vt:variant>
      <vt:variant>
        <vt:i4>5</vt:i4>
      </vt:variant>
      <vt:variant>
        <vt:lpwstr>mailto:Learning-support@ufl.edu</vt:lpwstr>
      </vt:variant>
      <vt:variant>
        <vt:lpwstr/>
      </vt:variant>
      <vt:variant>
        <vt:i4>5832759</vt:i4>
      </vt:variant>
      <vt:variant>
        <vt:i4>165</vt:i4>
      </vt:variant>
      <vt:variant>
        <vt:i4>0</vt:i4>
      </vt:variant>
      <vt:variant>
        <vt:i4>5</vt:i4>
      </vt:variant>
      <vt:variant>
        <vt:lpwstr>mailto:Learning-support@ufl.edu</vt:lpwstr>
      </vt:variant>
      <vt:variant>
        <vt:lpwstr/>
      </vt:variant>
      <vt:variant>
        <vt:i4>5832759</vt:i4>
      </vt:variant>
      <vt:variant>
        <vt:i4>162</vt:i4>
      </vt:variant>
      <vt:variant>
        <vt:i4>0</vt:i4>
      </vt:variant>
      <vt:variant>
        <vt:i4>5</vt:i4>
      </vt:variant>
      <vt:variant>
        <vt:lpwstr>mailto:Learning-support@ufl.edu</vt:lpwstr>
      </vt:variant>
      <vt:variant>
        <vt:lpwstr/>
      </vt:variant>
      <vt:variant>
        <vt:i4>5832759</vt:i4>
      </vt:variant>
      <vt:variant>
        <vt:i4>159</vt:i4>
      </vt:variant>
      <vt:variant>
        <vt:i4>0</vt:i4>
      </vt:variant>
      <vt:variant>
        <vt:i4>5</vt:i4>
      </vt:variant>
      <vt:variant>
        <vt:lpwstr>mailto:Learning-support@ufl.edu</vt:lpwstr>
      </vt:variant>
      <vt:variant>
        <vt:lpwstr/>
      </vt:variant>
      <vt:variant>
        <vt:i4>5832759</vt:i4>
      </vt:variant>
      <vt:variant>
        <vt:i4>156</vt:i4>
      </vt:variant>
      <vt:variant>
        <vt:i4>0</vt:i4>
      </vt:variant>
      <vt:variant>
        <vt:i4>5</vt:i4>
      </vt:variant>
      <vt:variant>
        <vt:lpwstr>mailto:Learning-support@ufl.edu</vt:lpwstr>
      </vt:variant>
      <vt:variant>
        <vt:lpwstr/>
      </vt:variant>
      <vt:variant>
        <vt:i4>5832759</vt:i4>
      </vt:variant>
      <vt:variant>
        <vt:i4>153</vt:i4>
      </vt:variant>
      <vt:variant>
        <vt:i4>0</vt:i4>
      </vt:variant>
      <vt:variant>
        <vt:i4>5</vt:i4>
      </vt:variant>
      <vt:variant>
        <vt:lpwstr>mailto:Learning-support@ufl.edu</vt:lpwstr>
      </vt:variant>
      <vt:variant>
        <vt:lpwstr/>
      </vt:variant>
      <vt:variant>
        <vt:i4>5832759</vt:i4>
      </vt:variant>
      <vt:variant>
        <vt:i4>150</vt:i4>
      </vt:variant>
      <vt:variant>
        <vt:i4>0</vt:i4>
      </vt:variant>
      <vt:variant>
        <vt:i4>5</vt:i4>
      </vt:variant>
      <vt:variant>
        <vt:lpwstr>mailto:Learning-support@ufl.edu</vt:lpwstr>
      </vt:variant>
      <vt:variant>
        <vt:lpwstr/>
      </vt:variant>
      <vt:variant>
        <vt:i4>4849739</vt:i4>
      </vt:variant>
      <vt:variant>
        <vt:i4>147</vt:i4>
      </vt:variant>
      <vt:variant>
        <vt:i4>0</vt:i4>
      </vt:variant>
      <vt:variant>
        <vt:i4>5</vt:i4>
      </vt:variant>
      <vt:variant>
        <vt:lpwstr>http://teach.ufl.edu/docs/NetiquetteGuideforOnlineCourses.pdf</vt:lpwstr>
      </vt:variant>
      <vt:variant>
        <vt:lpwstr/>
      </vt:variant>
      <vt:variant>
        <vt:i4>7864435</vt:i4>
      </vt:variant>
      <vt:variant>
        <vt:i4>144</vt:i4>
      </vt:variant>
      <vt:variant>
        <vt:i4>0</vt:i4>
      </vt:variant>
      <vt:variant>
        <vt:i4>5</vt:i4>
      </vt:variant>
      <vt:variant>
        <vt:lpwstr>http://www.dso.ufl.edu/students.php</vt:lpwstr>
      </vt:variant>
      <vt:variant>
        <vt:lpwstr/>
      </vt:variant>
      <vt:variant>
        <vt:i4>7864435</vt:i4>
      </vt:variant>
      <vt:variant>
        <vt:i4>141</vt:i4>
      </vt:variant>
      <vt:variant>
        <vt:i4>0</vt:i4>
      </vt:variant>
      <vt:variant>
        <vt:i4>5</vt:i4>
      </vt:variant>
      <vt:variant>
        <vt:lpwstr>http://www.dso.ufl.edu/students.php</vt:lpwstr>
      </vt:variant>
      <vt:variant>
        <vt:lpwstr/>
      </vt:variant>
      <vt:variant>
        <vt:i4>7864435</vt:i4>
      </vt:variant>
      <vt:variant>
        <vt:i4>138</vt:i4>
      </vt:variant>
      <vt:variant>
        <vt:i4>0</vt:i4>
      </vt:variant>
      <vt:variant>
        <vt:i4>5</vt:i4>
      </vt:variant>
      <vt:variant>
        <vt:lpwstr>http://www.dso.ufl.edu/students.php</vt:lpwstr>
      </vt:variant>
      <vt:variant>
        <vt:lpwstr/>
      </vt:variant>
      <vt:variant>
        <vt:i4>7864435</vt:i4>
      </vt:variant>
      <vt:variant>
        <vt:i4>135</vt:i4>
      </vt:variant>
      <vt:variant>
        <vt:i4>0</vt:i4>
      </vt:variant>
      <vt:variant>
        <vt:i4>5</vt:i4>
      </vt:variant>
      <vt:variant>
        <vt:lpwstr>http://www.dso.ufl.edu/students.php</vt:lpwstr>
      </vt:variant>
      <vt:variant>
        <vt:lpwstr/>
      </vt:variant>
      <vt:variant>
        <vt:i4>7864435</vt:i4>
      </vt:variant>
      <vt:variant>
        <vt:i4>132</vt:i4>
      </vt:variant>
      <vt:variant>
        <vt:i4>0</vt:i4>
      </vt:variant>
      <vt:variant>
        <vt:i4>5</vt:i4>
      </vt:variant>
      <vt:variant>
        <vt:lpwstr>http://www.dso.ufl.edu/students.php</vt:lpwstr>
      </vt:variant>
      <vt:variant>
        <vt:lpwstr/>
      </vt:variant>
      <vt:variant>
        <vt:i4>7864435</vt:i4>
      </vt:variant>
      <vt:variant>
        <vt:i4>129</vt:i4>
      </vt:variant>
      <vt:variant>
        <vt:i4>0</vt:i4>
      </vt:variant>
      <vt:variant>
        <vt:i4>5</vt:i4>
      </vt:variant>
      <vt:variant>
        <vt:lpwstr>http://www.dso.ufl.edu/students.php</vt:lpwstr>
      </vt:variant>
      <vt:variant>
        <vt:lpwstr/>
      </vt:variant>
      <vt:variant>
        <vt:i4>7864435</vt:i4>
      </vt:variant>
      <vt:variant>
        <vt:i4>126</vt:i4>
      </vt:variant>
      <vt:variant>
        <vt:i4>0</vt:i4>
      </vt:variant>
      <vt:variant>
        <vt:i4>5</vt:i4>
      </vt:variant>
      <vt:variant>
        <vt:lpwstr>http://www.dso.ufl.edu/students.php</vt:lpwstr>
      </vt:variant>
      <vt:variant>
        <vt:lpwstr/>
      </vt:variant>
      <vt:variant>
        <vt:i4>7864435</vt:i4>
      </vt:variant>
      <vt:variant>
        <vt:i4>123</vt:i4>
      </vt:variant>
      <vt:variant>
        <vt:i4>0</vt:i4>
      </vt:variant>
      <vt:variant>
        <vt:i4>5</vt:i4>
      </vt:variant>
      <vt:variant>
        <vt:lpwstr>http://www.dso.ufl.edu/students.php</vt:lpwstr>
      </vt:variant>
      <vt:variant>
        <vt:lpwstr/>
      </vt:variant>
      <vt:variant>
        <vt:i4>7864435</vt:i4>
      </vt:variant>
      <vt:variant>
        <vt:i4>120</vt:i4>
      </vt:variant>
      <vt:variant>
        <vt:i4>0</vt:i4>
      </vt:variant>
      <vt:variant>
        <vt:i4>5</vt:i4>
      </vt:variant>
      <vt:variant>
        <vt:lpwstr>http://www.dso.ufl.edu/students.php</vt:lpwstr>
      </vt:variant>
      <vt:variant>
        <vt:lpwstr/>
      </vt:variant>
      <vt:variant>
        <vt:i4>7864435</vt:i4>
      </vt:variant>
      <vt:variant>
        <vt:i4>117</vt:i4>
      </vt:variant>
      <vt:variant>
        <vt:i4>0</vt:i4>
      </vt:variant>
      <vt:variant>
        <vt:i4>5</vt:i4>
      </vt:variant>
      <vt:variant>
        <vt:lpwstr>http://www.dso.ufl.edu/students.php</vt:lpwstr>
      </vt:variant>
      <vt:variant>
        <vt:lpwstr/>
      </vt:variant>
      <vt:variant>
        <vt:i4>7864435</vt:i4>
      </vt:variant>
      <vt:variant>
        <vt:i4>114</vt:i4>
      </vt:variant>
      <vt:variant>
        <vt:i4>0</vt:i4>
      </vt:variant>
      <vt:variant>
        <vt:i4>5</vt:i4>
      </vt:variant>
      <vt:variant>
        <vt:lpwstr>http://www.dso.ufl.edu/students.php</vt:lpwstr>
      </vt:variant>
      <vt:variant>
        <vt:lpwstr/>
      </vt:variant>
      <vt:variant>
        <vt:i4>7864435</vt:i4>
      </vt:variant>
      <vt:variant>
        <vt:i4>111</vt:i4>
      </vt:variant>
      <vt:variant>
        <vt:i4>0</vt:i4>
      </vt:variant>
      <vt:variant>
        <vt:i4>5</vt:i4>
      </vt:variant>
      <vt:variant>
        <vt:lpwstr>http://www.dso.ufl.edu/students.php</vt:lpwstr>
      </vt:variant>
      <vt:variant>
        <vt:lpwstr/>
      </vt:variant>
      <vt:variant>
        <vt:i4>7864435</vt:i4>
      </vt:variant>
      <vt:variant>
        <vt:i4>108</vt:i4>
      </vt:variant>
      <vt:variant>
        <vt:i4>0</vt:i4>
      </vt:variant>
      <vt:variant>
        <vt:i4>5</vt:i4>
      </vt:variant>
      <vt:variant>
        <vt:lpwstr>http://www.dso.ufl.edu/students.php</vt:lpwstr>
      </vt:variant>
      <vt:variant>
        <vt:lpwstr/>
      </vt:variant>
      <vt:variant>
        <vt:i4>3014780</vt:i4>
      </vt:variant>
      <vt:variant>
        <vt:i4>105</vt:i4>
      </vt:variant>
      <vt:variant>
        <vt:i4>0</vt:i4>
      </vt:variant>
      <vt:variant>
        <vt:i4>5</vt:i4>
      </vt:variant>
      <vt:variant>
        <vt:lpwstr>http://www.dso.ufl.edu/drc/</vt:lpwstr>
      </vt:variant>
      <vt:variant>
        <vt:lpwstr/>
      </vt:variant>
      <vt:variant>
        <vt:i4>3014780</vt:i4>
      </vt:variant>
      <vt:variant>
        <vt:i4>102</vt:i4>
      </vt:variant>
      <vt:variant>
        <vt:i4>0</vt:i4>
      </vt:variant>
      <vt:variant>
        <vt:i4>5</vt:i4>
      </vt:variant>
      <vt:variant>
        <vt:lpwstr>http://www.dso.ufl.edu/drc/</vt:lpwstr>
      </vt:variant>
      <vt:variant>
        <vt:lpwstr/>
      </vt:variant>
      <vt:variant>
        <vt:i4>3014780</vt:i4>
      </vt:variant>
      <vt:variant>
        <vt:i4>99</vt:i4>
      </vt:variant>
      <vt:variant>
        <vt:i4>0</vt:i4>
      </vt:variant>
      <vt:variant>
        <vt:i4>5</vt:i4>
      </vt:variant>
      <vt:variant>
        <vt:lpwstr>http://www.dso.ufl.edu/drc/</vt:lpwstr>
      </vt:variant>
      <vt:variant>
        <vt:lpwstr/>
      </vt:variant>
      <vt:variant>
        <vt:i4>3014780</vt:i4>
      </vt:variant>
      <vt:variant>
        <vt:i4>96</vt:i4>
      </vt:variant>
      <vt:variant>
        <vt:i4>0</vt:i4>
      </vt:variant>
      <vt:variant>
        <vt:i4>5</vt:i4>
      </vt:variant>
      <vt:variant>
        <vt:lpwstr>http://www.dso.ufl.edu/drc/</vt:lpwstr>
      </vt:variant>
      <vt:variant>
        <vt:lpwstr/>
      </vt:variant>
      <vt:variant>
        <vt:i4>3014780</vt:i4>
      </vt:variant>
      <vt:variant>
        <vt:i4>93</vt:i4>
      </vt:variant>
      <vt:variant>
        <vt:i4>0</vt:i4>
      </vt:variant>
      <vt:variant>
        <vt:i4>5</vt:i4>
      </vt:variant>
      <vt:variant>
        <vt:lpwstr>http://www.dso.ufl.edu/drc/</vt:lpwstr>
      </vt:variant>
      <vt:variant>
        <vt:lpwstr/>
      </vt:variant>
      <vt:variant>
        <vt:i4>3014780</vt:i4>
      </vt:variant>
      <vt:variant>
        <vt:i4>90</vt:i4>
      </vt:variant>
      <vt:variant>
        <vt:i4>0</vt:i4>
      </vt:variant>
      <vt:variant>
        <vt:i4>5</vt:i4>
      </vt:variant>
      <vt:variant>
        <vt:lpwstr>http://www.dso.ufl.edu/drc/</vt:lpwstr>
      </vt:variant>
      <vt:variant>
        <vt:lpwstr/>
      </vt:variant>
      <vt:variant>
        <vt:i4>3014780</vt:i4>
      </vt:variant>
      <vt:variant>
        <vt:i4>87</vt:i4>
      </vt:variant>
      <vt:variant>
        <vt:i4>0</vt:i4>
      </vt:variant>
      <vt:variant>
        <vt:i4>5</vt:i4>
      </vt:variant>
      <vt:variant>
        <vt:lpwstr>http://www.dso.ufl.edu/drc/</vt:lpwstr>
      </vt:variant>
      <vt:variant>
        <vt:lpwstr/>
      </vt:variant>
      <vt:variant>
        <vt:i4>3014780</vt:i4>
      </vt:variant>
      <vt:variant>
        <vt:i4>84</vt:i4>
      </vt:variant>
      <vt:variant>
        <vt:i4>0</vt:i4>
      </vt:variant>
      <vt:variant>
        <vt:i4>5</vt:i4>
      </vt:variant>
      <vt:variant>
        <vt:lpwstr>http://www.dso.ufl.edu/drc/</vt:lpwstr>
      </vt:variant>
      <vt:variant>
        <vt:lpwstr/>
      </vt:variant>
      <vt:variant>
        <vt:i4>3014780</vt:i4>
      </vt:variant>
      <vt:variant>
        <vt:i4>81</vt:i4>
      </vt:variant>
      <vt:variant>
        <vt:i4>0</vt:i4>
      </vt:variant>
      <vt:variant>
        <vt:i4>5</vt:i4>
      </vt:variant>
      <vt:variant>
        <vt:lpwstr>http://www.dso.ufl.edu/drc/</vt:lpwstr>
      </vt:variant>
      <vt:variant>
        <vt:lpwstr/>
      </vt:variant>
      <vt:variant>
        <vt:i4>3014780</vt:i4>
      </vt:variant>
      <vt:variant>
        <vt:i4>78</vt:i4>
      </vt:variant>
      <vt:variant>
        <vt:i4>0</vt:i4>
      </vt:variant>
      <vt:variant>
        <vt:i4>5</vt:i4>
      </vt:variant>
      <vt:variant>
        <vt:lpwstr>http://www.dso.ufl.edu/drc/</vt:lpwstr>
      </vt:variant>
      <vt:variant>
        <vt:lpwstr/>
      </vt:variant>
      <vt:variant>
        <vt:i4>3014780</vt:i4>
      </vt:variant>
      <vt:variant>
        <vt:i4>75</vt:i4>
      </vt:variant>
      <vt:variant>
        <vt:i4>0</vt:i4>
      </vt:variant>
      <vt:variant>
        <vt:i4>5</vt:i4>
      </vt:variant>
      <vt:variant>
        <vt:lpwstr>http://www.dso.ufl.edu/drc/</vt:lpwstr>
      </vt:variant>
      <vt:variant>
        <vt:lpwstr/>
      </vt:variant>
      <vt:variant>
        <vt:i4>3014780</vt:i4>
      </vt:variant>
      <vt:variant>
        <vt:i4>72</vt:i4>
      </vt:variant>
      <vt:variant>
        <vt:i4>0</vt:i4>
      </vt:variant>
      <vt:variant>
        <vt:i4>5</vt:i4>
      </vt:variant>
      <vt:variant>
        <vt:lpwstr>http://www.dso.ufl.edu/drc/</vt:lpwstr>
      </vt:variant>
      <vt:variant>
        <vt:lpwstr/>
      </vt:variant>
      <vt:variant>
        <vt:i4>3014780</vt:i4>
      </vt:variant>
      <vt:variant>
        <vt:i4>69</vt:i4>
      </vt:variant>
      <vt:variant>
        <vt:i4>0</vt:i4>
      </vt:variant>
      <vt:variant>
        <vt:i4>5</vt:i4>
      </vt:variant>
      <vt:variant>
        <vt:lpwstr>http://www.dso.ufl.edu/drc/</vt:lpwstr>
      </vt:variant>
      <vt:variant>
        <vt:lpwstr/>
      </vt:variant>
      <vt:variant>
        <vt:i4>7864361</vt:i4>
      </vt:variant>
      <vt:variant>
        <vt:i4>66</vt:i4>
      </vt:variant>
      <vt:variant>
        <vt:i4>0</vt:i4>
      </vt:variant>
      <vt:variant>
        <vt:i4>5</vt:i4>
      </vt:variant>
      <vt:variant>
        <vt:lpwstr>http://lss.at.ufl.edu/</vt:lpwstr>
      </vt:variant>
      <vt:variant>
        <vt:lpwstr/>
      </vt:variant>
      <vt:variant>
        <vt:i4>7864361</vt:i4>
      </vt:variant>
      <vt:variant>
        <vt:i4>63</vt:i4>
      </vt:variant>
      <vt:variant>
        <vt:i4>0</vt:i4>
      </vt:variant>
      <vt:variant>
        <vt:i4>5</vt:i4>
      </vt:variant>
      <vt:variant>
        <vt:lpwstr>http://lss.at.ufl.edu/</vt:lpwstr>
      </vt:variant>
      <vt:variant>
        <vt:lpwstr/>
      </vt:variant>
      <vt:variant>
        <vt:i4>7864361</vt:i4>
      </vt:variant>
      <vt:variant>
        <vt:i4>60</vt:i4>
      </vt:variant>
      <vt:variant>
        <vt:i4>0</vt:i4>
      </vt:variant>
      <vt:variant>
        <vt:i4>5</vt:i4>
      </vt:variant>
      <vt:variant>
        <vt:lpwstr>http://lss.at.ufl.edu/</vt:lpwstr>
      </vt:variant>
      <vt:variant>
        <vt:lpwstr/>
      </vt:variant>
      <vt:variant>
        <vt:i4>7864361</vt:i4>
      </vt:variant>
      <vt:variant>
        <vt:i4>57</vt:i4>
      </vt:variant>
      <vt:variant>
        <vt:i4>0</vt:i4>
      </vt:variant>
      <vt:variant>
        <vt:i4>5</vt:i4>
      </vt:variant>
      <vt:variant>
        <vt:lpwstr>http://lss.at.ufl.edu/</vt:lpwstr>
      </vt:variant>
      <vt:variant>
        <vt:lpwstr/>
      </vt:variant>
      <vt:variant>
        <vt:i4>7864361</vt:i4>
      </vt:variant>
      <vt:variant>
        <vt:i4>54</vt:i4>
      </vt:variant>
      <vt:variant>
        <vt:i4>0</vt:i4>
      </vt:variant>
      <vt:variant>
        <vt:i4>5</vt:i4>
      </vt:variant>
      <vt:variant>
        <vt:lpwstr>http://lss.at.ufl.edu/</vt:lpwstr>
      </vt:variant>
      <vt:variant>
        <vt:lpwstr/>
      </vt:variant>
      <vt:variant>
        <vt:i4>7864361</vt:i4>
      </vt:variant>
      <vt:variant>
        <vt:i4>51</vt:i4>
      </vt:variant>
      <vt:variant>
        <vt:i4>0</vt:i4>
      </vt:variant>
      <vt:variant>
        <vt:i4>5</vt:i4>
      </vt:variant>
      <vt:variant>
        <vt:lpwstr>http://lss.at.ufl.edu/</vt:lpwstr>
      </vt:variant>
      <vt:variant>
        <vt:lpwstr/>
      </vt:variant>
      <vt:variant>
        <vt:i4>7864361</vt:i4>
      </vt:variant>
      <vt:variant>
        <vt:i4>48</vt:i4>
      </vt:variant>
      <vt:variant>
        <vt:i4>0</vt:i4>
      </vt:variant>
      <vt:variant>
        <vt:i4>5</vt:i4>
      </vt:variant>
      <vt:variant>
        <vt:lpwstr>http://lss.at.ufl.edu/</vt:lpwstr>
      </vt:variant>
      <vt:variant>
        <vt:lpwstr/>
      </vt:variant>
      <vt:variant>
        <vt:i4>7864361</vt:i4>
      </vt:variant>
      <vt:variant>
        <vt:i4>45</vt:i4>
      </vt:variant>
      <vt:variant>
        <vt:i4>0</vt:i4>
      </vt:variant>
      <vt:variant>
        <vt:i4>5</vt:i4>
      </vt:variant>
      <vt:variant>
        <vt:lpwstr>http://lss.at.ufl.edu/</vt:lpwstr>
      </vt:variant>
      <vt:variant>
        <vt:lpwstr/>
      </vt:variant>
      <vt:variant>
        <vt:i4>7864361</vt:i4>
      </vt:variant>
      <vt:variant>
        <vt:i4>42</vt:i4>
      </vt:variant>
      <vt:variant>
        <vt:i4>0</vt:i4>
      </vt:variant>
      <vt:variant>
        <vt:i4>5</vt:i4>
      </vt:variant>
      <vt:variant>
        <vt:lpwstr>http://lss.at.ufl.edu/</vt:lpwstr>
      </vt:variant>
      <vt:variant>
        <vt:lpwstr/>
      </vt:variant>
      <vt:variant>
        <vt:i4>6225933</vt:i4>
      </vt:variant>
      <vt:variant>
        <vt:i4>39</vt:i4>
      </vt:variant>
      <vt:variant>
        <vt:i4>0</vt:i4>
      </vt:variant>
      <vt:variant>
        <vt:i4>5</vt:i4>
      </vt:variant>
      <vt:variant>
        <vt:lpwstr>http://teach.ufl.edu/</vt:lpwstr>
      </vt:variant>
      <vt:variant>
        <vt:lpwstr/>
      </vt:variant>
      <vt:variant>
        <vt:i4>6225933</vt:i4>
      </vt:variant>
      <vt:variant>
        <vt:i4>36</vt:i4>
      </vt:variant>
      <vt:variant>
        <vt:i4>0</vt:i4>
      </vt:variant>
      <vt:variant>
        <vt:i4>5</vt:i4>
      </vt:variant>
      <vt:variant>
        <vt:lpwstr>http://teach.ufl.edu/</vt:lpwstr>
      </vt:variant>
      <vt:variant>
        <vt:lpwstr/>
      </vt:variant>
      <vt:variant>
        <vt:i4>6225933</vt:i4>
      </vt:variant>
      <vt:variant>
        <vt:i4>33</vt:i4>
      </vt:variant>
      <vt:variant>
        <vt:i4>0</vt:i4>
      </vt:variant>
      <vt:variant>
        <vt:i4>5</vt:i4>
      </vt:variant>
      <vt:variant>
        <vt:lpwstr>http://teach.ufl.edu/</vt:lpwstr>
      </vt:variant>
      <vt:variant>
        <vt:lpwstr/>
      </vt:variant>
      <vt:variant>
        <vt:i4>6225933</vt:i4>
      </vt:variant>
      <vt:variant>
        <vt:i4>30</vt:i4>
      </vt:variant>
      <vt:variant>
        <vt:i4>0</vt:i4>
      </vt:variant>
      <vt:variant>
        <vt:i4>5</vt:i4>
      </vt:variant>
      <vt:variant>
        <vt:lpwstr>http://teach.ufl.edu/</vt:lpwstr>
      </vt:variant>
      <vt:variant>
        <vt:lpwstr/>
      </vt:variant>
      <vt:variant>
        <vt:i4>6225933</vt:i4>
      </vt:variant>
      <vt:variant>
        <vt:i4>27</vt:i4>
      </vt:variant>
      <vt:variant>
        <vt:i4>0</vt:i4>
      </vt:variant>
      <vt:variant>
        <vt:i4>5</vt:i4>
      </vt:variant>
      <vt:variant>
        <vt:lpwstr>http://teach.ufl.edu/</vt:lpwstr>
      </vt:variant>
      <vt:variant>
        <vt:lpwstr/>
      </vt:variant>
      <vt:variant>
        <vt:i4>6225933</vt:i4>
      </vt:variant>
      <vt:variant>
        <vt:i4>24</vt:i4>
      </vt:variant>
      <vt:variant>
        <vt:i4>0</vt:i4>
      </vt:variant>
      <vt:variant>
        <vt:i4>5</vt:i4>
      </vt:variant>
      <vt:variant>
        <vt:lpwstr>http://teach.ufl.edu/</vt:lpwstr>
      </vt:variant>
      <vt:variant>
        <vt:lpwstr/>
      </vt:variant>
      <vt:variant>
        <vt:i4>6225933</vt:i4>
      </vt:variant>
      <vt:variant>
        <vt:i4>21</vt:i4>
      </vt:variant>
      <vt:variant>
        <vt:i4>0</vt:i4>
      </vt:variant>
      <vt:variant>
        <vt:i4>5</vt:i4>
      </vt:variant>
      <vt:variant>
        <vt:lpwstr>http://teach.ufl.edu/</vt:lpwstr>
      </vt:variant>
      <vt:variant>
        <vt:lpwstr/>
      </vt:variant>
      <vt:variant>
        <vt:i4>6225933</vt:i4>
      </vt:variant>
      <vt:variant>
        <vt:i4>18</vt:i4>
      </vt:variant>
      <vt:variant>
        <vt:i4>0</vt:i4>
      </vt:variant>
      <vt:variant>
        <vt:i4>5</vt:i4>
      </vt:variant>
      <vt:variant>
        <vt:lpwstr>http://teach.ufl.edu/</vt:lpwstr>
      </vt:variant>
      <vt:variant>
        <vt:lpwstr/>
      </vt:variant>
      <vt:variant>
        <vt:i4>6225933</vt:i4>
      </vt:variant>
      <vt:variant>
        <vt:i4>15</vt:i4>
      </vt:variant>
      <vt:variant>
        <vt:i4>0</vt:i4>
      </vt:variant>
      <vt:variant>
        <vt:i4>5</vt:i4>
      </vt:variant>
      <vt:variant>
        <vt:lpwstr>http://teach.ufl.edu/</vt:lpwstr>
      </vt:variant>
      <vt:variant>
        <vt:lpwstr/>
      </vt:variant>
      <vt:variant>
        <vt:i4>6225933</vt:i4>
      </vt:variant>
      <vt:variant>
        <vt:i4>12</vt:i4>
      </vt:variant>
      <vt:variant>
        <vt:i4>0</vt:i4>
      </vt:variant>
      <vt:variant>
        <vt:i4>5</vt:i4>
      </vt:variant>
      <vt:variant>
        <vt:lpwstr>http://teach.ufl.edu/</vt:lpwstr>
      </vt:variant>
      <vt:variant>
        <vt:lpwstr/>
      </vt:variant>
      <vt:variant>
        <vt:i4>6225933</vt:i4>
      </vt:variant>
      <vt:variant>
        <vt:i4>9</vt:i4>
      </vt:variant>
      <vt:variant>
        <vt:i4>0</vt:i4>
      </vt:variant>
      <vt:variant>
        <vt:i4>5</vt:i4>
      </vt:variant>
      <vt:variant>
        <vt:lpwstr>http://teach.ufl.edu/</vt:lpwstr>
      </vt:variant>
      <vt:variant>
        <vt:lpwstr/>
      </vt:variant>
      <vt:variant>
        <vt:i4>6225933</vt:i4>
      </vt:variant>
      <vt:variant>
        <vt:i4>6</vt:i4>
      </vt:variant>
      <vt:variant>
        <vt:i4>0</vt:i4>
      </vt:variant>
      <vt:variant>
        <vt:i4>5</vt:i4>
      </vt:variant>
      <vt:variant>
        <vt:lpwstr>http://teach.ufl.edu/</vt:lpwstr>
      </vt:variant>
      <vt:variant>
        <vt:lpwstr/>
      </vt:variant>
      <vt:variant>
        <vt:i4>6225933</vt:i4>
      </vt:variant>
      <vt:variant>
        <vt:i4>3</vt:i4>
      </vt:variant>
      <vt:variant>
        <vt:i4>0</vt:i4>
      </vt:variant>
      <vt:variant>
        <vt:i4>5</vt:i4>
      </vt:variant>
      <vt:variant>
        <vt:lpwstr>http://teach.ufl.edu/</vt:lpwstr>
      </vt:variant>
      <vt:variant>
        <vt:lpwstr/>
      </vt:variant>
      <vt:variant>
        <vt:i4>6225933</vt:i4>
      </vt:variant>
      <vt:variant>
        <vt:i4>0</vt:i4>
      </vt:variant>
      <vt:variant>
        <vt:i4>0</vt:i4>
      </vt:variant>
      <vt:variant>
        <vt:i4>5</vt:i4>
      </vt:variant>
      <vt:variant>
        <vt:lpwstr>http://teach.ufl.edu/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Walters,Russell C</cp:lastModifiedBy>
  <cp:revision>7</cp:revision>
  <cp:lastPrinted>1900-01-01T05:00:00Z</cp:lastPrinted>
  <dcterms:created xsi:type="dcterms:W3CDTF">2018-08-14T17:02:00Z</dcterms:created>
  <dcterms:modified xsi:type="dcterms:W3CDTF">2020-08-20T19:56:00Z</dcterms:modified>
</cp:coreProperties>
</file>