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A901847" w:rsidR="00DC07E1" w:rsidRDefault="00377B1C">
      <w:pPr>
        <w:jc w:val="both"/>
        <w:rPr>
          <w:rFonts w:ascii="Arial Narrow" w:eastAsia="Arial Narrow" w:hAnsi="Arial Narrow" w:cs="Arial Narrow"/>
          <w:color w:val="1F497D"/>
          <w:sz w:val="20"/>
          <w:szCs w:val="20"/>
        </w:rPr>
      </w:pPr>
      <w:r>
        <w:rPr>
          <w:rFonts w:ascii="Arial Narrow" w:eastAsia="Arial Narrow" w:hAnsi="Arial Narrow" w:cs="Arial Narrow"/>
          <w:sz w:val="20"/>
          <w:szCs w:val="20"/>
        </w:rPr>
        <w:t xml:space="preserve">Course Number: </w:t>
      </w:r>
      <w:r>
        <w:rPr>
          <w:rFonts w:ascii="Arial Narrow" w:eastAsia="Arial Narrow" w:hAnsi="Arial Narrow" w:cs="Arial Narrow"/>
          <w:sz w:val="20"/>
          <w:szCs w:val="20"/>
        </w:rPr>
        <w:tab/>
      </w:r>
      <w:r>
        <w:rPr>
          <w:rFonts w:ascii="Arial Narrow" w:eastAsia="Arial Narrow" w:hAnsi="Arial Narrow" w:cs="Arial Narrow"/>
          <w:b/>
          <w:sz w:val="20"/>
          <w:szCs w:val="20"/>
        </w:rPr>
        <w:t>ARC 4220</w:t>
      </w:r>
      <w:r w:rsidR="002937BB">
        <w:rPr>
          <w:rFonts w:ascii="Arial Narrow" w:eastAsia="Arial Narrow" w:hAnsi="Arial Narrow" w:cs="Arial Narrow"/>
          <w:b/>
          <w:sz w:val="20"/>
          <w:szCs w:val="20"/>
        </w:rPr>
        <w:t xml:space="preserve">                                                                  </w:t>
      </w:r>
      <w:r w:rsidR="002937BB" w:rsidRPr="002937BB">
        <w:rPr>
          <w:rFonts w:ascii="Arial Narrow" w:eastAsia="Arial Narrow" w:hAnsi="Arial Narrow" w:cs="Arial Narrow"/>
          <w:b/>
          <w:color w:val="FF0000"/>
          <w:sz w:val="32"/>
          <w:szCs w:val="20"/>
        </w:rPr>
        <w:t xml:space="preserve"> </w:t>
      </w:r>
    </w:p>
    <w:p w14:paraId="00000002" w14:textId="77777777" w:rsidR="00DC07E1" w:rsidRDefault="00377B1C">
      <w:pPr>
        <w:jc w:val="both"/>
        <w:rPr>
          <w:rFonts w:ascii="Arial Narrow" w:eastAsia="Arial Narrow" w:hAnsi="Arial Narrow" w:cs="Arial Narrow"/>
          <w:sz w:val="20"/>
          <w:szCs w:val="20"/>
        </w:rPr>
      </w:pPr>
      <w:r>
        <w:rPr>
          <w:rFonts w:ascii="Arial Narrow" w:eastAsia="Arial Narrow" w:hAnsi="Arial Narrow" w:cs="Arial Narrow"/>
          <w:sz w:val="20"/>
          <w:szCs w:val="20"/>
        </w:rPr>
        <w:t>Course Title:</w:t>
      </w:r>
      <w:r>
        <w:rPr>
          <w:rFonts w:ascii="Arial Narrow" w:eastAsia="Arial Narrow" w:hAnsi="Arial Narrow" w:cs="Arial Narrow"/>
          <w:b/>
          <w:sz w:val="20"/>
          <w:szCs w:val="20"/>
        </w:rPr>
        <w:tab/>
        <w:t>VIA THEORY 2</w:t>
      </w:r>
    </w:p>
    <w:p w14:paraId="00000003" w14:textId="77777777" w:rsidR="00DC07E1" w:rsidRDefault="00377B1C">
      <w:pPr>
        <w:jc w:val="both"/>
        <w:rPr>
          <w:rFonts w:ascii="Arial Narrow" w:eastAsia="Arial Narrow" w:hAnsi="Arial Narrow" w:cs="Arial Narrow"/>
          <w:sz w:val="20"/>
          <w:szCs w:val="20"/>
        </w:rPr>
      </w:pPr>
      <w:r>
        <w:rPr>
          <w:rFonts w:ascii="Arial Narrow" w:eastAsia="Arial Narrow" w:hAnsi="Arial Narrow" w:cs="Arial Narrow"/>
          <w:sz w:val="20"/>
          <w:szCs w:val="20"/>
        </w:rPr>
        <w:t>Term</w:t>
      </w:r>
      <w:r>
        <w:rPr>
          <w:rFonts w:ascii="Arial Narrow" w:eastAsia="Arial Narrow" w:hAnsi="Arial Narrow" w:cs="Arial Narrow"/>
          <w:sz w:val="20"/>
          <w:szCs w:val="20"/>
        </w:rPr>
        <w:tab/>
      </w:r>
      <w:r>
        <w:rPr>
          <w:rFonts w:ascii="Arial Narrow" w:eastAsia="Arial Narrow" w:hAnsi="Arial Narrow" w:cs="Arial Narrow"/>
          <w:sz w:val="20"/>
          <w:szCs w:val="20"/>
        </w:rPr>
        <w:tab/>
        <w:t>Fall 2019</w:t>
      </w:r>
    </w:p>
    <w:p w14:paraId="00000004" w14:textId="77777777" w:rsidR="00DC07E1" w:rsidRDefault="00377B1C">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Section Number: </w:t>
      </w:r>
      <w:r>
        <w:rPr>
          <w:rFonts w:ascii="Arial Narrow" w:eastAsia="Arial Narrow" w:hAnsi="Arial Narrow" w:cs="Arial Narrow"/>
          <w:sz w:val="20"/>
          <w:szCs w:val="20"/>
        </w:rPr>
        <w:tab/>
        <w:t>0406</w:t>
      </w:r>
    </w:p>
    <w:p w14:paraId="00000005" w14:textId="77777777" w:rsidR="00DC07E1" w:rsidRDefault="00377B1C">
      <w:pPr>
        <w:jc w:val="both"/>
        <w:rPr>
          <w:rFonts w:ascii="Arial Narrow" w:eastAsia="Arial Narrow" w:hAnsi="Arial Narrow" w:cs="Arial Narrow"/>
          <w:sz w:val="20"/>
          <w:szCs w:val="20"/>
        </w:rPr>
      </w:pPr>
      <w:r>
        <w:rPr>
          <w:rFonts w:ascii="Arial Narrow" w:eastAsia="Arial Narrow" w:hAnsi="Arial Narrow" w:cs="Arial Narrow"/>
          <w:sz w:val="20"/>
          <w:szCs w:val="20"/>
        </w:rPr>
        <w:t>Credits</w:t>
      </w:r>
      <w:r>
        <w:rPr>
          <w:rFonts w:ascii="Arial Narrow" w:eastAsia="Arial Narrow" w:hAnsi="Arial Narrow" w:cs="Arial Narrow"/>
          <w:sz w:val="20"/>
          <w:szCs w:val="20"/>
        </w:rPr>
        <w:tab/>
      </w:r>
      <w:r>
        <w:rPr>
          <w:rFonts w:ascii="Arial Narrow" w:eastAsia="Arial Narrow" w:hAnsi="Arial Narrow" w:cs="Arial Narrow"/>
          <w:sz w:val="20"/>
          <w:szCs w:val="20"/>
        </w:rPr>
        <w:tab/>
        <w:t>3</w:t>
      </w:r>
    </w:p>
    <w:p w14:paraId="00000006" w14:textId="6D368A69" w:rsidR="00DC07E1" w:rsidRDefault="00377B1C">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Meeting times: </w:t>
      </w:r>
      <w:r>
        <w:rPr>
          <w:rFonts w:ascii="Arial Narrow" w:eastAsia="Arial Narrow" w:hAnsi="Arial Narrow" w:cs="Arial Narrow"/>
          <w:sz w:val="20"/>
          <w:szCs w:val="20"/>
        </w:rPr>
        <w:tab/>
        <w:t xml:space="preserve">Tuesdays 10.15 am to </w:t>
      </w:r>
      <w:proofErr w:type="gramStart"/>
      <w:r>
        <w:rPr>
          <w:rFonts w:ascii="Arial Narrow" w:eastAsia="Arial Narrow" w:hAnsi="Arial Narrow" w:cs="Arial Narrow"/>
          <w:sz w:val="20"/>
          <w:szCs w:val="20"/>
        </w:rPr>
        <w:t>1.15  pm</w:t>
      </w:r>
      <w:proofErr w:type="gramEnd"/>
      <w:r>
        <w:rPr>
          <w:rFonts w:ascii="Arial Narrow" w:eastAsia="Arial Narrow" w:hAnsi="Arial Narrow" w:cs="Arial Narrow"/>
          <w:sz w:val="20"/>
          <w:szCs w:val="20"/>
        </w:rPr>
        <w:t>, and  two supplemental Fridays classes (August 2</w:t>
      </w:r>
      <w:r w:rsidR="00947762">
        <w:rPr>
          <w:rFonts w:ascii="Arial Narrow" w:eastAsia="Arial Narrow" w:hAnsi="Arial Narrow" w:cs="Arial Narrow"/>
          <w:sz w:val="20"/>
          <w:szCs w:val="20"/>
        </w:rPr>
        <w:t>3</w:t>
      </w:r>
      <w:r>
        <w:rPr>
          <w:rFonts w:ascii="Arial Narrow" w:eastAsia="Arial Narrow" w:hAnsi="Arial Narrow" w:cs="Arial Narrow"/>
          <w:sz w:val="20"/>
          <w:szCs w:val="20"/>
        </w:rPr>
        <w:t xml:space="preserve"> and October 25)</w:t>
      </w:r>
    </w:p>
    <w:p w14:paraId="00000007" w14:textId="27487820" w:rsidR="00DC07E1" w:rsidRDefault="00377B1C">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Professors </w:t>
      </w:r>
      <w:r>
        <w:rPr>
          <w:rFonts w:ascii="Arial Narrow" w:eastAsia="Arial Narrow" w:hAnsi="Arial Narrow" w:cs="Arial Narrow"/>
          <w:sz w:val="20"/>
          <w:szCs w:val="20"/>
        </w:rPr>
        <w:tab/>
      </w:r>
      <w:r>
        <w:rPr>
          <w:rFonts w:ascii="Arial Narrow" w:eastAsia="Arial Narrow" w:hAnsi="Arial Narrow" w:cs="Arial Narrow"/>
          <w:b/>
          <w:sz w:val="20"/>
          <w:szCs w:val="20"/>
        </w:rPr>
        <w:t>Prof. Martha Kohen (</w:t>
      </w:r>
      <w:proofErr w:type="gramStart"/>
      <w:r>
        <w:rPr>
          <w:rFonts w:ascii="Arial Narrow" w:eastAsia="Arial Narrow" w:hAnsi="Arial Narrow" w:cs="Arial Narrow"/>
          <w:b/>
          <w:sz w:val="20"/>
          <w:szCs w:val="20"/>
        </w:rPr>
        <w:t>mkohen@ufl.edu)</w:t>
      </w:r>
      <w:r>
        <w:rPr>
          <w:rFonts w:ascii="Arial Narrow" w:eastAsia="Arial Narrow" w:hAnsi="Arial Narrow" w:cs="Arial Narrow"/>
          <w:sz w:val="20"/>
          <w:szCs w:val="20"/>
        </w:rPr>
        <w:t xml:space="preserve">   </w:t>
      </w:r>
      <w:proofErr w:type="gramEnd"/>
      <w:r>
        <w:rPr>
          <w:rFonts w:ascii="Arial Narrow" w:eastAsia="Arial Narrow" w:hAnsi="Arial Narrow" w:cs="Arial Narrow"/>
          <w:sz w:val="20"/>
          <w:szCs w:val="20"/>
        </w:rPr>
        <w:t xml:space="preserve">12 sessions  </w:t>
      </w:r>
      <w:r>
        <w:rPr>
          <w:rFonts w:ascii="Arial Narrow" w:eastAsia="Arial Narrow" w:hAnsi="Arial Narrow" w:cs="Arial Narrow"/>
          <w:sz w:val="20"/>
          <w:szCs w:val="20"/>
        </w:rPr>
        <w:tab/>
        <w:t>(August 27-November 2</w:t>
      </w:r>
      <w:r w:rsidR="00947762">
        <w:rPr>
          <w:rFonts w:ascii="Arial Narrow" w:eastAsia="Arial Narrow" w:hAnsi="Arial Narrow" w:cs="Arial Narrow"/>
          <w:sz w:val="20"/>
          <w:szCs w:val="20"/>
        </w:rPr>
        <w:t>6</w:t>
      </w:r>
      <w:r>
        <w:rPr>
          <w:rFonts w:ascii="Arial Narrow" w:eastAsia="Arial Narrow" w:hAnsi="Arial Narrow" w:cs="Arial Narrow"/>
          <w:sz w:val="20"/>
          <w:szCs w:val="20"/>
        </w:rPr>
        <w:t>))</w:t>
      </w:r>
    </w:p>
    <w:p w14:paraId="00000008" w14:textId="77777777" w:rsidR="00DC07E1" w:rsidRDefault="00377B1C">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                                University of Florida, Vicenza Institute of Architecture</w:t>
      </w:r>
    </w:p>
    <w:p w14:paraId="00000009" w14:textId="77777777" w:rsidR="00DC07E1" w:rsidRPr="007F67F0" w:rsidRDefault="00377B1C">
      <w:pPr>
        <w:pBdr>
          <w:top w:val="nil"/>
          <w:left w:val="nil"/>
          <w:bottom w:val="nil"/>
          <w:right w:val="nil"/>
          <w:between w:val="nil"/>
        </w:pBdr>
        <w:tabs>
          <w:tab w:val="left" w:pos="7371"/>
        </w:tabs>
        <w:ind w:firstLine="1440"/>
        <w:jc w:val="both"/>
        <w:rPr>
          <w:rFonts w:ascii="Arial Narrow" w:eastAsia="Arial Narrow" w:hAnsi="Arial Narrow" w:cs="Arial Narrow"/>
          <w:color w:val="000000"/>
          <w:sz w:val="20"/>
          <w:szCs w:val="20"/>
          <w:lang w:val="es-419"/>
        </w:rPr>
      </w:pPr>
      <w:proofErr w:type="spellStart"/>
      <w:r w:rsidRPr="007F67F0">
        <w:rPr>
          <w:rFonts w:ascii="Arial Narrow" w:eastAsia="Arial Narrow" w:hAnsi="Arial Narrow" w:cs="Arial Narrow"/>
          <w:color w:val="000000"/>
          <w:sz w:val="20"/>
          <w:szCs w:val="20"/>
          <w:lang w:val="es-419"/>
        </w:rPr>
        <w:t>Contrà</w:t>
      </w:r>
      <w:proofErr w:type="spellEnd"/>
      <w:r w:rsidRPr="007F67F0">
        <w:rPr>
          <w:rFonts w:ascii="Arial Narrow" w:eastAsia="Arial Narrow" w:hAnsi="Arial Narrow" w:cs="Arial Narrow"/>
          <w:color w:val="000000"/>
          <w:sz w:val="20"/>
          <w:szCs w:val="20"/>
          <w:lang w:val="es-419"/>
        </w:rPr>
        <w:t xml:space="preserve"> SS. </w:t>
      </w:r>
      <w:proofErr w:type="spellStart"/>
      <w:r w:rsidRPr="007F67F0">
        <w:rPr>
          <w:rFonts w:ascii="Arial Narrow" w:eastAsia="Arial Narrow" w:hAnsi="Arial Narrow" w:cs="Arial Narrow"/>
          <w:color w:val="000000"/>
          <w:sz w:val="20"/>
          <w:szCs w:val="20"/>
          <w:lang w:val="es-419"/>
        </w:rPr>
        <w:t>Apostoli</w:t>
      </w:r>
      <w:proofErr w:type="spellEnd"/>
      <w:r w:rsidRPr="007F67F0">
        <w:rPr>
          <w:rFonts w:ascii="Arial Narrow" w:eastAsia="Arial Narrow" w:hAnsi="Arial Narrow" w:cs="Arial Narrow"/>
          <w:color w:val="000000"/>
          <w:sz w:val="20"/>
          <w:szCs w:val="20"/>
          <w:lang w:val="es-419"/>
        </w:rPr>
        <w:t xml:space="preserve"> 51 Vicenza-</w:t>
      </w:r>
      <w:proofErr w:type="spellStart"/>
      <w:r w:rsidRPr="007F67F0">
        <w:rPr>
          <w:rFonts w:ascii="Arial Narrow" w:eastAsia="Arial Narrow" w:hAnsi="Arial Narrow" w:cs="Arial Narrow"/>
          <w:color w:val="000000"/>
          <w:sz w:val="20"/>
          <w:szCs w:val="20"/>
          <w:lang w:val="es-419"/>
        </w:rPr>
        <w:t>Italy</w:t>
      </w:r>
      <w:proofErr w:type="spellEnd"/>
      <w:r w:rsidRPr="007F67F0">
        <w:rPr>
          <w:rFonts w:ascii="Arial Narrow" w:eastAsia="Arial Narrow" w:hAnsi="Arial Narrow" w:cs="Arial Narrow"/>
          <w:color w:val="000000"/>
          <w:sz w:val="20"/>
          <w:szCs w:val="20"/>
          <w:lang w:val="es-419"/>
        </w:rPr>
        <w:t xml:space="preserve"> </w:t>
      </w:r>
    </w:p>
    <w:p w14:paraId="0000000A" w14:textId="77777777" w:rsidR="00DC07E1" w:rsidRPr="007F67F0" w:rsidRDefault="00377B1C">
      <w:pPr>
        <w:pBdr>
          <w:top w:val="nil"/>
          <w:left w:val="nil"/>
          <w:bottom w:val="nil"/>
          <w:right w:val="nil"/>
          <w:between w:val="nil"/>
        </w:pBdr>
        <w:tabs>
          <w:tab w:val="left" w:pos="7371"/>
        </w:tabs>
        <w:ind w:firstLine="1440"/>
        <w:jc w:val="both"/>
        <w:rPr>
          <w:rFonts w:ascii="Arial Narrow" w:eastAsia="Arial Narrow" w:hAnsi="Arial Narrow" w:cs="Arial Narrow"/>
          <w:color w:val="000000"/>
          <w:sz w:val="20"/>
          <w:szCs w:val="20"/>
          <w:lang w:val="es-419"/>
        </w:rPr>
      </w:pPr>
      <w:r w:rsidRPr="007F67F0">
        <w:rPr>
          <w:rFonts w:ascii="Arial Narrow" w:eastAsia="Arial Narrow" w:hAnsi="Arial Narrow" w:cs="Arial Narrow"/>
          <w:color w:val="000000"/>
          <w:sz w:val="20"/>
          <w:szCs w:val="20"/>
          <w:lang w:val="es-419"/>
        </w:rPr>
        <w:t>Tel 348 8239298</w:t>
      </w:r>
    </w:p>
    <w:p w14:paraId="0000000B" w14:textId="77777777" w:rsidR="00DC07E1" w:rsidRDefault="00377B1C">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Faculty office: </w:t>
      </w:r>
      <w:r>
        <w:rPr>
          <w:rFonts w:ascii="Arial Narrow" w:eastAsia="Arial Narrow" w:hAnsi="Arial Narrow" w:cs="Arial Narrow"/>
          <w:sz w:val="20"/>
          <w:szCs w:val="20"/>
        </w:rPr>
        <w:tab/>
        <w:t>3</w:t>
      </w:r>
      <w:r>
        <w:rPr>
          <w:rFonts w:ascii="Arial Narrow" w:eastAsia="Arial Narrow" w:hAnsi="Arial Narrow" w:cs="Arial Narrow"/>
          <w:sz w:val="20"/>
          <w:szCs w:val="20"/>
          <w:vertAlign w:val="superscript"/>
        </w:rPr>
        <w:t>rd</w:t>
      </w:r>
      <w:r>
        <w:rPr>
          <w:rFonts w:ascii="Arial Narrow" w:eastAsia="Arial Narrow" w:hAnsi="Arial Narrow" w:cs="Arial Narrow"/>
          <w:sz w:val="20"/>
          <w:szCs w:val="20"/>
        </w:rPr>
        <w:t xml:space="preserve"> floor VIA building, Vicenza, Italy </w:t>
      </w:r>
    </w:p>
    <w:p w14:paraId="0000000C" w14:textId="77777777" w:rsidR="00DC07E1" w:rsidRDefault="00377B1C">
      <w:pPr>
        <w:ind w:left="720" w:firstLine="720"/>
        <w:jc w:val="both"/>
        <w:rPr>
          <w:rFonts w:ascii="Arial Narrow" w:eastAsia="Arial Narrow" w:hAnsi="Arial Narrow" w:cs="Arial Narrow"/>
          <w:sz w:val="20"/>
          <w:szCs w:val="20"/>
        </w:rPr>
      </w:pPr>
      <w:r>
        <w:rPr>
          <w:rFonts w:ascii="Arial Narrow" w:eastAsia="Arial Narrow" w:hAnsi="Arial Narrow" w:cs="Arial Narrow"/>
          <w:sz w:val="20"/>
          <w:szCs w:val="20"/>
        </w:rPr>
        <w:t>For office hours refer to the charts posted at the doors of the faculty office.</w:t>
      </w:r>
    </w:p>
    <w:p w14:paraId="0000000D" w14:textId="77777777" w:rsidR="00DC07E1" w:rsidRDefault="00DC07E1">
      <w:pPr>
        <w:jc w:val="both"/>
        <w:rPr>
          <w:rFonts w:ascii="Arial Narrow" w:eastAsia="Arial Narrow" w:hAnsi="Arial Narrow" w:cs="Arial Narrow"/>
          <w:sz w:val="20"/>
          <w:szCs w:val="20"/>
        </w:rPr>
      </w:pPr>
    </w:p>
    <w:p w14:paraId="0000000E" w14:textId="77777777" w:rsidR="00DC07E1" w:rsidRDefault="00377B1C">
      <w:pPr>
        <w:jc w:val="both"/>
        <w:rPr>
          <w:rFonts w:ascii="Arial Narrow" w:eastAsia="Arial Narrow" w:hAnsi="Arial Narrow" w:cs="Arial Narrow"/>
          <w:sz w:val="20"/>
          <w:szCs w:val="20"/>
        </w:rPr>
      </w:pPr>
      <w:r>
        <w:rPr>
          <w:rFonts w:ascii="Arial Narrow" w:eastAsia="Arial Narrow" w:hAnsi="Arial Narrow" w:cs="Arial Narrow"/>
          <w:b/>
          <w:sz w:val="20"/>
          <w:szCs w:val="20"/>
        </w:rPr>
        <w:t>Syllabus</w:t>
      </w:r>
    </w:p>
    <w:p w14:paraId="0000000F" w14:textId="77777777" w:rsidR="00DC07E1" w:rsidRDefault="00377B1C">
      <w:pPr>
        <w:jc w:val="both"/>
        <w:rPr>
          <w:rFonts w:ascii="Arial Narrow" w:eastAsia="Arial Narrow" w:hAnsi="Arial Narrow" w:cs="Arial Narrow"/>
          <w:sz w:val="20"/>
          <w:szCs w:val="20"/>
        </w:rPr>
      </w:pPr>
      <w:r>
        <w:rPr>
          <w:rFonts w:ascii="Arial Narrow" w:eastAsia="Arial Narrow" w:hAnsi="Arial Narrow" w:cs="Arial Narrow"/>
          <w:b/>
          <w:sz w:val="20"/>
          <w:szCs w:val="20"/>
        </w:rPr>
        <w:t>Course Description</w:t>
      </w:r>
    </w:p>
    <w:p w14:paraId="00000010" w14:textId="65436BE6" w:rsidR="00DC07E1" w:rsidRDefault="00377B1C">
      <w:pPr>
        <w:jc w:val="both"/>
        <w:rPr>
          <w:rFonts w:ascii="Arial Narrow" w:eastAsia="Arial Narrow" w:hAnsi="Arial Narrow" w:cs="Arial Narrow"/>
          <w:sz w:val="20"/>
          <w:szCs w:val="20"/>
        </w:rPr>
      </w:pPr>
      <w:r>
        <w:rPr>
          <w:rFonts w:ascii="Arial Narrow" w:eastAsia="Arial Narrow" w:hAnsi="Arial Narrow" w:cs="Arial Narrow"/>
          <w:sz w:val="20"/>
          <w:szCs w:val="20"/>
        </w:rPr>
        <w:t>The objective of this course is to continue the process [begun in Theory 1] of reading, writing, and discussing intellectual precedents for contemporary architectural praxis. In Theory 2, lectures, discussion sessions, and readings frame the problematics and poetics of architectural theory in the 20</w:t>
      </w:r>
      <w:r>
        <w:rPr>
          <w:rFonts w:ascii="Arial Narrow" w:eastAsia="Arial Narrow" w:hAnsi="Arial Narrow" w:cs="Arial Narrow"/>
          <w:sz w:val="20"/>
          <w:szCs w:val="20"/>
          <w:vertAlign w:val="superscript"/>
        </w:rPr>
        <w:t>th</w:t>
      </w:r>
      <w:r>
        <w:rPr>
          <w:rFonts w:ascii="Arial Narrow" w:eastAsia="Arial Narrow" w:hAnsi="Arial Narrow" w:cs="Arial Narrow"/>
          <w:sz w:val="20"/>
          <w:szCs w:val="20"/>
        </w:rPr>
        <w:t xml:space="preserve"> and 21</w:t>
      </w:r>
      <w:r>
        <w:rPr>
          <w:rFonts w:ascii="Arial Narrow" w:eastAsia="Arial Narrow" w:hAnsi="Arial Narrow" w:cs="Arial Narrow"/>
          <w:sz w:val="20"/>
          <w:szCs w:val="20"/>
          <w:vertAlign w:val="superscript"/>
        </w:rPr>
        <w:t>st</w:t>
      </w:r>
      <w:r>
        <w:rPr>
          <w:rFonts w:ascii="Arial Narrow" w:eastAsia="Arial Narrow" w:hAnsi="Arial Narrow" w:cs="Arial Narrow"/>
          <w:sz w:val="20"/>
          <w:szCs w:val="20"/>
        </w:rPr>
        <w:t xml:space="preserve"> centuries. The course seeks to foster the continued development of students as architectural critics, to prepare undergraduates for critical discourses encountered in graduate school, and to advance levels of dis</w:t>
      </w:r>
      <w:r w:rsidR="00425C91">
        <w:rPr>
          <w:rFonts w:ascii="Arial Narrow" w:eastAsia="Arial Narrow" w:hAnsi="Arial Narrow" w:cs="Arial Narrow"/>
          <w:sz w:val="20"/>
          <w:szCs w:val="20"/>
        </w:rPr>
        <w:t>cussion depth</w:t>
      </w:r>
      <w:r>
        <w:rPr>
          <w:rFonts w:ascii="Arial Narrow" w:eastAsia="Arial Narrow" w:hAnsi="Arial Narrow" w:cs="Arial Narrow"/>
          <w:sz w:val="20"/>
          <w:szCs w:val="20"/>
        </w:rPr>
        <w:t xml:space="preserve"> </w:t>
      </w:r>
      <w:r w:rsidR="00425C91">
        <w:rPr>
          <w:rFonts w:ascii="Arial Narrow" w:eastAsia="Arial Narrow" w:hAnsi="Arial Narrow" w:cs="Arial Narrow"/>
          <w:sz w:val="20"/>
          <w:szCs w:val="20"/>
        </w:rPr>
        <w:t>towards</w:t>
      </w:r>
      <w:r>
        <w:rPr>
          <w:rFonts w:ascii="Arial Narrow" w:eastAsia="Arial Narrow" w:hAnsi="Arial Narrow" w:cs="Arial Narrow"/>
          <w:sz w:val="20"/>
          <w:szCs w:val="20"/>
        </w:rPr>
        <w:t xml:space="preserve"> graduate stud</w:t>
      </w:r>
      <w:r w:rsidR="00425C91">
        <w:rPr>
          <w:rFonts w:ascii="Arial Narrow" w:eastAsia="Arial Narrow" w:hAnsi="Arial Narrow" w:cs="Arial Narrow"/>
          <w:sz w:val="20"/>
          <w:szCs w:val="20"/>
        </w:rPr>
        <w:t>ies</w:t>
      </w:r>
      <w:r>
        <w:rPr>
          <w:rFonts w:ascii="Arial Narrow" w:eastAsia="Arial Narrow" w:hAnsi="Arial Narrow" w:cs="Arial Narrow"/>
          <w:sz w:val="20"/>
          <w:szCs w:val="20"/>
        </w:rPr>
        <w:t xml:space="preserve">. Working thematically, Theory 2 discusses notions of ‘theory and practice’, ‘language’, ‘process’, ‘image’, ‘subject’, and ‘experience’ (among others) as interrelated nodes in the conceptual space of </w:t>
      </w:r>
      <w:r w:rsidR="00425C91">
        <w:rPr>
          <w:rFonts w:ascii="Arial Narrow" w:eastAsia="Arial Narrow" w:hAnsi="Arial Narrow" w:cs="Arial Narrow"/>
          <w:sz w:val="20"/>
          <w:szCs w:val="20"/>
        </w:rPr>
        <w:t xml:space="preserve">recent past and </w:t>
      </w:r>
      <w:r>
        <w:rPr>
          <w:rFonts w:ascii="Arial Narrow" w:eastAsia="Arial Narrow" w:hAnsi="Arial Narrow" w:cs="Arial Narrow"/>
          <w:sz w:val="20"/>
          <w:szCs w:val="20"/>
        </w:rPr>
        <w:t xml:space="preserve">contemporary architectural culture. The readings are principally from the required text for the </w:t>
      </w:r>
      <w:proofErr w:type="gramStart"/>
      <w:r>
        <w:rPr>
          <w:rFonts w:ascii="Arial Narrow" w:eastAsia="Arial Narrow" w:hAnsi="Arial Narrow" w:cs="Arial Narrow"/>
          <w:sz w:val="20"/>
          <w:szCs w:val="20"/>
        </w:rPr>
        <w:t>course</w:t>
      </w:r>
      <w:r w:rsidR="007F67F0">
        <w:rPr>
          <w:rFonts w:ascii="Arial Narrow" w:eastAsia="Arial Narrow" w:hAnsi="Arial Narrow" w:cs="Arial Narrow"/>
          <w:sz w:val="20"/>
          <w:szCs w:val="20"/>
        </w:rPr>
        <w:t xml:space="preserve"> ,</w:t>
      </w:r>
      <w:proofErr w:type="gramEnd"/>
      <w:r w:rsidR="007F67F0">
        <w:rPr>
          <w:rFonts w:ascii="Arial Narrow" w:eastAsia="Arial Narrow" w:hAnsi="Arial Narrow" w:cs="Arial Narrow"/>
          <w:sz w:val="20"/>
          <w:szCs w:val="20"/>
        </w:rPr>
        <w:t xml:space="preserve"> by </w:t>
      </w:r>
      <w:r w:rsidR="007F67F0" w:rsidRPr="007F67F0">
        <w:rPr>
          <w:rFonts w:ascii="Arial Narrow" w:eastAsia="Arial Narrow" w:hAnsi="Arial Narrow" w:cs="Arial Narrow"/>
          <w:b/>
          <w:i/>
          <w:sz w:val="20"/>
          <w:szCs w:val="20"/>
        </w:rPr>
        <w:t xml:space="preserve">Ulrich </w:t>
      </w:r>
      <w:proofErr w:type="spellStart"/>
      <w:r w:rsidR="007F67F0" w:rsidRPr="007F67F0">
        <w:rPr>
          <w:rFonts w:ascii="Arial Narrow" w:eastAsia="Arial Narrow" w:hAnsi="Arial Narrow" w:cs="Arial Narrow"/>
          <w:b/>
          <w:i/>
          <w:sz w:val="20"/>
          <w:szCs w:val="20"/>
        </w:rPr>
        <w:t>Conrads</w:t>
      </w:r>
      <w:proofErr w:type="spellEnd"/>
      <w:r w:rsidR="007F67F0" w:rsidRPr="007F67F0">
        <w:rPr>
          <w:rFonts w:ascii="Arial Narrow" w:eastAsia="Arial Narrow" w:hAnsi="Arial Narrow" w:cs="Arial Narrow"/>
          <w:b/>
          <w:i/>
          <w:sz w:val="20"/>
          <w:szCs w:val="20"/>
        </w:rPr>
        <w:t xml:space="preserve"> , Programs and Manifestoes on 20</w:t>
      </w:r>
      <w:r w:rsidR="007F67F0" w:rsidRPr="007F67F0">
        <w:rPr>
          <w:rFonts w:ascii="Arial Narrow" w:eastAsia="Arial Narrow" w:hAnsi="Arial Narrow" w:cs="Arial Narrow"/>
          <w:b/>
          <w:i/>
          <w:sz w:val="20"/>
          <w:szCs w:val="20"/>
          <w:vertAlign w:val="superscript"/>
        </w:rPr>
        <w:t>th</w:t>
      </w:r>
      <w:r w:rsidR="007F67F0" w:rsidRPr="007F67F0">
        <w:rPr>
          <w:rFonts w:ascii="Arial Narrow" w:eastAsia="Arial Narrow" w:hAnsi="Arial Narrow" w:cs="Arial Narrow"/>
          <w:b/>
          <w:i/>
          <w:sz w:val="20"/>
          <w:szCs w:val="20"/>
        </w:rPr>
        <w:t xml:space="preserve"> Century Architecture</w:t>
      </w:r>
      <w:r w:rsidR="007F67F0" w:rsidRPr="007F67F0">
        <w:rPr>
          <w:rFonts w:ascii="Arial Narrow" w:eastAsia="Arial Narrow" w:hAnsi="Arial Narrow" w:cs="Arial Narrow"/>
          <w:sz w:val="20"/>
          <w:szCs w:val="20"/>
        </w:rPr>
        <w:t xml:space="preserve">.  It </w:t>
      </w:r>
      <w:r w:rsidR="007F67F0">
        <w:rPr>
          <w:rFonts w:ascii="Arial Narrow" w:eastAsia="Arial Narrow" w:hAnsi="Arial Narrow" w:cs="Arial Narrow"/>
          <w:sz w:val="20"/>
          <w:szCs w:val="20"/>
        </w:rPr>
        <w:t xml:space="preserve">consists of a sequential collection of 68 significant original articles by notable theorists and practitioners spanning from 1903 to 1963. </w:t>
      </w:r>
      <w:commentRangeStart w:id="0"/>
      <w:r w:rsidRPr="007F67F0">
        <w:rPr>
          <w:rFonts w:ascii="Arial Narrow" w:eastAsia="Arial Narrow" w:hAnsi="Arial Narrow" w:cs="Arial Narrow"/>
          <w:sz w:val="20"/>
          <w:szCs w:val="20"/>
        </w:rPr>
        <w:t>Supplemental</w:t>
      </w:r>
      <w:commentRangeEnd w:id="0"/>
      <w:r w:rsidR="007F67F0">
        <w:rPr>
          <w:rStyle w:val="CommentReference"/>
        </w:rPr>
        <w:commentReference w:id="0"/>
      </w:r>
      <w:r>
        <w:rPr>
          <w:rFonts w:ascii="Arial Narrow" w:eastAsia="Arial Narrow" w:hAnsi="Arial Narrow" w:cs="Arial Narrow"/>
          <w:sz w:val="20"/>
          <w:szCs w:val="20"/>
        </w:rPr>
        <w:t xml:space="preserve"> readings </w:t>
      </w:r>
      <w:r w:rsidR="007F67F0">
        <w:rPr>
          <w:rFonts w:ascii="Arial Narrow" w:eastAsia="Arial Narrow" w:hAnsi="Arial Narrow" w:cs="Arial Narrow"/>
          <w:sz w:val="20"/>
          <w:szCs w:val="20"/>
        </w:rPr>
        <w:t xml:space="preserve">and late </w:t>
      </w:r>
      <w:proofErr w:type="spellStart"/>
      <w:r w:rsidR="007F67F0">
        <w:rPr>
          <w:rFonts w:ascii="Arial Narrow" w:eastAsia="Arial Narrow" w:hAnsi="Arial Narrow" w:cs="Arial Narrow"/>
          <w:sz w:val="20"/>
          <w:szCs w:val="20"/>
        </w:rPr>
        <w:t>XXth</w:t>
      </w:r>
      <w:proofErr w:type="spellEnd"/>
      <w:r w:rsidR="007F67F0">
        <w:rPr>
          <w:rFonts w:ascii="Arial Narrow" w:eastAsia="Arial Narrow" w:hAnsi="Arial Narrow" w:cs="Arial Narrow"/>
          <w:sz w:val="20"/>
          <w:szCs w:val="20"/>
        </w:rPr>
        <w:t xml:space="preserve"> Century writings </w:t>
      </w:r>
      <w:r>
        <w:rPr>
          <w:rFonts w:ascii="Arial Narrow" w:eastAsia="Arial Narrow" w:hAnsi="Arial Narrow" w:cs="Arial Narrow"/>
          <w:sz w:val="20"/>
          <w:szCs w:val="20"/>
        </w:rPr>
        <w:t xml:space="preserve">can be researched in the </w:t>
      </w:r>
      <w:r w:rsidRPr="007F67F0">
        <w:rPr>
          <w:rFonts w:ascii="Arial Narrow" w:eastAsia="Arial Narrow" w:hAnsi="Arial Narrow" w:cs="Arial Narrow"/>
          <w:b/>
          <w:i/>
          <w:sz w:val="20"/>
          <w:szCs w:val="20"/>
        </w:rPr>
        <w:t>Architecture Theory since 1968, Michae</w:t>
      </w:r>
      <w:r>
        <w:rPr>
          <w:rFonts w:ascii="Arial Narrow" w:eastAsia="Arial Narrow" w:hAnsi="Arial Narrow" w:cs="Arial Narrow"/>
          <w:sz w:val="20"/>
          <w:szCs w:val="20"/>
        </w:rPr>
        <w:t xml:space="preserve">l </w:t>
      </w:r>
      <w:r w:rsidRPr="007F67F0">
        <w:rPr>
          <w:rFonts w:ascii="Arial Narrow" w:eastAsia="Arial Narrow" w:hAnsi="Arial Narrow" w:cs="Arial Narrow"/>
          <w:b/>
          <w:i/>
          <w:sz w:val="20"/>
          <w:szCs w:val="20"/>
        </w:rPr>
        <w:t>K. Hayes, ed</w:t>
      </w:r>
      <w:r>
        <w:rPr>
          <w:rFonts w:ascii="Arial Narrow" w:eastAsia="Arial Narrow" w:hAnsi="Arial Narrow" w:cs="Arial Narrow"/>
          <w:sz w:val="20"/>
          <w:szCs w:val="20"/>
        </w:rPr>
        <w:t>.  available in the VIA library.</w:t>
      </w:r>
    </w:p>
    <w:p w14:paraId="00000011" w14:textId="77777777" w:rsidR="00DC07E1" w:rsidRDefault="00377B1C">
      <w:pPr>
        <w:jc w:val="both"/>
        <w:rPr>
          <w:rFonts w:ascii="Arial Narrow" w:eastAsia="Arial Narrow" w:hAnsi="Arial Narrow" w:cs="Arial Narrow"/>
          <w:sz w:val="20"/>
          <w:szCs w:val="20"/>
        </w:rPr>
      </w:pPr>
      <w:r>
        <w:rPr>
          <w:rFonts w:ascii="Arial Narrow" w:eastAsia="Arial Narrow" w:hAnsi="Arial Narrow" w:cs="Arial Narrow"/>
          <w:b/>
          <w:sz w:val="20"/>
          <w:szCs w:val="20"/>
        </w:rPr>
        <w:t xml:space="preserve"> </w:t>
      </w:r>
    </w:p>
    <w:p w14:paraId="00000012" w14:textId="77777777" w:rsidR="00DC07E1" w:rsidRDefault="00377B1C">
      <w:pPr>
        <w:jc w:val="both"/>
        <w:rPr>
          <w:rFonts w:ascii="Arial Narrow" w:eastAsia="Arial Narrow" w:hAnsi="Arial Narrow" w:cs="Arial Narrow"/>
          <w:sz w:val="20"/>
          <w:szCs w:val="20"/>
        </w:rPr>
      </w:pPr>
      <w:r>
        <w:rPr>
          <w:rFonts w:ascii="Arial Narrow" w:eastAsia="Arial Narrow" w:hAnsi="Arial Narrow" w:cs="Arial Narrow"/>
          <w:b/>
          <w:sz w:val="20"/>
          <w:szCs w:val="20"/>
        </w:rPr>
        <w:t>Course Format and Requirements</w:t>
      </w:r>
    </w:p>
    <w:p w14:paraId="00000013" w14:textId="0CC344AE" w:rsidR="00DC07E1" w:rsidRDefault="00377B1C">
      <w:pPr>
        <w:jc w:val="both"/>
        <w:rPr>
          <w:rFonts w:ascii="Arial Narrow" w:eastAsia="Arial Narrow" w:hAnsi="Arial Narrow" w:cs="Arial Narrow"/>
          <w:sz w:val="20"/>
          <w:szCs w:val="20"/>
        </w:rPr>
      </w:pPr>
      <w:r>
        <w:rPr>
          <w:rFonts w:ascii="Arial Narrow" w:eastAsia="Arial Narrow" w:hAnsi="Arial Narrow" w:cs="Arial Narrow"/>
          <w:sz w:val="20"/>
          <w:szCs w:val="20"/>
        </w:rPr>
        <w:t>The course meets once a week on Tuesday from 1015-1315., and two complementary sessions. In the first part of each session, the text</w:t>
      </w:r>
      <w:r w:rsidR="007F67F0">
        <w:rPr>
          <w:rFonts w:ascii="Arial Narrow" w:eastAsia="Arial Narrow" w:hAnsi="Arial Narrow" w:cs="Arial Narrow"/>
          <w:sz w:val="20"/>
          <w:szCs w:val="20"/>
        </w:rPr>
        <w:t>s</w:t>
      </w:r>
      <w:r>
        <w:rPr>
          <w:rFonts w:ascii="Arial Narrow" w:eastAsia="Arial Narrow" w:hAnsi="Arial Narrow" w:cs="Arial Narrow"/>
          <w:sz w:val="20"/>
          <w:szCs w:val="20"/>
        </w:rPr>
        <w:t xml:space="preserve"> of the week will be introduced by the instructor which is followed by</w:t>
      </w:r>
      <w:r w:rsidR="007F67F0">
        <w:rPr>
          <w:rFonts w:ascii="Arial Narrow" w:eastAsia="Arial Narrow" w:hAnsi="Arial Narrow" w:cs="Arial Narrow"/>
          <w:sz w:val="20"/>
          <w:szCs w:val="20"/>
        </w:rPr>
        <w:t xml:space="preserve"> the presentation by 6 students </w:t>
      </w:r>
      <w:proofErr w:type="gramStart"/>
      <w:r w:rsidR="007F67F0">
        <w:rPr>
          <w:rFonts w:ascii="Arial Narrow" w:eastAsia="Arial Narrow" w:hAnsi="Arial Narrow" w:cs="Arial Narrow"/>
          <w:sz w:val="20"/>
          <w:szCs w:val="20"/>
        </w:rPr>
        <w:t xml:space="preserve">of </w:t>
      </w:r>
      <w:r>
        <w:rPr>
          <w:rFonts w:ascii="Arial Narrow" w:eastAsia="Arial Narrow" w:hAnsi="Arial Narrow" w:cs="Arial Narrow"/>
          <w:sz w:val="20"/>
          <w:szCs w:val="20"/>
        </w:rPr>
        <w:t xml:space="preserve"> </w:t>
      </w:r>
      <w:r w:rsidR="001748E8">
        <w:rPr>
          <w:rFonts w:ascii="Arial Narrow" w:eastAsia="Arial Narrow" w:hAnsi="Arial Narrow" w:cs="Arial Narrow"/>
          <w:sz w:val="20"/>
          <w:szCs w:val="20"/>
        </w:rPr>
        <w:t>the</w:t>
      </w:r>
      <w:proofErr w:type="gramEnd"/>
      <w:r w:rsidR="001748E8">
        <w:rPr>
          <w:rFonts w:ascii="Arial Narrow" w:eastAsia="Arial Narrow" w:hAnsi="Arial Narrow" w:cs="Arial Narrow"/>
          <w:sz w:val="20"/>
          <w:szCs w:val="20"/>
        </w:rPr>
        <w:t xml:space="preserve"> chronologically presented texts, followed by a </w:t>
      </w:r>
      <w:r>
        <w:rPr>
          <w:rFonts w:ascii="Arial Narrow" w:eastAsia="Arial Narrow" w:hAnsi="Arial Narrow" w:cs="Arial Narrow"/>
          <w:sz w:val="20"/>
          <w:szCs w:val="20"/>
        </w:rPr>
        <w:t>question and answer session</w:t>
      </w:r>
      <w:r w:rsidR="001748E8">
        <w:rPr>
          <w:rFonts w:ascii="Arial Narrow" w:eastAsia="Arial Narrow" w:hAnsi="Arial Narrow" w:cs="Arial Narrow"/>
          <w:sz w:val="20"/>
          <w:szCs w:val="20"/>
        </w:rPr>
        <w:t xml:space="preserve"> and discussion</w:t>
      </w:r>
      <w:r>
        <w:rPr>
          <w:rFonts w:ascii="Arial Narrow" w:eastAsia="Arial Narrow" w:hAnsi="Arial Narrow" w:cs="Arial Narrow"/>
          <w:sz w:val="20"/>
          <w:szCs w:val="20"/>
        </w:rPr>
        <w:t xml:space="preserve">. There will be 12 class sessions. The first class will be held Tuesday August 24. In the first class we will review the main theoretical currents and ideas discussed in theory I, with full participation of the students, and then the professor will </w:t>
      </w:r>
      <w:r w:rsidR="001748E8">
        <w:rPr>
          <w:rFonts w:ascii="Arial Narrow" w:eastAsia="Arial Narrow" w:hAnsi="Arial Narrow" w:cs="Arial Narrow"/>
          <w:sz w:val="20"/>
          <w:szCs w:val="20"/>
        </w:rPr>
        <w:t>introduce</w:t>
      </w:r>
      <w:r>
        <w:rPr>
          <w:rFonts w:ascii="Arial Narrow" w:eastAsia="Arial Narrow" w:hAnsi="Arial Narrow" w:cs="Arial Narrow"/>
          <w:sz w:val="20"/>
          <w:szCs w:val="20"/>
        </w:rPr>
        <w:t xml:space="preserve"> the breath of </w:t>
      </w:r>
      <w:proofErr w:type="gramStart"/>
      <w:r>
        <w:rPr>
          <w:rFonts w:ascii="Arial Narrow" w:eastAsia="Arial Narrow" w:hAnsi="Arial Narrow" w:cs="Arial Narrow"/>
          <w:sz w:val="20"/>
          <w:szCs w:val="20"/>
        </w:rPr>
        <w:t>the  theoretical</w:t>
      </w:r>
      <w:proofErr w:type="gramEnd"/>
      <w:r>
        <w:rPr>
          <w:rFonts w:ascii="Arial Narrow" w:eastAsia="Arial Narrow" w:hAnsi="Arial Narrow" w:cs="Arial Narrow"/>
          <w:sz w:val="20"/>
          <w:szCs w:val="20"/>
        </w:rPr>
        <w:t xml:space="preserve"> thought </w:t>
      </w:r>
      <w:r w:rsidR="001748E8">
        <w:rPr>
          <w:rFonts w:ascii="Arial Narrow" w:eastAsia="Arial Narrow" w:hAnsi="Arial Narrow" w:cs="Arial Narrow"/>
          <w:sz w:val="20"/>
          <w:szCs w:val="20"/>
        </w:rPr>
        <w:t xml:space="preserve"> framework </w:t>
      </w:r>
      <w:r>
        <w:rPr>
          <w:rFonts w:ascii="Arial Narrow" w:eastAsia="Arial Narrow" w:hAnsi="Arial Narrow" w:cs="Arial Narrow"/>
          <w:sz w:val="20"/>
          <w:szCs w:val="20"/>
        </w:rPr>
        <w:t>from</w:t>
      </w:r>
      <w:r w:rsidR="001748E8">
        <w:rPr>
          <w:rFonts w:ascii="Arial Narrow" w:eastAsia="Arial Narrow" w:hAnsi="Arial Narrow" w:cs="Arial Narrow"/>
          <w:sz w:val="20"/>
          <w:szCs w:val="20"/>
        </w:rPr>
        <w:t xml:space="preserve"> 1900 to mid-Century and then </w:t>
      </w:r>
      <w:r>
        <w:rPr>
          <w:rFonts w:ascii="Arial Narrow" w:eastAsia="Arial Narrow" w:hAnsi="Arial Narrow" w:cs="Arial Narrow"/>
          <w:sz w:val="20"/>
          <w:szCs w:val="20"/>
        </w:rPr>
        <w:t xml:space="preserve"> 1965 to the present day.</w:t>
      </w:r>
    </w:p>
    <w:p w14:paraId="00000014" w14:textId="77777777" w:rsidR="00DC07E1" w:rsidRDefault="00DC07E1">
      <w:pPr>
        <w:jc w:val="both"/>
        <w:rPr>
          <w:rFonts w:ascii="Arial Narrow" w:eastAsia="Arial Narrow" w:hAnsi="Arial Narrow" w:cs="Arial Narrow"/>
          <w:sz w:val="20"/>
          <w:szCs w:val="20"/>
        </w:rPr>
      </w:pPr>
    </w:p>
    <w:p w14:paraId="00000015" w14:textId="77777777" w:rsidR="00DC07E1" w:rsidRDefault="00377B1C">
      <w:pPr>
        <w:jc w:val="both"/>
        <w:rPr>
          <w:rFonts w:ascii="Arial Narrow" w:eastAsia="Arial Narrow" w:hAnsi="Arial Narrow" w:cs="Arial Narrow"/>
          <w:sz w:val="20"/>
          <w:szCs w:val="20"/>
        </w:rPr>
      </w:pPr>
      <w:r>
        <w:rPr>
          <w:rFonts w:ascii="Arial Narrow" w:eastAsia="Arial Narrow" w:hAnsi="Arial Narrow" w:cs="Arial Narrow"/>
          <w:b/>
          <w:sz w:val="20"/>
          <w:szCs w:val="20"/>
        </w:rPr>
        <w:t>Questions</w:t>
      </w:r>
    </w:p>
    <w:p w14:paraId="00000016" w14:textId="27F8BEFA" w:rsidR="00DC07E1" w:rsidRDefault="00377B1C">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Each student is required to come to class having fully read the </w:t>
      </w:r>
      <w:proofErr w:type="gramStart"/>
      <w:r>
        <w:rPr>
          <w:rFonts w:ascii="Arial Narrow" w:eastAsia="Arial Narrow" w:hAnsi="Arial Narrow" w:cs="Arial Narrow"/>
          <w:sz w:val="20"/>
          <w:szCs w:val="20"/>
        </w:rPr>
        <w:t>text(</w:t>
      </w:r>
      <w:proofErr w:type="gramEnd"/>
      <w:r>
        <w:rPr>
          <w:rFonts w:ascii="Arial Narrow" w:eastAsia="Arial Narrow" w:hAnsi="Arial Narrow" w:cs="Arial Narrow"/>
          <w:sz w:val="20"/>
          <w:szCs w:val="20"/>
        </w:rPr>
        <w:t>s</w:t>
      </w:r>
      <w:r w:rsidR="00425C91">
        <w:rPr>
          <w:rFonts w:ascii="Arial Narrow" w:eastAsia="Arial Narrow" w:hAnsi="Arial Narrow" w:cs="Arial Narrow"/>
          <w:sz w:val="20"/>
          <w:szCs w:val="20"/>
        </w:rPr>
        <w:t xml:space="preserve"> assigned for the day</w:t>
      </w:r>
      <w:r>
        <w:rPr>
          <w:rFonts w:ascii="Arial Narrow" w:eastAsia="Arial Narrow" w:hAnsi="Arial Narrow" w:cs="Arial Narrow"/>
          <w:sz w:val="20"/>
          <w:szCs w:val="20"/>
        </w:rPr>
        <w:t xml:space="preserve">), prepared to discuss it, and with three questions focusing on the conceptual structure of the readings. Each week </w:t>
      </w:r>
      <w:r w:rsidR="001748E8">
        <w:rPr>
          <w:rFonts w:ascii="Arial Narrow" w:eastAsia="Arial Narrow" w:hAnsi="Arial Narrow" w:cs="Arial Narrow"/>
          <w:sz w:val="20"/>
          <w:szCs w:val="20"/>
        </w:rPr>
        <w:t>six</w:t>
      </w:r>
      <w:r w:rsidR="000B2DC7">
        <w:rPr>
          <w:rFonts w:ascii="Arial Narrow" w:eastAsia="Arial Narrow" w:hAnsi="Arial Narrow" w:cs="Arial Narrow"/>
          <w:sz w:val="20"/>
          <w:szCs w:val="20"/>
        </w:rPr>
        <w:t>-to -eight</w:t>
      </w:r>
      <w:r w:rsidR="001748E8">
        <w:rPr>
          <w:rFonts w:ascii="Arial Narrow" w:eastAsia="Arial Narrow" w:hAnsi="Arial Narrow" w:cs="Arial Narrow"/>
          <w:sz w:val="20"/>
          <w:szCs w:val="20"/>
        </w:rPr>
        <w:t xml:space="preserve"> </w:t>
      </w:r>
      <w:r>
        <w:rPr>
          <w:rFonts w:ascii="Arial Narrow" w:eastAsia="Arial Narrow" w:hAnsi="Arial Narrow" w:cs="Arial Narrow"/>
          <w:sz w:val="20"/>
          <w:szCs w:val="20"/>
        </w:rPr>
        <w:t>students will be in charge of presenting</w:t>
      </w:r>
      <w:r w:rsidR="000B2DC7">
        <w:rPr>
          <w:rFonts w:ascii="Arial Narrow" w:eastAsia="Arial Narrow" w:hAnsi="Arial Narrow" w:cs="Arial Narrow"/>
          <w:sz w:val="20"/>
          <w:szCs w:val="20"/>
        </w:rPr>
        <w:t xml:space="preserve"> one </w:t>
      </w:r>
      <w:proofErr w:type="gramStart"/>
      <w:r w:rsidR="000B2DC7">
        <w:rPr>
          <w:rFonts w:ascii="Arial Narrow" w:eastAsia="Arial Narrow" w:hAnsi="Arial Narrow" w:cs="Arial Narrow"/>
          <w:sz w:val="20"/>
          <w:szCs w:val="20"/>
        </w:rPr>
        <w:t xml:space="preserve">of </w:t>
      </w:r>
      <w:r>
        <w:rPr>
          <w:rFonts w:ascii="Arial Narrow" w:eastAsia="Arial Narrow" w:hAnsi="Arial Narrow" w:cs="Arial Narrow"/>
          <w:sz w:val="20"/>
          <w:szCs w:val="20"/>
        </w:rPr>
        <w:t xml:space="preserve"> the</w:t>
      </w:r>
      <w:proofErr w:type="gramEnd"/>
      <w:r>
        <w:rPr>
          <w:rFonts w:ascii="Arial Narrow" w:eastAsia="Arial Narrow" w:hAnsi="Arial Narrow" w:cs="Arial Narrow"/>
          <w:sz w:val="20"/>
          <w:szCs w:val="20"/>
        </w:rPr>
        <w:t xml:space="preserve"> paper</w:t>
      </w:r>
      <w:r w:rsidR="000B2DC7">
        <w:rPr>
          <w:rFonts w:ascii="Arial Narrow" w:eastAsia="Arial Narrow" w:hAnsi="Arial Narrow" w:cs="Arial Narrow"/>
          <w:sz w:val="20"/>
          <w:szCs w:val="20"/>
        </w:rPr>
        <w:t>s</w:t>
      </w:r>
      <w:r>
        <w:rPr>
          <w:rFonts w:ascii="Arial Narrow" w:eastAsia="Arial Narrow" w:hAnsi="Arial Narrow" w:cs="Arial Narrow"/>
          <w:sz w:val="20"/>
          <w:szCs w:val="20"/>
        </w:rPr>
        <w:t xml:space="preserve"> to the class</w:t>
      </w:r>
      <w:r w:rsidR="009A006B">
        <w:rPr>
          <w:rFonts w:ascii="Arial Narrow" w:eastAsia="Arial Narrow" w:hAnsi="Arial Narrow" w:cs="Arial Narrow"/>
          <w:sz w:val="20"/>
          <w:szCs w:val="20"/>
        </w:rPr>
        <w:t>,</w:t>
      </w:r>
      <w:r>
        <w:rPr>
          <w:rFonts w:ascii="Arial Narrow" w:eastAsia="Arial Narrow" w:hAnsi="Arial Narrow" w:cs="Arial Narrow"/>
          <w:sz w:val="20"/>
          <w:szCs w:val="20"/>
        </w:rPr>
        <w:t xml:space="preserve"> that will be prepared to discuss </w:t>
      </w:r>
      <w:r w:rsidR="000B2DC7">
        <w:rPr>
          <w:rFonts w:ascii="Arial Narrow" w:eastAsia="Arial Narrow" w:hAnsi="Arial Narrow" w:cs="Arial Narrow"/>
          <w:sz w:val="20"/>
          <w:szCs w:val="20"/>
        </w:rPr>
        <w:t>them.</w:t>
      </w:r>
      <w:r w:rsidR="001748E8">
        <w:rPr>
          <w:rFonts w:ascii="Arial Narrow" w:eastAsia="Arial Narrow" w:hAnsi="Arial Narrow" w:cs="Arial Narrow"/>
          <w:sz w:val="20"/>
          <w:szCs w:val="20"/>
        </w:rPr>
        <w:t xml:space="preserve"> By the end of the course, each student would have presented 4</w:t>
      </w:r>
      <w:r w:rsidR="00C85D17">
        <w:rPr>
          <w:rFonts w:ascii="Arial Narrow" w:eastAsia="Arial Narrow" w:hAnsi="Arial Narrow" w:cs="Arial Narrow"/>
          <w:sz w:val="20"/>
          <w:szCs w:val="20"/>
        </w:rPr>
        <w:t xml:space="preserve"> or 5</w:t>
      </w:r>
      <w:r w:rsidR="001748E8">
        <w:rPr>
          <w:rFonts w:ascii="Arial Narrow" w:eastAsia="Arial Narrow" w:hAnsi="Arial Narrow" w:cs="Arial Narrow"/>
          <w:sz w:val="20"/>
          <w:szCs w:val="20"/>
        </w:rPr>
        <w:t xml:space="preserve"> of the readings.</w:t>
      </w:r>
      <w:r w:rsidR="009A006B">
        <w:rPr>
          <w:rFonts w:ascii="Arial Narrow" w:eastAsia="Arial Narrow" w:hAnsi="Arial Narrow" w:cs="Arial Narrow"/>
          <w:sz w:val="20"/>
          <w:szCs w:val="20"/>
        </w:rPr>
        <w:t xml:space="preserve"> </w:t>
      </w:r>
      <w:r>
        <w:rPr>
          <w:rFonts w:ascii="Arial Narrow" w:eastAsia="Arial Narrow" w:hAnsi="Arial Narrow" w:cs="Arial Narrow"/>
          <w:sz w:val="20"/>
          <w:szCs w:val="20"/>
        </w:rPr>
        <w:t>The readings for the course will be the content of the exams together with the issues discussed in Tuesday meetings</w:t>
      </w:r>
      <w:r w:rsidR="001748E8">
        <w:rPr>
          <w:rFonts w:ascii="Arial Narrow" w:eastAsia="Arial Narrow" w:hAnsi="Arial Narrow" w:cs="Arial Narrow"/>
          <w:sz w:val="20"/>
          <w:szCs w:val="20"/>
        </w:rPr>
        <w:t xml:space="preserve"> and in the travel discussions</w:t>
      </w:r>
      <w:r>
        <w:rPr>
          <w:rFonts w:ascii="Arial Narrow" w:eastAsia="Arial Narrow" w:hAnsi="Arial Narrow" w:cs="Arial Narrow"/>
          <w:sz w:val="20"/>
          <w:szCs w:val="20"/>
        </w:rPr>
        <w:t>. The principal themes of the term will be analyzed through these readings and a supplemental list of texts will provide the necessary starting point for further, in depth study of the themes to construct the conceptual framework of the term paper.</w:t>
      </w:r>
    </w:p>
    <w:p w14:paraId="00000017" w14:textId="77777777" w:rsidR="00DC07E1" w:rsidRDefault="00DC07E1">
      <w:pPr>
        <w:ind w:right="360"/>
        <w:jc w:val="both"/>
        <w:rPr>
          <w:rFonts w:ascii="Arial Narrow" w:eastAsia="Arial Narrow" w:hAnsi="Arial Narrow" w:cs="Arial Narrow"/>
          <w:sz w:val="20"/>
          <w:szCs w:val="20"/>
        </w:rPr>
      </w:pPr>
    </w:p>
    <w:p w14:paraId="00000018" w14:textId="77777777" w:rsidR="00DC07E1" w:rsidRDefault="00377B1C">
      <w:pPr>
        <w:ind w:right="360"/>
        <w:jc w:val="both"/>
        <w:rPr>
          <w:rFonts w:ascii="Arial Narrow" w:eastAsia="Arial Narrow" w:hAnsi="Arial Narrow" w:cs="Arial Narrow"/>
          <w:sz w:val="20"/>
          <w:szCs w:val="20"/>
        </w:rPr>
      </w:pPr>
      <w:r>
        <w:rPr>
          <w:rFonts w:ascii="Arial Narrow" w:eastAsia="Arial Narrow" w:hAnsi="Arial Narrow" w:cs="Arial Narrow"/>
          <w:b/>
          <w:sz w:val="20"/>
          <w:szCs w:val="20"/>
        </w:rPr>
        <w:t>Paper</w:t>
      </w:r>
      <w:r>
        <w:rPr>
          <w:rFonts w:ascii="Arial Narrow" w:eastAsia="Arial Narrow" w:hAnsi="Arial Narrow" w:cs="Arial Narrow"/>
          <w:sz w:val="20"/>
          <w:szCs w:val="20"/>
        </w:rPr>
        <w:t xml:space="preserve"> </w:t>
      </w:r>
    </w:p>
    <w:p w14:paraId="00000019" w14:textId="3A2E821B" w:rsidR="00DC07E1" w:rsidRDefault="00377B1C">
      <w:pPr>
        <w:ind w:right="360"/>
        <w:jc w:val="both"/>
        <w:rPr>
          <w:rFonts w:ascii="Arial Narrow" w:eastAsia="Arial Narrow" w:hAnsi="Arial Narrow" w:cs="Arial Narrow"/>
          <w:sz w:val="20"/>
          <w:szCs w:val="20"/>
        </w:rPr>
      </w:pPr>
      <w:r>
        <w:rPr>
          <w:rFonts w:ascii="Arial Narrow" w:eastAsia="Arial Narrow" w:hAnsi="Arial Narrow" w:cs="Arial Narrow"/>
          <w:sz w:val="20"/>
          <w:szCs w:val="20"/>
        </w:rPr>
        <w:t xml:space="preserve">The term paper will be developed during the semester in two phases-a 2 page </w:t>
      </w:r>
      <w:r>
        <w:rPr>
          <w:rFonts w:ascii="Arial Narrow" w:eastAsia="Arial Narrow" w:hAnsi="Arial Narrow" w:cs="Arial Narrow"/>
          <w:b/>
          <w:i/>
          <w:sz w:val="20"/>
          <w:szCs w:val="20"/>
        </w:rPr>
        <w:t>prospectus</w:t>
      </w:r>
      <w:r>
        <w:rPr>
          <w:rFonts w:ascii="Arial Narrow" w:eastAsia="Arial Narrow" w:hAnsi="Arial Narrow" w:cs="Arial Narrow"/>
          <w:i/>
          <w:sz w:val="20"/>
          <w:szCs w:val="20"/>
        </w:rPr>
        <w:t xml:space="preserve"> (</w:t>
      </w:r>
      <w:r>
        <w:rPr>
          <w:rFonts w:ascii="Arial Narrow" w:eastAsia="Arial Narrow" w:hAnsi="Arial Narrow" w:cs="Arial Narrow"/>
          <w:sz w:val="20"/>
          <w:szCs w:val="20"/>
        </w:rPr>
        <w:t>due September 24th</w:t>
      </w:r>
      <w:r>
        <w:rPr>
          <w:rFonts w:ascii="Arial Narrow" w:eastAsia="Arial Narrow" w:hAnsi="Arial Narrow" w:cs="Arial Narrow"/>
          <w:i/>
          <w:sz w:val="20"/>
          <w:szCs w:val="20"/>
        </w:rPr>
        <w:t>)</w:t>
      </w:r>
      <w:r>
        <w:rPr>
          <w:rFonts w:ascii="Arial Narrow" w:eastAsia="Arial Narrow" w:hAnsi="Arial Narrow" w:cs="Arial Narrow"/>
          <w:sz w:val="20"/>
          <w:szCs w:val="20"/>
        </w:rPr>
        <w:t xml:space="preserve"> and </w:t>
      </w:r>
      <w:proofErr w:type="gramStart"/>
      <w:r>
        <w:rPr>
          <w:rFonts w:ascii="Arial Narrow" w:eastAsia="Arial Narrow" w:hAnsi="Arial Narrow" w:cs="Arial Narrow"/>
          <w:sz w:val="20"/>
          <w:szCs w:val="20"/>
        </w:rPr>
        <w:t xml:space="preserve">the  </w:t>
      </w:r>
      <w:r w:rsidR="00023DE3">
        <w:rPr>
          <w:rFonts w:ascii="Arial Narrow" w:eastAsia="Arial Narrow" w:hAnsi="Arial Narrow" w:cs="Arial Narrow"/>
          <w:b/>
          <w:sz w:val="20"/>
          <w:szCs w:val="20"/>
        </w:rPr>
        <w:t>F</w:t>
      </w:r>
      <w:r w:rsidRPr="00023DE3">
        <w:rPr>
          <w:rFonts w:ascii="Arial Narrow" w:eastAsia="Arial Narrow" w:hAnsi="Arial Narrow" w:cs="Arial Narrow"/>
          <w:b/>
          <w:sz w:val="20"/>
          <w:szCs w:val="20"/>
        </w:rPr>
        <w:t>inal</w:t>
      </w:r>
      <w:proofErr w:type="gramEnd"/>
      <w:r w:rsidRPr="00023DE3">
        <w:rPr>
          <w:rFonts w:ascii="Arial Narrow" w:eastAsia="Arial Narrow" w:hAnsi="Arial Narrow" w:cs="Arial Narrow"/>
          <w:b/>
          <w:sz w:val="20"/>
          <w:szCs w:val="20"/>
        </w:rPr>
        <w:t xml:space="preserve"> fully referenced</w:t>
      </w:r>
      <w:r>
        <w:rPr>
          <w:rFonts w:ascii="Arial Narrow" w:eastAsia="Arial Narrow" w:hAnsi="Arial Narrow" w:cs="Arial Narrow"/>
          <w:b/>
          <w:sz w:val="20"/>
          <w:szCs w:val="20"/>
        </w:rPr>
        <w:t xml:space="preserve"> </w:t>
      </w:r>
      <w:r>
        <w:rPr>
          <w:rFonts w:ascii="Arial Narrow" w:eastAsia="Arial Narrow" w:hAnsi="Arial Narrow" w:cs="Arial Narrow"/>
          <w:b/>
          <w:i/>
          <w:sz w:val="20"/>
          <w:szCs w:val="20"/>
        </w:rPr>
        <w:t>paper</w:t>
      </w:r>
      <w:r>
        <w:rPr>
          <w:rFonts w:ascii="Arial Narrow" w:eastAsia="Arial Narrow" w:hAnsi="Arial Narrow" w:cs="Arial Narrow"/>
          <w:sz w:val="20"/>
          <w:szCs w:val="20"/>
        </w:rPr>
        <w:t xml:space="preserve"> of 3000 words (around 10 pages w/o images)(due November </w:t>
      </w:r>
      <w:r w:rsidR="009A006B">
        <w:rPr>
          <w:rFonts w:ascii="Arial Narrow" w:eastAsia="Arial Narrow" w:hAnsi="Arial Narrow" w:cs="Arial Narrow"/>
          <w:sz w:val="20"/>
          <w:szCs w:val="20"/>
        </w:rPr>
        <w:t>19th</w:t>
      </w:r>
      <w:r>
        <w:rPr>
          <w:rFonts w:ascii="Arial Narrow" w:eastAsia="Arial Narrow" w:hAnsi="Arial Narrow" w:cs="Arial Narrow"/>
          <w:sz w:val="20"/>
          <w:szCs w:val="20"/>
        </w:rPr>
        <w:t>).</w:t>
      </w:r>
    </w:p>
    <w:p w14:paraId="0000001A" w14:textId="77777777" w:rsidR="00DC07E1" w:rsidRDefault="00377B1C">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The term paper will discuss at least 2 of the themes of the term using the work of an architect/theorist encountered in the readings and/or travel as a case study.  Rather than being a description of your design projects forced through thematic filters, the paper aims at a scholarly projection where the text and the work constructs an intellectual space in a critical reciprocity which may not be possible without one or the other. Thus, the selected themes will be articulated and expanded through an analysis of the selected architect’s </w:t>
      </w:r>
      <w:r>
        <w:rPr>
          <w:rFonts w:ascii="Arial Narrow" w:eastAsia="Arial Narrow" w:hAnsi="Arial Narrow" w:cs="Arial Narrow"/>
          <w:i/>
          <w:sz w:val="20"/>
          <w:szCs w:val="20"/>
        </w:rPr>
        <w:t>oeuvre</w:t>
      </w:r>
      <w:r>
        <w:rPr>
          <w:rFonts w:ascii="Arial Narrow" w:eastAsia="Arial Narrow" w:hAnsi="Arial Narrow" w:cs="Arial Narrow"/>
          <w:sz w:val="20"/>
          <w:szCs w:val="20"/>
        </w:rPr>
        <w:t xml:space="preserve"> beyond the textual interpretations developed through the main and supplemental readings. </w:t>
      </w:r>
    </w:p>
    <w:p w14:paraId="0000001B" w14:textId="7586671E" w:rsidR="00DC07E1" w:rsidRDefault="00377B1C">
      <w:pPr>
        <w:jc w:val="both"/>
        <w:rPr>
          <w:rFonts w:ascii="Arial Narrow" w:eastAsia="Arial Narrow" w:hAnsi="Arial Narrow" w:cs="Arial Narrow"/>
          <w:sz w:val="20"/>
          <w:szCs w:val="20"/>
        </w:rPr>
      </w:pPr>
      <w:r>
        <w:rPr>
          <w:rFonts w:ascii="Arial Narrow" w:eastAsia="Arial Narrow" w:hAnsi="Arial Narrow" w:cs="Arial Narrow"/>
          <w:sz w:val="20"/>
          <w:szCs w:val="20"/>
        </w:rPr>
        <w:t>The objective of the term paper is first, to address architectural making as a way of thinking in and of life through constructing human situations by organizing time and space, second, to relate such thinking into a broader cultural space constructed through natural language.</w:t>
      </w:r>
    </w:p>
    <w:p w14:paraId="402EE84E" w14:textId="77777777" w:rsidR="00023DE3" w:rsidRDefault="00023DE3">
      <w:pPr>
        <w:jc w:val="both"/>
        <w:rPr>
          <w:rFonts w:ascii="Arial Narrow" w:eastAsia="Arial Narrow" w:hAnsi="Arial Narrow" w:cs="Arial Narrow"/>
          <w:sz w:val="20"/>
          <w:szCs w:val="20"/>
        </w:rPr>
      </w:pPr>
    </w:p>
    <w:p w14:paraId="0000001C" w14:textId="77777777" w:rsidR="00DC07E1" w:rsidRDefault="00377B1C">
      <w:pPr>
        <w:ind w:right="360"/>
        <w:jc w:val="both"/>
        <w:rPr>
          <w:rFonts w:ascii="Arial Narrow" w:eastAsia="Arial Narrow" w:hAnsi="Arial Narrow" w:cs="Arial Narrow"/>
          <w:sz w:val="20"/>
          <w:szCs w:val="20"/>
        </w:rPr>
      </w:pPr>
      <w:r>
        <w:rPr>
          <w:rFonts w:ascii="Arial Narrow" w:eastAsia="Arial Narrow" w:hAnsi="Arial Narrow" w:cs="Arial Narrow"/>
          <w:b/>
          <w:sz w:val="20"/>
          <w:szCs w:val="20"/>
        </w:rPr>
        <w:lastRenderedPageBreak/>
        <w:t>Examinations</w:t>
      </w:r>
    </w:p>
    <w:p w14:paraId="0000001D" w14:textId="77777777" w:rsidR="00DC07E1" w:rsidRDefault="00377B1C">
      <w:pPr>
        <w:ind w:right="360"/>
        <w:jc w:val="both"/>
        <w:rPr>
          <w:rFonts w:ascii="Arial Narrow" w:eastAsia="Arial Narrow" w:hAnsi="Arial Narrow" w:cs="Arial Narrow"/>
          <w:sz w:val="20"/>
          <w:szCs w:val="20"/>
        </w:rPr>
      </w:pPr>
      <w:r>
        <w:rPr>
          <w:rFonts w:ascii="Arial Narrow" w:eastAsia="Arial Narrow" w:hAnsi="Arial Narrow" w:cs="Arial Narrow"/>
          <w:sz w:val="20"/>
          <w:szCs w:val="20"/>
        </w:rPr>
        <w:t>Two tests will be given which will feature multiple choice and short answer questions to simply assess general working knowledge of the information and principle positions articulated in the readings and discussions.</w:t>
      </w:r>
    </w:p>
    <w:p w14:paraId="0000001E" w14:textId="7371C43C" w:rsidR="00DC07E1" w:rsidRDefault="00377B1C">
      <w:pPr>
        <w:ind w:right="360"/>
        <w:jc w:val="both"/>
        <w:rPr>
          <w:rFonts w:ascii="Arial Narrow" w:eastAsia="Arial Narrow" w:hAnsi="Arial Narrow" w:cs="Arial Narrow"/>
          <w:sz w:val="20"/>
          <w:szCs w:val="20"/>
        </w:rPr>
      </w:pPr>
      <w:r>
        <w:rPr>
          <w:rFonts w:ascii="Arial Narrow" w:eastAsia="Arial Narrow" w:hAnsi="Arial Narrow" w:cs="Arial Narrow"/>
          <w:b/>
          <w:sz w:val="20"/>
          <w:szCs w:val="20"/>
        </w:rPr>
        <w:t>Test 1   September 2</w:t>
      </w:r>
      <w:r w:rsidR="009A006B">
        <w:rPr>
          <w:rFonts w:ascii="Arial Narrow" w:eastAsia="Arial Narrow" w:hAnsi="Arial Narrow" w:cs="Arial Narrow"/>
          <w:b/>
          <w:sz w:val="20"/>
          <w:szCs w:val="20"/>
        </w:rPr>
        <w:t>4</w:t>
      </w:r>
      <w:r>
        <w:rPr>
          <w:rFonts w:ascii="Arial Narrow" w:eastAsia="Arial Narrow" w:hAnsi="Arial Narrow" w:cs="Arial Narrow"/>
          <w:b/>
          <w:sz w:val="20"/>
          <w:szCs w:val="20"/>
        </w:rPr>
        <w:t xml:space="preserve"> </w:t>
      </w:r>
      <w:r>
        <w:rPr>
          <w:rFonts w:ascii="Arial Narrow" w:eastAsia="Arial Narrow" w:hAnsi="Arial Narrow" w:cs="Arial Narrow"/>
          <w:sz w:val="20"/>
          <w:szCs w:val="20"/>
        </w:rPr>
        <w:t xml:space="preserve">   </w:t>
      </w:r>
      <w:proofErr w:type="gramStart"/>
      <w:r>
        <w:rPr>
          <w:rFonts w:ascii="Arial Narrow" w:eastAsia="Arial Narrow" w:hAnsi="Arial Narrow" w:cs="Arial Narrow"/>
          <w:sz w:val="20"/>
          <w:szCs w:val="20"/>
        </w:rPr>
        <w:t xml:space="preserve">   (</w:t>
      </w:r>
      <w:proofErr w:type="gramEnd"/>
      <w:r>
        <w:rPr>
          <w:rFonts w:ascii="Arial Narrow" w:eastAsia="Arial Narrow" w:hAnsi="Arial Narrow" w:cs="Arial Narrow"/>
          <w:sz w:val="20"/>
          <w:szCs w:val="20"/>
        </w:rPr>
        <w:t xml:space="preserve">first hour of </w:t>
      </w:r>
      <w:r w:rsidR="000B2DC7">
        <w:rPr>
          <w:rFonts w:ascii="Arial Narrow" w:eastAsia="Arial Narrow" w:hAnsi="Arial Narrow" w:cs="Arial Narrow"/>
          <w:sz w:val="20"/>
          <w:szCs w:val="20"/>
        </w:rPr>
        <w:t>C</w:t>
      </w:r>
      <w:r>
        <w:rPr>
          <w:rFonts w:ascii="Arial Narrow" w:eastAsia="Arial Narrow" w:hAnsi="Arial Narrow" w:cs="Arial Narrow"/>
          <w:sz w:val="20"/>
          <w:szCs w:val="20"/>
        </w:rPr>
        <w:t>lass time)</w:t>
      </w:r>
    </w:p>
    <w:p w14:paraId="0000001F" w14:textId="783F2779" w:rsidR="00DC07E1" w:rsidRDefault="00377B1C">
      <w:pPr>
        <w:ind w:right="360"/>
        <w:jc w:val="both"/>
        <w:rPr>
          <w:rFonts w:ascii="Arial Narrow" w:eastAsia="Arial Narrow" w:hAnsi="Arial Narrow" w:cs="Arial Narrow"/>
          <w:sz w:val="20"/>
          <w:szCs w:val="20"/>
        </w:rPr>
      </w:pPr>
      <w:r>
        <w:rPr>
          <w:rFonts w:ascii="Arial Narrow" w:eastAsia="Arial Narrow" w:hAnsi="Arial Narrow" w:cs="Arial Narrow"/>
          <w:b/>
          <w:sz w:val="20"/>
          <w:szCs w:val="20"/>
        </w:rPr>
        <w:t xml:space="preserve">Test 2   </w:t>
      </w:r>
      <w:proofErr w:type="gramStart"/>
      <w:r>
        <w:rPr>
          <w:rFonts w:ascii="Arial Narrow" w:eastAsia="Arial Narrow" w:hAnsi="Arial Narrow" w:cs="Arial Narrow"/>
          <w:b/>
          <w:sz w:val="20"/>
          <w:szCs w:val="20"/>
        </w:rPr>
        <w:t>November  2</w:t>
      </w:r>
      <w:r w:rsidR="009A006B">
        <w:rPr>
          <w:rFonts w:ascii="Arial Narrow" w:eastAsia="Arial Narrow" w:hAnsi="Arial Narrow" w:cs="Arial Narrow"/>
          <w:b/>
          <w:sz w:val="20"/>
          <w:szCs w:val="20"/>
        </w:rPr>
        <w:t>6</w:t>
      </w:r>
      <w:proofErr w:type="gramEnd"/>
      <w:r>
        <w:rPr>
          <w:rFonts w:ascii="Arial Narrow" w:eastAsia="Arial Narrow" w:hAnsi="Arial Narrow" w:cs="Arial Narrow"/>
          <w:b/>
          <w:sz w:val="20"/>
          <w:szCs w:val="20"/>
        </w:rPr>
        <w:t xml:space="preserve">     </w:t>
      </w:r>
      <w:r>
        <w:rPr>
          <w:rFonts w:ascii="Arial Narrow" w:eastAsia="Arial Narrow" w:hAnsi="Arial Narrow" w:cs="Arial Narrow"/>
          <w:sz w:val="20"/>
          <w:szCs w:val="20"/>
        </w:rPr>
        <w:t xml:space="preserve">  (first Hour of Class</w:t>
      </w:r>
      <w:r w:rsidR="000B2DC7">
        <w:rPr>
          <w:rFonts w:ascii="Arial Narrow" w:eastAsia="Arial Narrow" w:hAnsi="Arial Narrow" w:cs="Arial Narrow"/>
          <w:sz w:val="20"/>
          <w:szCs w:val="20"/>
        </w:rPr>
        <w:t xml:space="preserve"> time</w:t>
      </w:r>
      <w:r>
        <w:rPr>
          <w:rFonts w:ascii="Arial Narrow" w:eastAsia="Arial Narrow" w:hAnsi="Arial Narrow" w:cs="Arial Narrow"/>
          <w:sz w:val="20"/>
          <w:szCs w:val="20"/>
        </w:rPr>
        <w:t>)</w:t>
      </w:r>
    </w:p>
    <w:p w14:paraId="00000020" w14:textId="77777777" w:rsidR="00DC07E1" w:rsidRDefault="00DC07E1">
      <w:pPr>
        <w:ind w:right="360"/>
        <w:jc w:val="both"/>
        <w:rPr>
          <w:rFonts w:ascii="Arial Narrow" w:eastAsia="Arial Narrow" w:hAnsi="Arial Narrow" w:cs="Arial Narrow"/>
          <w:sz w:val="20"/>
          <w:szCs w:val="20"/>
        </w:rPr>
      </w:pPr>
    </w:p>
    <w:p w14:paraId="00000021" w14:textId="77777777" w:rsidR="00DC07E1" w:rsidRDefault="00377B1C">
      <w:pPr>
        <w:ind w:right="360"/>
        <w:jc w:val="both"/>
        <w:rPr>
          <w:rFonts w:ascii="Arial Narrow" w:eastAsia="Arial Narrow" w:hAnsi="Arial Narrow" w:cs="Arial Narrow"/>
          <w:sz w:val="20"/>
          <w:szCs w:val="20"/>
        </w:rPr>
      </w:pPr>
      <w:r>
        <w:rPr>
          <w:rFonts w:ascii="Arial Narrow" w:eastAsia="Arial Narrow" w:hAnsi="Arial Narrow" w:cs="Arial Narrow"/>
          <w:b/>
          <w:sz w:val="20"/>
          <w:szCs w:val="20"/>
        </w:rPr>
        <w:t xml:space="preserve">Schedule and Main Readings </w:t>
      </w:r>
      <w:r>
        <w:rPr>
          <w:rFonts w:ascii="Arial Narrow" w:eastAsia="Arial Narrow" w:hAnsi="Arial Narrow" w:cs="Arial Narrow"/>
          <w:sz w:val="20"/>
          <w:szCs w:val="20"/>
        </w:rPr>
        <w:t xml:space="preserve">(Consult main VIA semester schedule for key dates on other courses and trips). </w:t>
      </w:r>
    </w:p>
    <w:p w14:paraId="00000022" w14:textId="77777777" w:rsidR="00DC07E1" w:rsidRDefault="00DC07E1">
      <w:pPr>
        <w:ind w:right="360"/>
        <w:jc w:val="both"/>
        <w:rPr>
          <w:rFonts w:ascii="Arial Narrow" w:eastAsia="Arial Narrow" w:hAnsi="Arial Narrow" w:cs="Arial Narrow"/>
          <w:sz w:val="20"/>
          <w:szCs w:val="20"/>
        </w:rPr>
      </w:pPr>
    </w:p>
    <w:p w14:paraId="00000023" w14:textId="0B572744" w:rsidR="00DC07E1" w:rsidRDefault="00377B1C">
      <w:pPr>
        <w:jc w:val="both"/>
        <w:rPr>
          <w:rFonts w:ascii="Arial Narrow" w:eastAsia="Arial Narrow" w:hAnsi="Arial Narrow" w:cs="Arial Narrow"/>
          <w:sz w:val="20"/>
          <w:szCs w:val="20"/>
        </w:rPr>
      </w:pPr>
      <w:r>
        <w:rPr>
          <w:rFonts w:ascii="Arial Narrow" w:eastAsia="Arial Narrow" w:hAnsi="Arial Narrow" w:cs="Arial Narrow"/>
          <w:b/>
          <w:sz w:val="20"/>
          <w:szCs w:val="20"/>
        </w:rPr>
        <w:t>8.</w:t>
      </w:r>
      <w:r w:rsidR="00F279EA">
        <w:rPr>
          <w:rFonts w:ascii="Arial Narrow" w:eastAsia="Arial Narrow" w:hAnsi="Arial Narrow" w:cs="Arial Narrow"/>
          <w:b/>
          <w:sz w:val="20"/>
          <w:szCs w:val="20"/>
        </w:rPr>
        <w:t>23.2019</w:t>
      </w:r>
    </w:p>
    <w:p w14:paraId="00000024" w14:textId="4EE65D8D" w:rsidR="00DC07E1" w:rsidRDefault="00377B1C">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Revision of Theory </w:t>
      </w:r>
      <w:proofErr w:type="gramStart"/>
      <w:r>
        <w:rPr>
          <w:rFonts w:ascii="Arial Narrow" w:eastAsia="Arial Narrow" w:hAnsi="Arial Narrow" w:cs="Arial Narrow"/>
          <w:sz w:val="20"/>
          <w:szCs w:val="20"/>
        </w:rPr>
        <w:t>I</w:t>
      </w:r>
      <w:r w:rsidR="00F279EA">
        <w:rPr>
          <w:rFonts w:ascii="Arial Narrow" w:eastAsia="Arial Narrow" w:hAnsi="Arial Narrow" w:cs="Arial Narrow"/>
          <w:sz w:val="20"/>
          <w:szCs w:val="20"/>
        </w:rPr>
        <w:t xml:space="preserve"> </w:t>
      </w:r>
      <w:r w:rsidR="00023DE3">
        <w:rPr>
          <w:rFonts w:ascii="Arial Narrow" w:eastAsia="Arial Narrow" w:hAnsi="Arial Narrow" w:cs="Arial Narrow"/>
          <w:sz w:val="20"/>
          <w:szCs w:val="20"/>
        </w:rPr>
        <w:t xml:space="preserve"> Syllabus</w:t>
      </w:r>
      <w:proofErr w:type="gramEnd"/>
      <w:r w:rsidR="00023DE3">
        <w:rPr>
          <w:rFonts w:ascii="Arial Narrow" w:eastAsia="Arial Narrow" w:hAnsi="Arial Narrow" w:cs="Arial Narrow"/>
          <w:sz w:val="20"/>
          <w:szCs w:val="20"/>
        </w:rPr>
        <w:t xml:space="preserve"> discussion .C</w:t>
      </w:r>
      <w:r w:rsidR="00F279EA">
        <w:rPr>
          <w:rFonts w:ascii="Arial Narrow" w:eastAsia="Arial Narrow" w:hAnsi="Arial Narrow" w:cs="Arial Narrow"/>
          <w:sz w:val="20"/>
          <w:szCs w:val="20"/>
        </w:rPr>
        <w:t>lass 1</w:t>
      </w:r>
    </w:p>
    <w:p w14:paraId="00000025" w14:textId="77777777" w:rsidR="00DC07E1" w:rsidRDefault="00377B1C">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Hays, M. K. 1998. </w:t>
      </w:r>
      <w:r>
        <w:rPr>
          <w:rFonts w:ascii="Arial Narrow" w:eastAsia="Arial Narrow" w:hAnsi="Arial Narrow" w:cs="Arial Narrow"/>
          <w:i/>
          <w:sz w:val="20"/>
          <w:szCs w:val="20"/>
        </w:rPr>
        <w:t>Architecture Theory Since 1968</w:t>
      </w:r>
      <w:r>
        <w:rPr>
          <w:rFonts w:ascii="Arial Narrow" w:eastAsia="Arial Narrow" w:hAnsi="Arial Narrow" w:cs="Arial Narrow"/>
          <w:sz w:val="20"/>
          <w:szCs w:val="20"/>
        </w:rPr>
        <w:t>. Cambridge and London: The MIT Press. [Introduction]</w:t>
      </w:r>
    </w:p>
    <w:p w14:paraId="00000027" w14:textId="6AE0BF7B" w:rsidR="00DC07E1" w:rsidRDefault="00377B1C">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Nesbitt, K. 1996. </w:t>
      </w:r>
      <w:r>
        <w:rPr>
          <w:rFonts w:ascii="Arial Narrow" w:eastAsia="Arial Narrow" w:hAnsi="Arial Narrow" w:cs="Arial Narrow"/>
          <w:i/>
          <w:sz w:val="20"/>
          <w:szCs w:val="20"/>
        </w:rPr>
        <w:t>Theorizing a New Agenda for Architecture: An Anthology of Architectural Theory 1965-1995</w:t>
      </w:r>
      <w:r>
        <w:rPr>
          <w:rFonts w:ascii="Arial Narrow" w:eastAsia="Arial Narrow" w:hAnsi="Arial Narrow" w:cs="Arial Narrow"/>
          <w:sz w:val="20"/>
          <w:szCs w:val="20"/>
        </w:rPr>
        <w:t xml:space="preserve">. New York: Princeton Architectural Press. </w:t>
      </w:r>
      <w:r w:rsidR="001748E8" w:rsidRPr="001748E8">
        <w:rPr>
          <w:rFonts w:ascii="Arial Narrow" w:eastAsia="Arial Narrow" w:hAnsi="Arial Narrow" w:cs="Arial Narrow"/>
          <w:i/>
          <w:sz w:val="20"/>
          <w:szCs w:val="20"/>
        </w:rPr>
        <w:t xml:space="preserve">Ulrich </w:t>
      </w:r>
      <w:proofErr w:type="spellStart"/>
      <w:proofErr w:type="gramStart"/>
      <w:r w:rsidR="001748E8" w:rsidRPr="001748E8">
        <w:rPr>
          <w:rFonts w:ascii="Arial Narrow" w:eastAsia="Arial Narrow" w:hAnsi="Arial Narrow" w:cs="Arial Narrow"/>
          <w:i/>
          <w:sz w:val="20"/>
          <w:szCs w:val="20"/>
        </w:rPr>
        <w:t>Conrads</w:t>
      </w:r>
      <w:proofErr w:type="spellEnd"/>
      <w:r w:rsidR="001748E8" w:rsidRPr="001748E8">
        <w:rPr>
          <w:rFonts w:ascii="Arial Narrow" w:eastAsia="Arial Narrow" w:hAnsi="Arial Narrow" w:cs="Arial Narrow"/>
          <w:i/>
          <w:sz w:val="20"/>
          <w:szCs w:val="20"/>
        </w:rPr>
        <w:t xml:space="preserve"> ,</w:t>
      </w:r>
      <w:proofErr w:type="gramEnd"/>
      <w:r w:rsidR="001748E8" w:rsidRPr="001748E8">
        <w:rPr>
          <w:rFonts w:ascii="Arial Narrow" w:eastAsia="Arial Narrow" w:hAnsi="Arial Narrow" w:cs="Arial Narrow"/>
          <w:i/>
          <w:sz w:val="20"/>
          <w:szCs w:val="20"/>
        </w:rPr>
        <w:t xml:space="preserve"> Programs and manifestoes on 20</w:t>
      </w:r>
      <w:r w:rsidR="001748E8" w:rsidRPr="001748E8">
        <w:rPr>
          <w:rFonts w:ascii="Arial Narrow" w:eastAsia="Arial Narrow" w:hAnsi="Arial Narrow" w:cs="Arial Narrow"/>
          <w:i/>
          <w:sz w:val="20"/>
          <w:szCs w:val="20"/>
          <w:vertAlign w:val="superscript"/>
        </w:rPr>
        <w:t>th</w:t>
      </w:r>
      <w:r w:rsidR="001748E8" w:rsidRPr="001748E8">
        <w:rPr>
          <w:rFonts w:ascii="Arial Narrow" w:eastAsia="Arial Narrow" w:hAnsi="Arial Narrow" w:cs="Arial Narrow"/>
          <w:i/>
          <w:sz w:val="20"/>
          <w:szCs w:val="20"/>
        </w:rPr>
        <w:t xml:space="preserve"> Century</w:t>
      </w:r>
      <w:r w:rsidR="001748E8">
        <w:rPr>
          <w:rFonts w:ascii="Arial Narrow" w:eastAsia="Arial Narrow" w:hAnsi="Arial Narrow" w:cs="Arial Narrow"/>
          <w:sz w:val="20"/>
          <w:szCs w:val="20"/>
        </w:rPr>
        <w:t>-</w:t>
      </w:r>
      <w:r w:rsidR="001748E8" w:rsidRPr="001748E8">
        <w:rPr>
          <w:rFonts w:ascii="Arial Narrow" w:eastAsia="Arial Narrow" w:hAnsi="Arial Narrow" w:cs="Arial Narrow"/>
          <w:i/>
          <w:sz w:val="20"/>
          <w:szCs w:val="20"/>
        </w:rPr>
        <w:t>architecture.</w:t>
      </w:r>
      <w:r w:rsidR="001748E8">
        <w:rPr>
          <w:rFonts w:ascii="Arial Narrow" w:eastAsia="Arial Narrow" w:hAnsi="Arial Narrow" w:cs="Arial Narrow"/>
          <w:sz w:val="20"/>
          <w:szCs w:val="20"/>
        </w:rPr>
        <w:t xml:space="preserve"> </w:t>
      </w:r>
      <w:r w:rsidR="00C85D17">
        <w:rPr>
          <w:rFonts w:ascii="Arial Narrow" w:eastAsia="Arial Narrow" w:hAnsi="Arial Narrow" w:cs="Arial Narrow"/>
          <w:sz w:val="20"/>
          <w:szCs w:val="20"/>
        </w:rPr>
        <w:t>The MIT Press, Cambridge Massachusetts</w:t>
      </w:r>
    </w:p>
    <w:p w14:paraId="777F8C3D" w14:textId="071E962C" w:rsidR="00C85D17" w:rsidRDefault="00C85D17">
      <w:pPr>
        <w:jc w:val="both"/>
        <w:rPr>
          <w:rFonts w:ascii="Arial Narrow" w:eastAsia="Arial Narrow" w:hAnsi="Arial Narrow" w:cs="Arial Narrow"/>
          <w:sz w:val="20"/>
          <w:szCs w:val="20"/>
        </w:rPr>
      </w:pPr>
      <w:r>
        <w:rPr>
          <w:rFonts w:ascii="Arial Narrow" w:eastAsia="Arial Narrow" w:hAnsi="Arial Narrow" w:cs="Arial Narrow"/>
          <w:sz w:val="20"/>
          <w:szCs w:val="20"/>
        </w:rPr>
        <w:t>Assignment of readings to the students for the Semester.</w:t>
      </w:r>
    </w:p>
    <w:p w14:paraId="3B73BBC0" w14:textId="77777777" w:rsidR="00C85D17" w:rsidRDefault="00C85D17">
      <w:pPr>
        <w:jc w:val="both"/>
        <w:rPr>
          <w:rFonts w:ascii="Arial Narrow" w:eastAsia="Arial Narrow" w:hAnsi="Arial Narrow" w:cs="Arial Narrow"/>
          <w:sz w:val="20"/>
          <w:szCs w:val="20"/>
        </w:rPr>
      </w:pPr>
    </w:p>
    <w:p w14:paraId="00000028" w14:textId="14D65733" w:rsidR="00DC07E1" w:rsidRDefault="00F279EA">
      <w:pPr>
        <w:jc w:val="both"/>
        <w:rPr>
          <w:rFonts w:ascii="Arial Narrow" w:eastAsia="Arial Narrow" w:hAnsi="Arial Narrow" w:cs="Arial Narrow"/>
          <w:sz w:val="20"/>
          <w:szCs w:val="20"/>
        </w:rPr>
      </w:pPr>
      <w:proofErr w:type="gramStart"/>
      <w:r>
        <w:rPr>
          <w:rFonts w:ascii="Arial Narrow" w:eastAsia="Arial Narrow" w:hAnsi="Arial Narrow" w:cs="Arial Narrow"/>
          <w:b/>
          <w:sz w:val="20"/>
          <w:szCs w:val="20"/>
        </w:rPr>
        <w:t xml:space="preserve">8.27.2019  </w:t>
      </w:r>
      <w:r w:rsidRPr="00F279EA">
        <w:rPr>
          <w:rFonts w:ascii="Arial Narrow" w:eastAsia="Arial Narrow" w:hAnsi="Arial Narrow" w:cs="Arial Narrow"/>
          <w:sz w:val="20"/>
          <w:szCs w:val="20"/>
        </w:rPr>
        <w:t>Class</w:t>
      </w:r>
      <w:proofErr w:type="gramEnd"/>
      <w:r w:rsidRPr="00F279EA">
        <w:rPr>
          <w:rFonts w:ascii="Arial Narrow" w:eastAsia="Arial Narrow" w:hAnsi="Arial Narrow" w:cs="Arial Narrow"/>
          <w:sz w:val="20"/>
          <w:szCs w:val="20"/>
        </w:rPr>
        <w:t xml:space="preserve"> 2</w:t>
      </w:r>
      <w:bookmarkStart w:id="1" w:name="_GoBack"/>
      <w:bookmarkEnd w:id="1"/>
    </w:p>
    <w:p w14:paraId="00000029" w14:textId="5F92510F" w:rsidR="00DC07E1" w:rsidRDefault="00C85D17">
      <w:pPr>
        <w:jc w:val="both"/>
        <w:rPr>
          <w:rFonts w:ascii="Arial Narrow" w:eastAsia="Arial Narrow" w:hAnsi="Arial Narrow" w:cs="Arial Narrow"/>
          <w:sz w:val="20"/>
          <w:szCs w:val="20"/>
        </w:rPr>
      </w:pPr>
      <w:r>
        <w:rPr>
          <w:rFonts w:ascii="Arial Narrow" w:eastAsia="Arial Narrow" w:hAnsi="Arial Narrow" w:cs="Arial Narrow"/>
          <w:sz w:val="20"/>
          <w:szCs w:val="20"/>
        </w:rPr>
        <w:t>Readings presentations</w:t>
      </w:r>
    </w:p>
    <w:p w14:paraId="0000002A" w14:textId="77777777" w:rsidR="00DC07E1" w:rsidRDefault="00DC07E1">
      <w:pPr>
        <w:jc w:val="both"/>
        <w:rPr>
          <w:rFonts w:ascii="Arial Narrow" w:eastAsia="Arial Narrow" w:hAnsi="Arial Narrow" w:cs="Arial Narrow"/>
          <w:sz w:val="20"/>
          <w:szCs w:val="20"/>
        </w:rPr>
      </w:pPr>
    </w:p>
    <w:p w14:paraId="0000002B" w14:textId="6C5E2835" w:rsidR="00DC07E1" w:rsidRDefault="00377B1C">
      <w:pPr>
        <w:jc w:val="both"/>
        <w:rPr>
          <w:rFonts w:ascii="Arial Narrow" w:eastAsia="Arial Narrow" w:hAnsi="Arial Narrow" w:cs="Arial Narrow"/>
          <w:sz w:val="20"/>
          <w:szCs w:val="20"/>
        </w:rPr>
      </w:pPr>
      <w:proofErr w:type="gramStart"/>
      <w:r>
        <w:rPr>
          <w:rFonts w:ascii="Arial Narrow" w:eastAsia="Arial Narrow" w:hAnsi="Arial Narrow" w:cs="Arial Narrow"/>
          <w:b/>
          <w:sz w:val="20"/>
          <w:szCs w:val="20"/>
        </w:rPr>
        <w:t>9.</w:t>
      </w:r>
      <w:r w:rsidR="00F279EA">
        <w:rPr>
          <w:rFonts w:ascii="Arial Narrow" w:eastAsia="Arial Narrow" w:hAnsi="Arial Narrow" w:cs="Arial Narrow"/>
          <w:b/>
          <w:sz w:val="20"/>
          <w:szCs w:val="20"/>
        </w:rPr>
        <w:t xml:space="preserve">03.2019  </w:t>
      </w:r>
      <w:r w:rsidR="00F279EA" w:rsidRPr="00F279EA">
        <w:rPr>
          <w:rFonts w:ascii="Arial Narrow" w:eastAsia="Arial Narrow" w:hAnsi="Arial Narrow" w:cs="Arial Narrow"/>
          <w:sz w:val="20"/>
          <w:szCs w:val="20"/>
        </w:rPr>
        <w:t>Class</w:t>
      </w:r>
      <w:proofErr w:type="gramEnd"/>
      <w:r w:rsidR="00F279EA" w:rsidRPr="00F279EA">
        <w:rPr>
          <w:rFonts w:ascii="Arial Narrow" w:eastAsia="Arial Narrow" w:hAnsi="Arial Narrow" w:cs="Arial Narrow"/>
          <w:sz w:val="20"/>
          <w:szCs w:val="20"/>
        </w:rPr>
        <w:t xml:space="preserve"> 3</w:t>
      </w:r>
    </w:p>
    <w:p w14:paraId="0000002C" w14:textId="0B3C8DC9" w:rsidR="00DC07E1" w:rsidRDefault="00C85D17">
      <w:pPr>
        <w:jc w:val="both"/>
        <w:rPr>
          <w:rFonts w:ascii="Arial Narrow" w:eastAsia="Arial Narrow" w:hAnsi="Arial Narrow" w:cs="Arial Narrow"/>
          <w:sz w:val="20"/>
          <w:szCs w:val="20"/>
        </w:rPr>
      </w:pPr>
      <w:r>
        <w:rPr>
          <w:rFonts w:ascii="Arial Narrow" w:eastAsia="Arial Narrow" w:hAnsi="Arial Narrow" w:cs="Arial Narrow"/>
          <w:sz w:val="20"/>
          <w:szCs w:val="20"/>
        </w:rPr>
        <w:t>Readings presentations</w:t>
      </w:r>
    </w:p>
    <w:p w14:paraId="0000002D" w14:textId="77777777" w:rsidR="00DC07E1" w:rsidRDefault="00DC07E1">
      <w:pPr>
        <w:jc w:val="both"/>
        <w:rPr>
          <w:rFonts w:ascii="Arial Narrow" w:eastAsia="Arial Narrow" w:hAnsi="Arial Narrow" w:cs="Arial Narrow"/>
          <w:sz w:val="20"/>
          <w:szCs w:val="20"/>
        </w:rPr>
      </w:pPr>
    </w:p>
    <w:p w14:paraId="0000002E" w14:textId="116A9B75" w:rsidR="00DC07E1" w:rsidRDefault="00377B1C">
      <w:pPr>
        <w:jc w:val="both"/>
        <w:rPr>
          <w:rFonts w:ascii="Arial Narrow" w:eastAsia="Arial Narrow" w:hAnsi="Arial Narrow" w:cs="Arial Narrow"/>
          <w:sz w:val="20"/>
          <w:szCs w:val="20"/>
        </w:rPr>
      </w:pPr>
      <w:proofErr w:type="gramStart"/>
      <w:r>
        <w:rPr>
          <w:rFonts w:ascii="Arial Narrow" w:eastAsia="Arial Narrow" w:hAnsi="Arial Narrow" w:cs="Arial Narrow"/>
          <w:b/>
          <w:sz w:val="20"/>
          <w:szCs w:val="20"/>
        </w:rPr>
        <w:t>9.</w:t>
      </w:r>
      <w:r w:rsidR="00F279EA">
        <w:rPr>
          <w:rFonts w:ascii="Arial Narrow" w:eastAsia="Arial Narrow" w:hAnsi="Arial Narrow" w:cs="Arial Narrow"/>
          <w:b/>
          <w:sz w:val="20"/>
          <w:szCs w:val="20"/>
        </w:rPr>
        <w:t xml:space="preserve">17.2019  </w:t>
      </w:r>
      <w:r w:rsidR="00F279EA" w:rsidRPr="00F279EA">
        <w:rPr>
          <w:rFonts w:ascii="Arial Narrow" w:eastAsia="Arial Narrow" w:hAnsi="Arial Narrow" w:cs="Arial Narrow"/>
          <w:sz w:val="20"/>
          <w:szCs w:val="20"/>
        </w:rPr>
        <w:t>Class</w:t>
      </w:r>
      <w:proofErr w:type="gramEnd"/>
      <w:r w:rsidR="00F279EA" w:rsidRPr="00F279EA">
        <w:rPr>
          <w:rFonts w:ascii="Arial Narrow" w:eastAsia="Arial Narrow" w:hAnsi="Arial Narrow" w:cs="Arial Narrow"/>
          <w:sz w:val="20"/>
          <w:szCs w:val="20"/>
        </w:rPr>
        <w:t xml:space="preserve"> 4</w:t>
      </w:r>
    </w:p>
    <w:p w14:paraId="0000002F" w14:textId="3FBB110D" w:rsidR="00DC07E1" w:rsidRDefault="00C85D17">
      <w:pPr>
        <w:jc w:val="both"/>
        <w:rPr>
          <w:rFonts w:ascii="Arial Narrow" w:eastAsia="Arial Narrow" w:hAnsi="Arial Narrow" w:cs="Arial Narrow"/>
          <w:sz w:val="20"/>
          <w:szCs w:val="20"/>
        </w:rPr>
      </w:pPr>
      <w:r>
        <w:rPr>
          <w:rFonts w:ascii="Arial Narrow" w:eastAsia="Arial Narrow" w:hAnsi="Arial Narrow" w:cs="Arial Narrow"/>
          <w:sz w:val="20"/>
          <w:szCs w:val="20"/>
        </w:rPr>
        <w:t>Readings Presentations</w:t>
      </w:r>
    </w:p>
    <w:p w14:paraId="00000030" w14:textId="77777777" w:rsidR="00DC07E1" w:rsidRDefault="00DC07E1">
      <w:pPr>
        <w:jc w:val="both"/>
        <w:rPr>
          <w:rFonts w:ascii="Arial Narrow" w:eastAsia="Arial Narrow" w:hAnsi="Arial Narrow" w:cs="Arial Narrow"/>
          <w:sz w:val="20"/>
          <w:szCs w:val="20"/>
        </w:rPr>
      </w:pPr>
    </w:p>
    <w:p w14:paraId="00000031" w14:textId="72EFDD6D" w:rsidR="00DC07E1" w:rsidRDefault="00377B1C">
      <w:pPr>
        <w:jc w:val="both"/>
        <w:rPr>
          <w:rFonts w:ascii="Arial Narrow" w:eastAsia="Arial Narrow" w:hAnsi="Arial Narrow" w:cs="Arial Narrow"/>
          <w:sz w:val="20"/>
          <w:szCs w:val="20"/>
        </w:rPr>
      </w:pPr>
      <w:proofErr w:type="gramStart"/>
      <w:r>
        <w:rPr>
          <w:rFonts w:ascii="Arial Narrow" w:eastAsia="Arial Narrow" w:hAnsi="Arial Narrow" w:cs="Arial Narrow"/>
          <w:b/>
          <w:sz w:val="20"/>
          <w:szCs w:val="20"/>
        </w:rPr>
        <w:t>09.2</w:t>
      </w:r>
      <w:r w:rsidR="00F279EA">
        <w:rPr>
          <w:rFonts w:ascii="Arial Narrow" w:eastAsia="Arial Narrow" w:hAnsi="Arial Narrow" w:cs="Arial Narrow"/>
          <w:b/>
          <w:sz w:val="20"/>
          <w:szCs w:val="20"/>
        </w:rPr>
        <w:t xml:space="preserve">4.2019  </w:t>
      </w:r>
      <w:r w:rsidR="00F279EA" w:rsidRPr="00F279EA">
        <w:rPr>
          <w:rFonts w:ascii="Arial Narrow" w:eastAsia="Arial Narrow" w:hAnsi="Arial Narrow" w:cs="Arial Narrow"/>
          <w:sz w:val="20"/>
          <w:szCs w:val="20"/>
        </w:rPr>
        <w:t>Class</w:t>
      </w:r>
      <w:proofErr w:type="gramEnd"/>
      <w:r w:rsidR="00F279EA" w:rsidRPr="00F279EA">
        <w:rPr>
          <w:rFonts w:ascii="Arial Narrow" w:eastAsia="Arial Narrow" w:hAnsi="Arial Narrow" w:cs="Arial Narrow"/>
          <w:sz w:val="20"/>
          <w:szCs w:val="20"/>
        </w:rPr>
        <w:t xml:space="preserve"> 5</w:t>
      </w:r>
    </w:p>
    <w:p w14:paraId="44353E4B" w14:textId="15A4A13C" w:rsidR="00DF3BBF" w:rsidRDefault="00377B1C">
      <w:pPr>
        <w:jc w:val="both"/>
        <w:rPr>
          <w:rFonts w:ascii="Arial Narrow" w:eastAsia="Arial Narrow" w:hAnsi="Arial Narrow" w:cs="Arial Narrow"/>
          <w:b/>
        </w:rPr>
      </w:pPr>
      <w:r>
        <w:rPr>
          <w:rFonts w:ascii="Arial Narrow" w:eastAsia="Arial Narrow" w:hAnsi="Arial Narrow" w:cs="Arial Narrow"/>
          <w:b/>
        </w:rPr>
        <w:t>Test 1</w:t>
      </w:r>
      <w:proofErr w:type="gramStart"/>
      <w:r w:rsidR="00196D04">
        <w:rPr>
          <w:rFonts w:ascii="Arial Narrow" w:eastAsia="Arial Narrow" w:hAnsi="Arial Narrow" w:cs="Arial Narrow"/>
          <w:b/>
        </w:rPr>
        <w:t>/</w:t>
      </w:r>
      <w:r w:rsidR="00DF3BBF">
        <w:rPr>
          <w:rFonts w:ascii="Arial Narrow" w:eastAsia="Arial Narrow" w:hAnsi="Arial Narrow" w:cs="Arial Narrow"/>
          <w:b/>
        </w:rPr>
        <w:t xml:space="preserve">  and</w:t>
      </w:r>
      <w:proofErr w:type="gramEnd"/>
      <w:r w:rsidR="00DF3BBF">
        <w:rPr>
          <w:rFonts w:ascii="Arial Narrow" w:eastAsia="Arial Narrow" w:hAnsi="Arial Narrow" w:cs="Arial Narrow"/>
          <w:b/>
        </w:rPr>
        <w:t xml:space="preserve"> </w:t>
      </w:r>
    </w:p>
    <w:p w14:paraId="00000032" w14:textId="32CCBDE3" w:rsidR="00DC07E1" w:rsidRDefault="00C85D17">
      <w:pPr>
        <w:jc w:val="both"/>
        <w:rPr>
          <w:rFonts w:ascii="Arial Narrow" w:eastAsia="Arial Narrow" w:hAnsi="Arial Narrow" w:cs="Arial Narrow"/>
        </w:rPr>
      </w:pPr>
      <w:r>
        <w:rPr>
          <w:rFonts w:ascii="Arial Narrow" w:eastAsia="Arial Narrow" w:hAnsi="Arial Narrow" w:cs="Arial Narrow"/>
          <w:b/>
        </w:rPr>
        <w:t>2 page</w:t>
      </w:r>
      <w:r w:rsidR="000B2DC7">
        <w:rPr>
          <w:rFonts w:ascii="Arial Narrow" w:eastAsia="Arial Narrow" w:hAnsi="Arial Narrow" w:cs="Arial Narrow"/>
          <w:b/>
        </w:rPr>
        <w:t>s</w:t>
      </w:r>
      <w:r>
        <w:rPr>
          <w:rFonts w:ascii="Arial Narrow" w:eastAsia="Arial Narrow" w:hAnsi="Arial Narrow" w:cs="Arial Narrow"/>
          <w:b/>
        </w:rPr>
        <w:t xml:space="preserve"> </w:t>
      </w:r>
      <w:r w:rsidR="00196D04">
        <w:rPr>
          <w:rFonts w:ascii="Arial Narrow" w:eastAsia="Arial Narrow" w:hAnsi="Arial Narrow" w:cs="Arial Narrow"/>
          <w:b/>
        </w:rPr>
        <w:t xml:space="preserve">Paper </w:t>
      </w:r>
      <w:proofErr w:type="gramStart"/>
      <w:r w:rsidR="00196D04">
        <w:rPr>
          <w:rFonts w:ascii="Arial Narrow" w:eastAsia="Arial Narrow" w:hAnsi="Arial Narrow" w:cs="Arial Narrow"/>
          <w:b/>
        </w:rPr>
        <w:t>prospectus  due</w:t>
      </w:r>
      <w:proofErr w:type="gramEnd"/>
    </w:p>
    <w:p w14:paraId="00000035" w14:textId="6F6E7771" w:rsidR="00DC07E1" w:rsidRDefault="00C85D17">
      <w:pPr>
        <w:jc w:val="both"/>
        <w:rPr>
          <w:rFonts w:ascii="Arial Narrow" w:eastAsia="Arial Narrow" w:hAnsi="Arial Narrow" w:cs="Arial Narrow"/>
          <w:sz w:val="20"/>
          <w:szCs w:val="20"/>
        </w:rPr>
      </w:pPr>
      <w:r>
        <w:rPr>
          <w:rFonts w:ascii="Arial Narrow" w:eastAsia="Arial Narrow" w:hAnsi="Arial Narrow" w:cs="Arial Narrow"/>
          <w:sz w:val="20"/>
          <w:szCs w:val="20"/>
        </w:rPr>
        <w:t>Readings presentations</w:t>
      </w:r>
    </w:p>
    <w:p w14:paraId="6A88C32D" w14:textId="1BB4946E" w:rsidR="00742925" w:rsidRDefault="00742925">
      <w:pPr>
        <w:jc w:val="both"/>
        <w:rPr>
          <w:rFonts w:ascii="Arial Narrow" w:eastAsia="Arial Narrow" w:hAnsi="Arial Narrow" w:cs="Arial Narrow"/>
          <w:sz w:val="20"/>
          <w:szCs w:val="20"/>
        </w:rPr>
      </w:pPr>
    </w:p>
    <w:p w14:paraId="79AEF5D5" w14:textId="7323B0DF" w:rsidR="00742925" w:rsidRPr="00742925" w:rsidRDefault="00742925">
      <w:pPr>
        <w:jc w:val="both"/>
        <w:rPr>
          <w:rFonts w:ascii="Arial Narrow" w:eastAsia="Arial Narrow" w:hAnsi="Arial Narrow" w:cs="Arial Narrow"/>
          <w:b/>
          <w:sz w:val="20"/>
          <w:szCs w:val="20"/>
        </w:rPr>
      </w:pPr>
      <w:r>
        <w:rPr>
          <w:rFonts w:ascii="Arial Narrow" w:eastAsia="Arial Narrow" w:hAnsi="Arial Narrow" w:cs="Arial Narrow"/>
          <w:sz w:val="20"/>
          <w:szCs w:val="20"/>
        </w:rPr>
        <w:t xml:space="preserve"> </w:t>
      </w:r>
      <w:r w:rsidRPr="00742925">
        <w:rPr>
          <w:rFonts w:ascii="Arial Narrow" w:eastAsia="Arial Narrow" w:hAnsi="Arial Narrow" w:cs="Arial Narrow"/>
          <w:b/>
          <w:sz w:val="20"/>
          <w:szCs w:val="20"/>
        </w:rPr>
        <w:t xml:space="preserve">Rome trip and Spring Break </w:t>
      </w:r>
      <w:r w:rsidR="00260436">
        <w:rPr>
          <w:rFonts w:ascii="Arial Narrow" w:eastAsia="Arial Narrow" w:hAnsi="Arial Narrow" w:cs="Arial Narrow"/>
          <w:b/>
          <w:sz w:val="20"/>
          <w:szCs w:val="20"/>
        </w:rPr>
        <w:t>(October 01 -13)</w:t>
      </w:r>
    </w:p>
    <w:p w14:paraId="00000036" w14:textId="77777777" w:rsidR="00DC07E1" w:rsidRDefault="00DC07E1">
      <w:pPr>
        <w:jc w:val="both"/>
        <w:rPr>
          <w:rFonts w:ascii="Arial Narrow" w:eastAsia="Arial Narrow" w:hAnsi="Arial Narrow" w:cs="Arial Narrow"/>
          <w:sz w:val="20"/>
          <w:szCs w:val="20"/>
        </w:rPr>
      </w:pPr>
    </w:p>
    <w:p w14:paraId="00000037" w14:textId="67CA3BAF" w:rsidR="00DC07E1" w:rsidRDefault="00377B1C">
      <w:pPr>
        <w:jc w:val="both"/>
        <w:rPr>
          <w:rFonts w:ascii="Arial Narrow" w:eastAsia="Arial Narrow" w:hAnsi="Arial Narrow" w:cs="Arial Narrow"/>
          <w:sz w:val="20"/>
          <w:szCs w:val="20"/>
        </w:rPr>
      </w:pPr>
      <w:proofErr w:type="gramStart"/>
      <w:r>
        <w:rPr>
          <w:rFonts w:ascii="Arial Narrow" w:eastAsia="Arial Narrow" w:hAnsi="Arial Narrow" w:cs="Arial Narrow"/>
          <w:b/>
          <w:sz w:val="20"/>
          <w:szCs w:val="20"/>
        </w:rPr>
        <w:t>10.</w:t>
      </w:r>
      <w:r w:rsidR="00742925">
        <w:rPr>
          <w:rFonts w:ascii="Arial Narrow" w:eastAsia="Arial Narrow" w:hAnsi="Arial Narrow" w:cs="Arial Narrow"/>
          <w:b/>
          <w:sz w:val="20"/>
          <w:szCs w:val="20"/>
        </w:rPr>
        <w:t xml:space="preserve">15.2019  </w:t>
      </w:r>
      <w:r w:rsidR="00742925" w:rsidRPr="00742925">
        <w:rPr>
          <w:rFonts w:ascii="Arial Narrow" w:eastAsia="Arial Narrow" w:hAnsi="Arial Narrow" w:cs="Arial Narrow"/>
          <w:sz w:val="20"/>
          <w:szCs w:val="20"/>
        </w:rPr>
        <w:t>Class</w:t>
      </w:r>
      <w:proofErr w:type="gramEnd"/>
      <w:r w:rsidR="00742925" w:rsidRPr="00742925">
        <w:rPr>
          <w:rFonts w:ascii="Arial Narrow" w:eastAsia="Arial Narrow" w:hAnsi="Arial Narrow" w:cs="Arial Narrow"/>
          <w:sz w:val="20"/>
          <w:szCs w:val="20"/>
        </w:rPr>
        <w:t xml:space="preserve"> 6</w:t>
      </w:r>
    </w:p>
    <w:p w14:paraId="54608DF4" w14:textId="739D7BD6" w:rsidR="00DF3BBF" w:rsidRDefault="00DF3BBF">
      <w:pPr>
        <w:jc w:val="both"/>
        <w:rPr>
          <w:rFonts w:ascii="Arial Narrow" w:eastAsia="Arial Narrow" w:hAnsi="Arial Narrow" w:cs="Arial Narrow"/>
          <w:sz w:val="20"/>
          <w:szCs w:val="20"/>
        </w:rPr>
      </w:pPr>
      <w:r>
        <w:rPr>
          <w:rFonts w:ascii="Arial Narrow" w:eastAsia="Arial Narrow" w:hAnsi="Arial Narrow" w:cs="Arial Narrow"/>
          <w:sz w:val="20"/>
          <w:szCs w:val="20"/>
        </w:rPr>
        <w:t>Individual Comments on the Paper Prospectus</w:t>
      </w:r>
    </w:p>
    <w:p w14:paraId="380A33C3" w14:textId="740A3C48" w:rsidR="00C85D17" w:rsidRDefault="00C85D17">
      <w:pPr>
        <w:jc w:val="both"/>
        <w:rPr>
          <w:rFonts w:ascii="Arial Narrow" w:eastAsia="Arial Narrow" w:hAnsi="Arial Narrow" w:cs="Arial Narrow"/>
          <w:sz w:val="20"/>
          <w:szCs w:val="20"/>
        </w:rPr>
      </w:pPr>
      <w:r>
        <w:rPr>
          <w:rFonts w:ascii="Arial Narrow" w:eastAsia="Arial Narrow" w:hAnsi="Arial Narrow" w:cs="Arial Narrow"/>
          <w:sz w:val="20"/>
          <w:szCs w:val="20"/>
        </w:rPr>
        <w:t>Readings presentations</w:t>
      </w:r>
    </w:p>
    <w:p w14:paraId="00000038" w14:textId="6D128D6C" w:rsidR="00DC07E1" w:rsidRDefault="00DC07E1">
      <w:pPr>
        <w:jc w:val="both"/>
        <w:rPr>
          <w:rFonts w:ascii="Arial Narrow" w:eastAsia="Arial Narrow" w:hAnsi="Arial Narrow" w:cs="Arial Narrow"/>
          <w:sz w:val="20"/>
          <w:szCs w:val="20"/>
        </w:rPr>
      </w:pPr>
    </w:p>
    <w:p w14:paraId="00000039" w14:textId="7EDD1411" w:rsidR="00DC07E1" w:rsidRDefault="00377B1C">
      <w:pPr>
        <w:jc w:val="both"/>
        <w:rPr>
          <w:rFonts w:ascii="Arial Narrow" w:eastAsia="Arial Narrow" w:hAnsi="Arial Narrow" w:cs="Arial Narrow"/>
          <w:sz w:val="20"/>
          <w:szCs w:val="20"/>
        </w:rPr>
      </w:pPr>
      <w:r>
        <w:rPr>
          <w:rFonts w:ascii="Arial Narrow" w:eastAsia="Arial Narrow" w:hAnsi="Arial Narrow" w:cs="Arial Narrow"/>
          <w:b/>
          <w:sz w:val="20"/>
          <w:szCs w:val="20"/>
        </w:rPr>
        <w:t>10.</w:t>
      </w:r>
      <w:r w:rsidR="00742925">
        <w:rPr>
          <w:rFonts w:ascii="Arial Narrow" w:eastAsia="Arial Narrow" w:hAnsi="Arial Narrow" w:cs="Arial Narrow"/>
          <w:b/>
          <w:sz w:val="20"/>
          <w:szCs w:val="20"/>
        </w:rPr>
        <w:t>2</w:t>
      </w:r>
      <w:r w:rsidR="00DF3BBF">
        <w:rPr>
          <w:rFonts w:ascii="Arial Narrow" w:eastAsia="Arial Narrow" w:hAnsi="Arial Narrow" w:cs="Arial Narrow"/>
          <w:b/>
          <w:sz w:val="20"/>
          <w:szCs w:val="20"/>
        </w:rPr>
        <w:t>2</w:t>
      </w:r>
      <w:r w:rsidR="00742925">
        <w:rPr>
          <w:rFonts w:ascii="Arial Narrow" w:eastAsia="Arial Narrow" w:hAnsi="Arial Narrow" w:cs="Arial Narrow"/>
          <w:b/>
          <w:sz w:val="20"/>
          <w:szCs w:val="20"/>
        </w:rPr>
        <w:t>.2019</w:t>
      </w:r>
      <w:r>
        <w:rPr>
          <w:rFonts w:ascii="Arial Narrow" w:eastAsia="Arial Narrow" w:hAnsi="Arial Narrow" w:cs="Arial Narrow"/>
          <w:b/>
          <w:sz w:val="20"/>
          <w:szCs w:val="20"/>
        </w:rPr>
        <w:t xml:space="preserve">  </w:t>
      </w:r>
      <w:r w:rsidR="00742925">
        <w:rPr>
          <w:rFonts w:ascii="Arial Narrow" w:eastAsia="Arial Narrow" w:hAnsi="Arial Narrow" w:cs="Arial Narrow"/>
          <w:b/>
          <w:sz w:val="20"/>
          <w:szCs w:val="20"/>
        </w:rPr>
        <w:t xml:space="preserve"> </w:t>
      </w:r>
      <w:r w:rsidR="00742925" w:rsidRPr="00742925">
        <w:rPr>
          <w:rFonts w:ascii="Arial Narrow" w:eastAsia="Arial Narrow" w:hAnsi="Arial Narrow" w:cs="Arial Narrow"/>
          <w:sz w:val="20"/>
          <w:szCs w:val="20"/>
        </w:rPr>
        <w:t>Class 7</w:t>
      </w:r>
    </w:p>
    <w:p w14:paraId="66DCB284" w14:textId="3CEE8510" w:rsidR="00C85D17" w:rsidRDefault="00C85D17">
      <w:pPr>
        <w:jc w:val="both"/>
        <w:rPr>
          <w:rFonts w:ascii="Arial Narrow" w:eastAsia="Arial Narrow" w:hAnsi="Arial Narrow" w:cs="Arial Narrow"/>
          <w:sz w:val="20"/>
          <w:szCs w:val="20"/>
        </w:rPr>
      </w:pPr>
      <w:r>
        <w:rPr>
          <w:rFonts w:ascii="Arial Narrow" w:eastAsia="Arial Narrow" w:hAnsi="Arial Narrow" w:cs="Arial Narrow"/>
          <w:sz w:val="20"/>
          <w:szCs w:val="20"/>
        </w:rPr>
        <w:t>Readings presentations</w:t>
      </w:r>
    </w:p>
    <w:p w14:paraId="0000003A" w14:textId="4BAA7CEB" w:rsidR="00DC07E1" w:rsidRDefault="00377B1C">
      <w:pPr>
        <w:jc w:val="both"/>
        <w:rPr>
          <w:rFonts w:ascii="Arial Narrow" w:eastAsia="Arial Narrow" w:hAnsi="Arial Narrow" w:cs="Arial Narrow"/>
          <w:sz w:val="20"/>
          <w:szCs w:val="20"/>
        </w:rPr>
      </w:pPr>
      <w:r>
        <w:rPr>
          <w:rFonts w:ascii="Arial Narrow" w:eastAsia="Arial Narrow" w:hAnsi="Arial Narrow" w:cs="Arial Narrow"/>
          <w:b/>
          <w:sz w:val="20"/>
          <w:szCs w:val="20"/>
        </w:rPr>
        <w:t xml:space="preserve">                </w:t>
      </w:r>
    </w:p>
    <w:p w14:paraId="0000003B" w14:textId="77777777" w:rsidR="00DC07E1" w:rsidRDefault="00DC07E1">
      <w:pPr>
        <w:jc w:val="both"/>
        <w:rPr>
          <w:rFonts w:ascii="Arial Narrow" w:eastAsia="Arial Narrow" w:hAnsi="Arial Narrow" w:cs="Arial Narrow"/>
          <w:sz w:val="20"/>
          <w:szCs w:val="20"/>
        </w:rPr>
      </w:pPr>
    </w:p>
    <w:p w14:paraId="0000003C" w14:textId="7E6EC492" w:rsidR="00DC07E1" w:rsidRDefault="00377B1C">
      <w:pPr>
        <w:jc w:val="both"/>
        <w:rPr>
          <w:rFonts w:ascii="Arial Narrow" w:eastAsia="Arial Narrow" w:hAnsi="Arial Narrow" w:cs="Arial Narrow"/>
          <w:sz w:val="20"/>
          <w:szCs w:val="20"/>
        </w:rPr>
      </w:pPr>
      <w:proofErr w:type="gramStart"/>
      <w:r>
        <w:rPr>
          <w:rFonts w:ascii="Arial Narrow" w:eastAsia="Arial Narrow" w:hAnsi="Arial Narrow" w:cs="Arial Narrow"/>
          <w:b/>
          <w:sz w:val="20"/>
          <w:szCs w:val="20"/>
        </w:rPr>
        <w:t>10.2</w:t>
      </w:r>
      <w:r w:rsidR="00DF3BBF">
        <w:rPr>
          <w:rFonts w:ascii="Arial Narrow" w:eastAsia="Arial Narrow" w:hAnsi="Arial Narrow" w:cs="Arial Narrow"/>
          <w:b/>
          <w:sz w:val="20"/>
          <w:szCs w:val="20"/>
        </w:rPr>
        <w:t>5</w:t>
      </w:r>
      <w:r>
        <w:rPr>
          <w:rFonts w:ascii="Arial Narrow" w:eastAsia="Arial Narrow" w:hAnsi="Arial Narrow" w:cs="Arial Narrow"/>
          <w:b/>
          <w:sz w:val="20"/>
          <w:szCs w:val="20"/>
        </w:rPr>
        <w:t>.</w:t>
      </w:r>
      <w:r w:rsidR="00196D04">
        <w:rPr>
          <w:rFonts w:ascii="Arial Narrow" w:eastAsia="Arial Narrow" w:hAnsi="Arial Narrow" w:cs="Arial Narrow"/>
          <w:b/>
          <w:sz w:val="20"/>
          <w:szCs w:val="20"/>
        </w:rPr>
        <w:t xml:space="preserve">2019  </w:t>
      </w:r>
      <w:r w:rsidR="00196D04" w:rsidRPr="00196D04">
        <w:rPr>
          <w:rFonts w:ascii="Arial Narrow" w:eastAsia="Arial Narrow" w:hAnsi="Arial Narrow" w:cs="Arial Narrow"/>
          <w:sz w:val="20"/>
          <w:szCs w:val="20"/>
        </w:rPr>
        <w:t>Class</w:t>
      </w:r>
      <w:proofErr w:type="gramEnd"/>
      <w:r w:rsidR="00196D04" w:rsidRPr="00196D04">
        <w:rPr>
          <w:rFonts w:ascii="Arial Narrow" w:eastAsia="Arial Narrow" w:hAnsi="Arial Narrow" w:cs="Arial Narrow"/>
          <w:sz w:val="20"/>
          <w:szCs w:val="20"/>
        </w:rPr>
        <w:t xml:space="preserve"> 8</w:t>
      </w:r>
    </w:p>
    <w:p w14:paraId="0000003E" w14:textId="43491BFA" w:rsidR="00DC07E1" w:rsidRPr="00C85D17" w:rsidRDefault="00C85D17">
      <w:pPr>
        <w:jc w:val="both"/>
        <w:rPr>
          <w:rFonts w:ascii="Arial Narrow" w:eastAsia="Arial Narrow" w:hAnsi="Arial Narrow" w:cs="Arial Narrow"/>
          <w:sz w:val="22"/>
          <w:szCs w:val="22"/>
        </w:rPr>
      </w:pPr>
      <w:r w:rsidRPr="00C85D17">
        <w:rPr>
          <w:rFonts w:ascii="Arial Narrow" w:eastAsia="Arial Narrow" w:hAnsi="Arial Narrow" w:cs="Arial Narrow"/>
          <w:sz w:val="22"/>
          <w:szCs w:val="22"/>
        </w:rPr>
        <w:t>Readings presentations</w:t>
      </w:r>
    </w:p>
    <w:p w14:paraId="0000003F" w14:textId="283BEF00" w:rsidR="00DC07E1" w:rsidRDefault="00DC07E1">
      <w:pPr>
        <w:jc w:val="both"/>
        <w:rPr>
          <w:rFonts w:ascii="Arial Narrow" w:eastAsia="Arial Narrow" w:hAnsi="Arial Narrow" w:cs="Arial Narrow"/>
          <w:sz w:val="20"/>
          <w:szCs w:val="20"/>
        </w:rPr>
      </w:pPr>
    </w:p>
    <w:p w14:paraId="1E4CA786" w14:textId="66C311F2" w:rsidR="00196D04" w:rsidRDefault="00196D04">
      <w:pPr>
        <w:jc w:val="both"/>
        <w:rPr>
          <w:rFonts w:ascii="Arial Narrow" w:eastAsia="Arial Narrow" w:hAnsi="Arial Narrow" w:cs="Arial Narrow"/>
          <w:sz w:val="20"/>
          <w:szCs w:val="20"/>
        </w:rPr>
      </w:pPr>
      <w:proofErr w:type="gramStart"/>
      <w:r w:rsidRPr="00196D04">
        <w:rPr>
          <w:rFonts w:ascii="Arial Narrow" w:eastAsia="Arial Narrow" w:hAnsi="Arial Narrow" w:cs="Arial Narrow"/>
          <w:b/>
          <w:sz w:val="20"/>
          <w:szCs w:val="20"/>
        </w:rPr>
        <w:t>10.29.2019</w:t>
      </w:r>
      <w:r>
        <w:rPr>
          <w:rFonts w:ascii="Arial Narrow" w:eastAsia="Arial Narrow" w:hAnsi="Arial Narrow" w:cs="Arial Narrow"/>
          <w:b/>
          <w:sz w:val="20"/>
          <w:szCs w:val="20"/>
        </w:rPr>
        <w:t xml:space="preserve">  </w:t>
      </w:r>
      <w:r w:rsidRPr="00196D04">
        <w:rPr>
          <w:rFonts w:ascii="Arial Narrow" w:eastAsia="Arial Narrow" w:hAnsi="Arial Narrow" w:cs="Arial Narrow"/>
          <w:sz w:val="20"/>
          <w:szCs w:val="20"/>
        </w:rPr>
        <w:t>Class</w:t>
      </w:r>
      <w:proofErr w:type="gramEnd"/>
      <w:r w:rsidRPr="00196D04">
        <w:rPr>
          <w:rFonts w:ascii="Arial Narrow" w:eastAsia="Arial Narrow" w:hAnsi="Arial Narrow" w:cs="Arial Narrow"/>
          <w:sz w:val="20"/>
          <w:szCs w:val="20"/>
        </w:rPr>
        <w:t xml:space="preserve"> 9</w:t>
      </w:r>
    </w:p>
    <w:p w14:paraId="64945FBB" w14:textId="403FFAF7" w:rsidR="00C85D17" w:rsidRDefault="00C85D17">
      <w:pPr>
        <w:jc w:val="both"/>
        <w:rPr>
          <w:rFonts w:ascii="Arial Narrow" w:eastAsia="Arial Narrow" w:hAnsi="Arial Narrow" w:cs="Arial Narrow"/>
          <w:sz w:val="20"/>
          <w:szCs w:val="20"/>
        </w:rPr>
      </w:pPr>
      <w:r>
        <w:rPr>
          <w:rFonts w:ascii="Arial Narrow" w:eastAsia="Arial Narrow" w:hAnsi="Arial Narrow" w:cs="Arial Narrow"/>
          <w:sz w:val="20"/>
          <w:szCs w:val="20"/>
        </w:rPr>
        <w:t>Readings presentations</w:t>
      </w:r>
    </w:p>
    <w:p w14:paraId="6CD06A3A" w14:textId="77777777" w:rsidR="00196D04" w:rsidRPr="00196D04" w:rsidRDefault="00196D04">
      <w:pPr>
        <w:jc w:val="both"/>
        <w:rPr>
          <w:rFonts w:ascii="Arial Narrow" w:eastAsia="Arial Narrow" w:hAnsi="Arial Narrow" w:cs="Arial Narrow"/>
          <w:b/>
          <w:sz w:val="20"/>
          <w:szCs w:val="20"/>
        </w:rPr>
      </w:pPr>
    </w:p>
    <w:p w14:paraId="00000040" w14:textId="22074DC2" w:rsidR="00DC07E1" w:rsidRDefault="00377B1C">
      <w:pPr>
        <w:jc w:val="both"/>
        <w:rPr>
          <w:rFonts w:ascii="Arial Narrow" w:eastAsia="Arial Narrow" w:hAnsi="Arial Narrow" w:cs="Arial Narrow"/>
          <w:sz w:val="20"/>
          <w:szCs w:val="20"/>
        </w:rPr>
      </w:pPr>
      <w:r>
        <w:rPr>
          <w:rFonts w:ascii="Arial Narrow" w:eastAsia="Arial Narrow" w:hAnsi="Arial Narrow" w:cs="Arial Narrow"/>
          <w:b/>
          <w:sz w:val="20"/>
          <w:szCs w:val="20"/>
        </w:rPr>
        <w:t>11.</w:t>
      </w:r>
      <w:r w:rsidR="00196D04">
        <w:rPr>
          <w:rFonts w:ascii="Arial Narrow" w:eastAsia="Arial Narrow" w:hAnsi="Arial Narrow" w:cs="Arial Narrow"/>
          <w:b/>
          <w:sz w:val="20"/>
          <w:szCs w:val="20"/>
        </w:rPr>
        <w:t>12</w:t>
      </w:r>
      <w:r>
        <w:rPr>
          <w:rFonts w:ascii="Arial Narrow" w:eastAsia="Arial Narrow" w:hAnsi="Arial Narrow" w:cs="Arial Narrow"/>
          <w:b/>
          <w:sz w:val="20"/>
          <w:szCs w:val="20"/>
        </w:rPr>
        <w:t>.1</w:t>
      </w:r>
      <w:r w:rsidR="00196D04">
        <w:rPr>
          <w:rFonts w:ascii="Arial Narrow" w:eastAsia="Arial Narrow" w:hAnsi="Arial Narrow" w:cs="Arial Narrow"/>
          <w:b/>
          <w:sz w:val="20"/>
          <w:szCs w:val="20"/>
        </w:rPr>
        <w:t xml:space="preserve">9   </w:t>
      </w:r>
      <w:r w:rsidR="00196D04" w:rsidRPr="00196D04">
        <w:rPr>
          <w:rFonts w:ascii="Arial Narrow" w:eastAsia="Arial Narrow" w:hAnsi="Arial Narrow" w:cs="Arial Narrow"/>
          <w:sz w:val="20"/>
          <w:szCs w:val="20"/>
        </w:rPr>
        <w:t>Class 10</w:t>
      </w:r>
    </w:p>
    <w:p w14:paraId="00000042" w14:textId="42C2B090" w:rsidR="00DC07E1" w:rsidRDefault="00C85D17">
      <w:pPr>
        <w:jc w:val="both"/>
        <w:rPr>
          <w:rFonts w:ascii="Arial Narrow" w:eastAsia="Arial Narrow" w:hAnsi="Arial Narrow" w:cs="Arial Narrow"/>
          <w:sz w:val="20"/>
          <w:szCs w:val="20"/>
        </w:rPr>
      </w:pPr>
      <w:r>
        <w:rPr>
          <w:rFonts w:ascii="Arial Narrow" w:eastAsia="Arial Narrow" w:hAnsi="Arial Narrow" w:cs="Arial Narrow"/>
          <w:sz w:val="20"/>
          <w:szCs w:val="20"/>
        </w:rPr>
        <w:t>Readings presentations and draft final paper peer review session in groups.</w:t>
      </w:r>
    </w:p>
    <w:p w14:paraId="00000043" w14:textId="77777777" w:rsidR="00DC07E1" w:rsidRDefault="00DC07E1">
      <w:pPr>
        <w:jc w:val="both"/>
        <w:rPr>
          <w:rFonts w:ascii="Arial Narrow" w:eastAsia="Arial Narrow" w:hAnsi="Arial Narrow" w:cs="Arial Narrow"/>
          <w:sz w:val="20"/>
          <w:szCs w:val="20"/>
        </w:rPr>
      </w:pPr>
    </w:p>
    <w:p w14:paraId="00000044" w14:textId="7452BEE3" w:rsidR="00DC07E1" w:rsidRDefault="00377B1C">
      <w:pPr>
        <w:jc w:val="both"/>
        <w:rPr>
          <w:rFonts w:ascii="Arial Narrow" w:eastAsia="Arial Narrow" w:hAnsi="Arial Narrow" w:cs="Arial Narrow"/>
          <w:sz w:val="20"/>
          <w:szCs w:val="20"/>
        </w:rPr>
      </w:pPr>
      <w:proofErr w:type="gramStart"/>
      <w:r>
        <w:rPr>
          <w:rFonts w:ascii="Arial Narrow" w:eastAsia="Arial Narrow" w:hAnsi="Arial Narrow" w:cs="Arial Narrow"/>
          <w:b/>
          <w:sz w:val="20"/>
          <w:szCs w:val="20"/>
        </w:rPr>
        <w:t>11.</w:t>
      </w:r>
      <w:r w:rsidR="00196D04">
        <w:rPr>
          <w:rFonts w:ascii="Arial Narrow" w:eastAsia="Arial Narrow" w:hAnsi="Arial Narrow" w:cs="Arial Narrow"/>
          <w:b/>
          <w:sz w:val="20"/>
          <w:szCs w:val="20"/>
        </w:rPr>
        <w:t xml:space="preserve">19.2019  </w:t>
      </w:r>
      <w:r w:rsidR="00196D04" w:rsidRPr="00196D04">
        <w:rPr>
          <w:rFonts w:ascii="Arial Narrow" w:eastAsia="Arial Narrow" w:hAnsi="Arial Narrow" w:cs="Arial Narrow"/>
          <w:sz w:val="20"/>
          <w:szCs w:val="20"/>
        </w:rPr>
        <w:t>Class</w:t>
      </w:r>
      <w:proofErr w:type="gramEnd"/>
      <w:r w:rsidR="00196D04" w:rsidRPr="00196D04">
        <w:rPr>
          <w:rFonts w:ascii="Arial Narrow" w:eastAsia="Arial Narrow" w:hAnsi="Arial Narrow" w:cs="Arial Narrow"/>
          <w:sz w:val="20"/>
          <w:szCs w:val="20"/>
        </w:rPr>
        <w:t xml:space="preserve"> 11</w:t>
      </w:r>
    </w:p>
    <w:p w14:paraId="2571F04B" w14:textId="077274BB" w:rsidR="00196D04" w:rsidRPr="007F67F0" w:rsidRDefault="00196D04">
      <w:pPr>
        <w:jc w:val="both"/>
        <w:rPr>
          <w:rFonts w:ascii="Arial Narrow" w:eastAsia="Arial Narrow" w:hAnsi="Arial Narrow" w:cs="Arial Narrow"/>
          <w:b/>
          <w:szCs w:val="20"/>
        </w:rPr>
      </w:pPr>
      <w:r w:rsidRPr="007F67F0">
        <w:rPr>
          <w:rFonts w:ascii="Arial Narrow" w:eastAsia="Arial Narrow" w:hAnsi="Arial Narrow" w:cs="Arial Narrow"/>
          <w:b/>
          <w:szCs w:val="20"/>
        </w:rPr>
        <w:t>Final P</w:t>
      </w:r>
      <w:r w:rsidR="00DF3BBF">
        <w:rPr>
          <w:rFonts w:ascii="Arial Narrow" w:eastAsia="Arial Narrow" w:hAnsi="Arial Narrow" w:cs="Arial Narrow"/>
          <w:b/>
          <w:szCs w:val="20"/>
        </w:rPr>
        <w:t>aper</w:t>
      </w:r>
      <w:r w:rsidRPr="007F67F0">
        <w:rPr>
          <w:rFonts w:ascii="Arial Narrow" w:eastAsia="Arial Narrow" w:hAnsi="Arial Narrow" w:cs="Arial Narrow"/>
          <w:b/>
          <w:szCs w:val="20"/>
        </w:rPr>
        <w:t xml:space="preserve"> due</w:t>
      </w:r>
    </w:p>
    <w:p w14:paraId="00000045" w14:textId="05E4EBEE" w:rsidR="00DC07E1" w:rsidRDefault="00DF3BBF">
      <w:pPr>
        <w:jc w:val="both"/>
        <w:rPr>
          <w:rFonts w:ascii="Arial Narrow" w:eastAsia="Arial Narrow" w:hAnsi="Arial Narrow" w:cs="Arial Narrow"/>
          <w:sz w:val="20"/>
          <w:szCs w:val="20"/>
        </w:rPr>
      </w:pPr>
      <w:r>
        <w:rPr>
          <w:rFonts w:ascii="Arial Narrow" w:eastAsia="Arial Narrow" w:hAnsi="Arial Narrow" w:cs="Arial Narrow"/>
          <w:sz w:val="20"/>
          <w:szCs w:val="20"/>
        </w:rPr>
        <w:t>Discussions on contemporary theory</w:t>
      </w:r>
    </w:p>
    <w:p w14:paraId="00000046" w14:textId="77777777" w:rsidR="00DC07E1" w:rsidRDefault="00DC07E1">
      <w:pPr>
        <w:jc w:val="both"/>
        <w:rPr>
          <w:rFonts w:ascii="Arial Narrow" w:eastAsia="Arial Narrow" w:hAnsi="Arial Narrow" w:cs="Arial Narrow"/>
          <w:sz w:val="20"/>
          <w:szCs w:val="20"/>
        </w:rPr>
      </w:pPr>
    </w:p>
    <w:p w14:paraId="00000047" w14:textId="28C2A569" w:rsidR="00DC07E1" w:rsidRDefault="00377B1C">
      <w:pPr>
        <w:jc w:val="both"/>
        <w:rPr>
          <w:rFonts w:ascii="Arial Narrow" w:eastAsia="Arial Narrow" w:hAnsi="Arial Narrow" w:cs="Arial Narrow"/>
          <w:sz w:val="20"/>
          <w:szCs w:val="20"/>
        </w:rPr>
      </w:pPr>
      <w:proofErr w:type="gramStart"/>
      <w:r>
        <w:rPr>
          <w:rFonts w:ascii="Arial Narrow" w:eastAsia="Arial Narrow" w:hAnsi="Arial Narrow" w:cs="Arial Narrow"/>
          <w:b/>
          <w:sz w:val="20"/>
          <w:szCs w:val="20"/>
        </w:rPr>
        <w:t>11.</w:t>
      </w:r>
      <w:r w:rsidR="00196D04">
        <w:rPr>
          <w:rFonts w:ascii="Arial Narrow" w:eastAsia="Arial Narrow" w:hAnsi="Arial Narrow" w:cs="Arial Narrow"/>
          <w:b/>
          <w:sz w:val="20"/>
          <w:szCs w:val="20"/>
        </w:rPr>
        <w:t xml:space="preserve">26.2019  </w:t>
      </w:r>
      <w:r w:rsidR="00196D04" w:rsidRPr="00196D04">
        <w:rPr>
          <w:rFonts w:ascii="Arial Narrow" w:eastAsia="Arial Narrow" w:hAnsi="Arial Narrow" w:cs="Arial Narrow"/>
          <w:sz w:val="20"/>
          <w:szCs w:val="20"/>
        </w:rPr>
        <w:t>Class</w:t>
      </w:r>
      <w:proofErr w:type="gramEnd"/>
      <w:r w:rsidR="00196D04" w:rsidRPr="00196D04">
        <w:rPr>
          <w:rFonts w:ascii="Arial Narrow" w:eastAsia="Arial Narrow" w:hAnsi="Arial Narrow" w:cs="Arial Narrow"/>
          <w:sz w:val="20"/>
          <w:szCs w:val="20"/>
        </w:rPr>
        <w:t xml:space="preserve"> 12</w:t>
      </w:r>
    </w:p>
    <w:p w14:paraId="6B6272AC" w14:textId="6034E5F4" w:rsidR="00635703" w:rsidRDefault="00377B1C">
      <w:pPr>
        <w:jc w:val="both"/>
        <w:rPr>
          <w:rFonts w:ascii="Arial Narrow" w:eastAsia="Arial Narrow" w:hAnsi="Arial Narrow" w:cs="Arial Narrow"/>
        </w:rPr>
      </w:pPr>
      <w:r>
        <w:rPr>
          <w:rFonts w:ascii="Arial Narrow" w:eastAsia="Arial Narrow" w:hAnsi="Arial Narrow" w:cs="Arial Narrow"/>
          <w:b/>
        </w:rPr>
        <w:t>TEST 2</w:t>
      </w:r>
      <w:r w:rsidR="00635703">
        <w:rPr>
          <w:rFonts w:ascii="Arial Narrow" w:eastAsia="Arial Narrow" w:hAnsi="Arial Narrow" w:cs="Arial Narrow"/>
        </w:rPr>
        <w:t>/ (first hour of class)</w:t>
      </w:r>
    </w:p>
    <w:p w14:paraId="00000050" w14:textId="7AB0CAD6" w:rsidR="00DC07E1" w:rsidRPr="00635703" w:rsidRDefault="00377B1C">
      <w:pPr>
        <w:jc w:val="both"/>
        <w:rPr>
          <w:rFonts w:ascii="Arial Narrow" w:eastAsia="Arial Narrow" w:hAnsi="Arial Narrow" w:cs="Arial Narrow"/>
        </w:rPr>
      </w:pPr>
      <w:r>
        <w:rPr>
          <w:rFonts w:ascii="Arial Narrow" w:eastAsia="Arial Narrow" w:hAnsi="Arial Narrow" w:cs="Arial Narrow"/>
          <w:b/>
        </w:rPr>
        <w:t xml:space="preserve"> Final class discussion</w:t>
      </w:r>
    </w:p>
    <w:p w14:paraId="00000051" w14:textId="5F6BC3FA" w:rsidR="00DC07E1" w:rsidRDefault="00377B1C">
      <w:pPr>
        <w:jc w:val="both"/>
        <w:rPr>
          <w:rFonts w:ascii="Arial Narrow" w:eastAsia="Arial Narrow" w:hAnsi="Arial Narrow" w:cs="Arial Narrow"/>
          <w:b/>
          <w:sz w:val="20"/>
          <w:szCs w:val="20"/>
        </w:rPr>
      </w:pPr>
      <w:r>
        <w:rPr>
          <w:rFonts w:ascii="Arial Narrow" w:eastAsia="Arial Narrow" w:hAnsi="Arial Narrow" w:cs="Arial Narrow"/>
          <w:b/>
          <w:sz w:val="20"/>
          <w:szCs w:val="20"/>
        </w:rPr>
        <w:lastRenderedPageBreak/>
        <w:t>Required textbook:</w:t>
      </w:r>
    </w:p>
    <w:p w14:paraId="444A2C15" w14:textId="77777777" w:rsidR="00635703" w:rsidRDefault="00635703">
      <w:pPr>
        <w:jc w:val="both"/>
        <w:rPr>
          <w:rFonts w:ascii="Arial Narrow" w:eastAsia="Arial Narrow" w:hAnsi="Arial Narrow" w:cs="Arial Narrow"/>
          <w:b/>
          <w:sz w:val="20"/>
          <w:szCs w:val="20"/>
        </w:rPr>
      </w:pPr>
    </w:p>
    <w:p w14:paraId="767EB395" w14:textId="18923F7C" w:rsidR="00635703" w:rsidRPr="00635703" w:rsidRDefault="00635703">
      <w:pPr>
        <w:jc w:val="both"/>
        <w:rPr>
          <w:rFonts w:ascii="Arial Narrow" w:eastAsia="Arial Narrow" w:hAnsi="Arial Narrow" w:cs="Arial Narrow"/>
          <w:sz w:val="20"/>
          <w:szCs w:val="20"/>
        </w:rPr>
      </w:pPr>
      <w:proofErr w:type="spellStart"/>
      <w:r w:rsidRPr="00635703">
        <w:rPr>
          <w:rFonts w:ascii="Arial Narrow" w:eastAsia="Arial Narrow" w:hAnsi="Arial Narrow" w:cs="Arial Narrow"/>
          <w:sz w:val="20"/>
          <w:szCs w:val="20"/>
        </w:rPr>
        <w:t>Conrads</w:t>
      </w:r>
      <w:proofErr w:type="spellEnd"/>
      <w:r w:rsidRPr="00635703">
        <w:rPr>
          <w:rFonts w:ascii="Arial Narrow" w:eastAsia="Arial Narrow" w:hAnsi="Arial Narrow" w:cs="Arial Narrow"/>
          <w:sz w:val="20"/>
          <w:szCs w:val="20"/>
        </w:rPr>
        <w:t>, Ulrich   Programs and Manifestoes on 20</w:t>
      </w:r>
      <w:r w:rsidRPr="00635703">
        <w:rPr>
          <w:rFonts w:ascii="Arial Narrow" w:eastAsia="Arial Narrow" w:hAnsi="Arial Narrow" w:cs="Arial Narrow"/>
          <w:sz w:val="20"/>
          <w:szCs w:val="20"/>
          <w:vertAlign w:val="superscript"/>
        </w:rPr>
        <w:t>th</w:t>
      </w:r>
      <w:r w:rsidRPr="00635703">
        <w:rPr>
          <w:rFonts w:ascii="Arial Narrow" w:eastAsia="Arial Narrow" w:hAnsi="Arial Narrow" w:cs="Arial Narrow"/>
          <w:sz w:val="20"/>
          <w:szCs w:val="20"/>
        </w:rPr>
        <w:t xml:space="preserve"> Century architecture, MIT Press 1971</w:t>
      </w:r>
    </w:p>
    <w:p w14:paraId="00000054" w14:textId="77777777" w:rsidR="00DC07E1" w:rsidRDefault="00DC07E1">
      <w:pPr>
        <w:ind w:right="360"/>
        <w:jc w:val="both"/>
        <w:rPr>
          <w:rFonts w:ascii="Arial Narrow" w:eastAsia="Arial Narrow" w:hAnsi="Arial Narrow" w:cs="Arial Narrow"/>
          <w:sz w:val="20"/>
          <w:szCs w:val="20"/>
        </w:rPr>
      </w:pPr>
    </w:p>
    <w:p w14:paraId="00000055" w14:textId="48D78670" w:rsidR="00DC07E1" w:rsidRDefault="00377B1C">
      <w:pPr>
        <w:ind w:right="360"/>
        <w:jc w:val="both"/>
        <w:rPr>
          <w:rFonts w:ascii="Arial Narrow" w:eastAsia="Arial Narrow" w:hAnsi="Arial Narrow" w:cs="Arial Narrow"/>
          <w:b/>
          <w:sz w:val="20"/>
          <w:szCs w:val="20"/>
        </w:rPr>
      </w:pPr>
      <w:r>
        <w:rPr>
          <w:rFonts w:ascii="Arial Narrow" w:eastAsia="Arial Narrow" w:hAnsi="Arial Narrow" w:cs="Arial Narrow"/>
          <w:b/>
          <w:sz w:val="20"/>
          <w:szCs w:val="20"/>
        </w:rPr>
        <w:t>Supplemental Readings to Support Research</w:t>
      </w:r>
    </w:p>
    <w:p w14:paraId="0F4D62D0" w14:textId="26D47D29" w:rsidR="00635703" w:rsidRDefault="00635703">
      <w:pPr>
        <w:ind w:right="360"/>
        <w:jc w:val="both"/>
        <w:rPr>
          <w:rFonts w:ascii="Arial Narrow" w:eastAsia="Arial Narrow" w:hAnsi="Arial Narrow" w:cs="Arial Narrow"/>
          <w:b/>
          <w:sz w:val="20"/>
          <w:szCs w:val="20"/>
        </w:rPr>
      </w:pPr>
    </w:p>
    <w:p w14:paraId="40D25F31" w14:textId="65C5556D" w:rsidR="00635703" w:rsidRPr="00635703" w:rsidRDefault="00635703">
      <w:pPr>
        <w:ind w:right="360"/>
        <w:jc w:val="both"/>
        <w:rPr>
          <w:rFonts w:ascii="Arial Narrow" w:eastAsia="Arial Narrow" w:hAnsi="Arial Narrow" w:cs="Arial Narrow"/>
          <w:sz w:val="20"/>
          <w:szCs w:val="20"/>
        </w:rPr>
      </w:pPr>
      <w:r w:rsidRPr="00635703">
        <w:rPr>
          <w:rFonts w:ascii="Arial Narrow" w:eastAsia="Arial Narrow" w:hAnsi="Arial Narrow" w:cs="Arial Narrow"/>
          <w:sz w:val="20"/>
          <w:szCs w:val="20"/>
        </w:rPr>
        <w:t xml:space="preserve">Architectural Theory since 1968, Michael </w:t>
      </w:r>
      <w:proofErr w:type="spellStart"/>
      <w:proofErr w:type="gramStart"/>
      <w:r w:rsidRPr="00635703">
        <w:rPr>
          <w:rFonts w:ascii="Arial Narrow" w:eastAsia="Arial Narrow" w:hAnsi="Arial Narrow" w:cs="Arial Narrow"/>
          <w:sz w:val="20"/>
          <w:szCs w:val="20"/>
        </w:rPr>
        <w:t>K.Hayes</w:t>
      </w:r>
      <w:proofErr w:type="spellEnd"/>
      <w:proofErr w:type="gramEnd"/>
      <w:r w:rsidRPr="00635703">
        <w:rPr>
          <w:rFonts w:ascii="Arial Narrow" w:eastAsia="Arial Narrow" w:hAnsi="Arial Narrow" w:cs="Arial Narrow"/>
          <w:sz w:val="20"/>
          <w:szCs w:val="20"/>
        </w:rPr>
        <w:t xml:space="preserve"> editor</w:t>
      </w:r>
    </w:p>
    <w:p w14:paraId="00000056" w14:textId="77777777" w:rsidR="00DC07E1" w:rsidRDefault="00377B1C">
      <w:pPr>
        <w:ind w:right="360"/>
        <w:jc w:val="both"/>
        <w:rPr>
          <w:rFonts w:ascii="Arial Narrow" w:eastAsia="Arial Narrow" w:hAnsi="Arial Narrow" w:cs="Arial Narrow"/>
          <w:sz w:val="20"/>
          <w:szCs w:val="20"/>
        </w:rPr>
      </w:pPr>
      <w:r>
        <w:rPr>
          <w:rFonts w:ascii="Arial Narrow" w:eastAsia="Arial Narrow" w:hAnsi="Arial Narrow" w:cs="Arial Narrow"/>
          <w:sz w:val="20"/>
          <w:szCs w:val="20"/>
        </w:rPr>
        <w:t>[in VIA Library, available online, or as handouts from instructor]</w:t>
      </w:r>
    </w:p>
    <w:p w14:paraId="00000057" w14:textId="3AA650B7" w:rsidR="00DC07E1" w:rsidRDefault="00377B1C">
      <w:pPr>
        <w:ind w:right="360"/>
        <w:jc w:val="both"/>
        <w:rPr>
          <w:rFonts w:ascii="Arial Narrow" w:eastAsia="Arial Narrow" w:hAnsi="Arial Narrow" w:cs="Arial Narrow"/>
          <w:sz w:val="20"/>
          <w:szCs w:val="20"/>
        </w:rPr>
      </w:pPr>
      <w:r>
        <w:rPr>
          <w:rFonts w:ascii="Arial Narrow" w:eastAsia="Arial Narrow" w:hAnsi="Arial Narrow" w:cs="Arial Narrow"/>
          <w:sz w:val="20"/>
          <w:szCs w:val="20"/>
        </w:rPr>
        <w:t xml:space="preserve">Theory 2 Compact </w:t>
      </w:r>
      <w:proofErr w:type="gramStart"/>
      <w:r>
        <w:rPr>
          <w:rFonts w:ascii="Arial Narrow" w:eastAsia="Arial Narrow" w:hAnsi="Arial Narrow" w:cs="Arial Narrow"/>
          <w:sz w:val="20"/>
          <w:szCs w:val="20"/>
        </w:rPr>
        <w:t>on  comprehensive</w:t>
      </w:r>
      <w:proofErr w:type="gramEnd"/>
      <w:r>
        <w:rPr>
          <w:rFonts w:ascii="Arial Narrow" w:eastAsia="Arial Narrow" w:hAnsi="Arial Narrow" w:cs="Arial Narrow"/>
          <w:sz w:val="20"/>
          <w:szCs w:val="20"/>
        </w:rPr>
        <w:t xml:space="preserve"> Bibliography (</w:t>
      </w:r>
      <w:r w:rsidR="00635703">
        <w:rPr>
          <w:rFonts w:ascii="Arial Narrow" w:eastAsia="Arial Narrow" w:hAnsi="Arial Narrow" w:cs="Arial Narrow"/>
          <w:sz w:val="20"/>
          <w:szCs w:val="20"/>
        </w:rPr>
        <w:t>as required</w:t>
      </w:r>
      <w:r>
        <w:rPr>
          <w:rFonts w:ascii="Arial Narrow" w:eastAsia="Arial Narrow" w:hAnsi="Arial Narrow" w:cs="Arial Narrow"/>
          <w:sz w:val="20"/>
          <w:szCs w:val="20"/>
        </w:rPr>
        <w:t>)</w:t>
      </w:r>
    </w:p>
    <w:p w14:paraId="00000058" w14:textId="77777777" w:rsidR="00DC07E1" w:rsidRDefault="00DC07E1">
      <w:pPr>
        <w:jc w:val="both"/>
        <w:rPr>
          <w:rFonts w:ascii="Arial Narrow" w:eastAsia="Arial Narrow" w:hAnsi="Arial Narrow" w:cs="Arial Narrow"/>
          <w:sz w:val="20"/>
          <w:szCs w:val="20"/>
        </w:rPr>
      </w:pPr>
    </w:p>
    <w:p w14:paraId="00000059" w14:textId="77777777" w:rsidR="00DC07E1" w:rsidRDefault="00377B1C">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Arendt, H. 1958. </w:t>
      </w:r>
      <w:r>
        <w:rPr>
          <w:rFonts w:ascii="Arial Narrow" w:eastAsia="Arial Narrow" w:hAnsi="Arial Narrow" w:cs="Arial Narrow"/>
          <w:i/>
          <w:sz w:val="20"/>
          <w:szCs w:val="20"/>
        </w:rPr>
        <w:t>The Human Condition</w:t>
      </w:r>
      <w:r>
        <w:rPr>
          <w:rFonts w:ascii="Arial Narrow" w:eastAsia="Arial Narrow" w:hAnsi="Arial Narrow" w:cs="Arial Narrow"/>
          <w:sz w:val="20"/>
          <w:szCs w:val="20"/>
        </w:rPr>
        <w:t>. Chicago: The Chicago University Press.</w:t>
      </w:r>
    </w:p>
    <w:p w14:paraId="0000005A" w14:textId="77777777" w:rsidR="00DC07E1" w:rsidRDefault="00377B1C">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Bachelard, G. 1958. </w:t>
      </w:r>
      <w:r>
        <w:rPr>
          <w:rFonts w:ascii="Arial Narrow" w:eastAsia="Arial Narrow" w:hAnsi="Arial Narrow" w:cs="Arial Narrow"/>
          <w:i/>
          <w:sz w:val="20"/>
          <w:szCs w:val="20"/>
        </w:rPr>
        <w:t>The Poetics of Space</w:t>
      </w:r>
      <w:r>
        <w:rPr>
          <w:rFonts w:ascii="Arial Narrow" w:eastAsia="Arial Narrow" w:hAnsi="Arial Narrow" w:cs="Arial Narrow"/>
          <w:sz w:val="20"/>
          <w:szCs w:val="20"/>
        </w:rPr>
        <w:t xml:space="preserve">. Trans. M. </w:t>
      </w:r>
      <w:proofErr w:type="spellStart"/>
      <w:r>
        <w:rPr>
          <w:rFonts w:ascii="Arial Narrow" w:eastAsia="Arial Narrow" w:hAnsi="Arial Narrow" w:cs="Arial Narrow"/>
          <w:sz w:val="20"/>
          <w:szCs w:val="20"/>
        </w:rPr>
        <w:t>Jolas</w:t>
      </w:r>
      <w:proofErr w:type="spellEnd"/>
      <w:r>
        <w:rPr>
          <w:rFonts w:ascii="Arial Narrow" w:eastAsia="Arial Narrow" w:hAnsi="Arial Narrow" w:cs="Arial Narrow"/>
          <w:sz w:val="20"/>
          <w:szCs w:val="20"/>
        </w:rPr>
        <w:t>. Boston: Beacon Press, 1994.</w:t>
      </w:r>
    </w:p>
    <w:p w14:paraId="0000005B" w14:textId="77777777" w:rsidR="00DC07E1" w:rsidRDefault="00377B1C">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Barthes, R. 1970. The Third Meaning. In </w:t>
      </w:r>
      <w:r>
        <w:rPr>
          <w:rFonts w:ascii="Arial Narrow" w:eastAsia="Arial Narrow" w:hAnsi="Arial Narrow" w:cs="Arial Narrow"/>
          <w:i/>
          <w:sz w:val="20"/>
          <w:szCs w:val="20"/>
        </w:rPr>
        <w:t>Image, Music, Text</w:t>
      </w:r>
      <w:r>
        <w:rPr>
          <w:rFonts w:ascii="Arial Narrow" w:eastAsia="Arial Narrow" w:hAnsi="Arial Narrow" w:cs="Arial Narrow"/>
          <w:sz w:val="20"/>
          <w:szCs w:val="20"/>
        </w:rPr>
        <w:t>. Trans. S. Heath, 44-68. New York: Noonday Press, 1977.</w:t>
      </w:r>
    </w:p>
    <w:p w14:paraId="0000005C" w14:textId="77777777" w:rsidR="00DC07E1" w:rsidRDefault="00377B1C">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Dewey, J. 1934. </w:t>
      </w:r>
      <w:r>
        <w:rPr>
          <w:rFonts w:ascii="Arial Narrow" w:eastAsia="Arial Narrow" w:hAnsi="Arial Narrow" w:cs="Arial Narrow"/>
          <w:i/>
          <w:sz w:val="20"/>
          <w:szCs w:val="20"/>
        </w:rPr>
        <w:t>Art as Experience</w:t>
      </w:r>
      <w:r>
        <w:rPr>
          <w:rFonts w:ascii="Arial Narrow" w:eastAsia="Arial Narrow" w:hAnsi="Arial Narrow" w:cs="Arial Narrow"/>
          <w:sz w:val="20"/>
          <w:szCs w:val="20"/>
        </w:rPr>
        <w:t>. New York: Minton, Balch and Company.</w:t>
      </w:r>
    </w:p>
    <w:p w14:paraId="0000005D" w14:textId="77777777" w:rsidR="00DC07E1" w:rsidRDefault="00377B1C">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Evans, R. 1995. </w:t>
      </w:r>
      <w:r>
        <w:rPr>
          <w:rFonts w:ascii="Arial Narrow" w:eastAsia="Arial Narrow" w:hAnsi="Arial Narrow" w:cs="Arial Narrow"/>
          <w:i/>
          <w:sz w:val="20"/>
          <w:szCs w:val="20"/>
        </w:rPr>
        <w:t>The Projective Cast: Architecture and Its Three Geometries</w:t>
      </w:r>
      <w:r>
        <w:rPr>
          <w:rFonts w:ascii="Arial Narrow" w:eastAsia="Arial Narrow" w:hAnsi="Arial Narrow" w:cs="Arial Narrow"/>
          <w:sz w:val="20"/>
          <w:szCs w:val="20"/>
        </w:rPr>
        <w:t>. London and Cambridge: The MIT Press.</w:t>
      </w:r>
    </w:p>
    <w:p w14:paraId="0000005E" w14:textId="77777777" w:rsidR="00DC07E1" w:rsidRDefault="00377B1C">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Frampton, K. 1990. Rappel a </w:t>
      </w:r>
      <w:proofErr w:type="spellStart"/>
      <w:r>
        <w:rPr>
          <w:rFonts w:ascii="Arial Narrow" w:eastAsia="Arial Narrow" w:hAnsi="Arial Narrow" w:cs="Arial Narrow"/>
          <w:sz w:val="20"/>
          <w:szCs w:val="20"/>
        </w:rPr>
        <w:t>l’ordre</w:t>
      </w:r>
      <w:proofErr w:type="spellEnd"/>
      <w:r>
        <w:rPr>
          <w:rFonts w:ascii="Arial Narrow" w:eastAsia="Arial Narrow" w:hAnsi="Arial Narrow" w:cs="Arial Narrow"/>
          <w:sz w:val="20"/>
          <w:szCs w:val="20"/>
        </w:rPr>
        <w:t xml:space="preserve">, the Case for the Tectonic. In </w:t>
      </w:r>
      <w:r>
        <w:rPr>
          <w:rFonts w:ascii="Arial Narrow" w:eastAsia="Arial Narrow" w:hAnsi="Arial Narrow" w:cs="Arial Narrow"/>
          <w:i/>
          <w:sz w:val="20"/>
          <w:szCs w:val="20"/>
        </w:rPr>
        <w:t>Theorizing a New Agenda for Architecture: An Anthology of Architectural Theory 1965-1995</w:t>
      </w:r>
      <w:r>
        <w:rPr>
          <w:rFonts w:ascii="Arial Narrow" w:eastAsia="Arial Narrow" w:hAnsi="Arial Narrow" w:cs="Arial Narrow"/>
          <w:sz w:val="20"/>
          <w:szCs w:val="20"/>
        </w:rPr>
        <w:t>. ed. K. Nesbitt, 517-530. New York: Princeton Architectural Press, 1996.</w:t>
      </w:r>
    </w:p>
    <w:p w14:paraId="0000005F" w14:textId="77777777" w:rsidR="00DC07E1" w:rsidRDefault="00377B1C">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Frampton, K. 1995. </w:t>
      </w:r>
      <w:r>
        <w:rPr>
          <w:rFonts w:ascii="Arial Narrow" w:eastAsia="Arial Narrow" w:hAnsi="Arial Narrow" w:cs="Arial Narrow"/>
          <w:i/>
          <w:sz w:val="20"/>
          <w:szCs w:val="20"/>
        </w:rPr>
        <w:t>Studies in Tectonic Culture: The Poetics of Construction in Nineteenth and Twentieth Century Architecture</w:t>
      </w:r>
      <w:r>
        <w:rPr>
          <w:rFonts w:ascii="Arial Narrow" w:eastAsia="Arial Narrow" w:hAnsi="Arial Narrow" w:cs="Arial Narrow"/>
          <w:sz w:val="20"/>
          <w:szCs w:val="20"/>
        </w:rPr>
        <w:t>. ed. J. Cava. London and Cambridge: The MIT Press.</w:t>
      </w:r>
    </w:p>
    <w:p w14:paraId="00000060" w14:textId="77777777" w:rsidR="00DC07E1" w:rsidRDefault="00377B1C">
      <w:pPr>
        <w:jc w:val="both"/>
        <w:rPr>
          <w:rFonts w:ascii="Arial Narrow" w:eastAsia="Arial Narrow" w:hAnsi="Arial Narrow" w:cs="Arial Narrow"/>
          <w:sz w:val="20"/>
          <w:szCs w:val="20"/>
        </w:rPr>
      </w:pPr>
      <w:proofErr w:type="spellStart"/>
      <w:r>
        <w:rPr>
          <w:rFonts w:ascii="Arial Narrow" w:eastAsia="Arial Narrow" w:hAnsi="Arial Narrow" w:cs="Arial Narrow"/>
          <w:sz w:val="20"/>
          <w:szCs w:val="20"/>
        </w:rPr>
        <w:t>Frascari</w:t>
      </w:r>
      <w:proofErr w:type="spellEnd"/>
      <w:r>
        <w:rPr>
          <w:rFonts w:ascii="Arial Narrow" w:eastAsia="Arial Narrow" w:hAnsi="Arial Narrow" w:cs="Arial Narrow"/>
          <w:sz w:val="20"/>
          <w:szCs w:val="20"/>
        </w:rPr>
        <w:t xml:space="preserve">, M. 1984. The Tell-the-Tale Detail. In </w:t>
      </w:r>
      <w:r>
        <w:rPr>
          <w:rFonts w:ascii="Arial Narrow" w:eastAsia="Arial Narrow" w:hAnsi="Arial Narrow" w:cs="Arial Narrow"/>
          <w:i/>
          <w:sz w:val="20"/>
          <w:szCs w:val="20"/>
        </w:rPr>
        <w:t>Theorizing a New Agenda for Architecture: An Anthology of Architectural Theory 1965-1995</w:t>
      </w:r>
      <w:r>
        <w:rPr>
          <w:rFonts w:ascii="Arial Narrow" w:eastAsia="Arial Narrow" w:hAnsi="Arial Narrow" w:cs="Arial Narrow"/>
          <w:sz w:val="20"/>
          <w:szCs w:val="20"/>
        </w:rPr>
        <w:t>. ed. K. Nesbitt, 499-515. New York: Princeton Architectural Press, 1996.</w:t>
      </w:r>
    </w:p>
    <w:p w14:paraId="00000061" w14:textId="77777777" w:rsidR="00DC07E1" w:rsidRDefault="00377B1C">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Norberg-Schulz, C. 1965. </w:t>
      </w:r>
      <w:r>
        <w:rPr>
          <w:rFonts w:ascii="Arial Narrow" w:eastAsia="Arial Narrow" w:hAnsi="Arial Narrow" w:cs="Arial Narrow"/>
          <w:i/>
          <w:sz w:val="20"/>
          <w:szCs w:val="20"/>
        </w:rPr>
        <w:t>Intentions in Architecture</w:t>
      </w:r>
      <w:r>
        <w:rPr>
          <w:rFonts w:ascii="Arial Narrow" w:eastAsia="Arial Narrow" w:hAnsi="Arial Narrow" w:cs="Arial Narrow"/>
          <w:sz w:val="20"/>
          <w:szCs w:val="20"/>
        </w:rPr>
        <w:t>. Massachusetts: The MIT Press, 1988.</w:t>
      </w:r>
    </w:p>
    <w:p w14:paraId="00000062" w14:textId="77777777" w:rsidR="00DC07E1" w:rsidRDefault="00377B1C">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Norberg-Schulz, C. 1974. </w:t>
      </w:r>
      <w:r>
        <w:rPr>
          <w:rFonts w:ascii="Arial Narrow" w:eastAsia="Arial Narrow" w:hAnsi="Arial Narrow" w:cs="Arial Narrow"/>
          <w:i/>
          <w:sz w:val="20"/>
          <w:szCs w:val="20"/>
        </w:rPr>
        <w:t>Meaning in Western Architecture</w:t>
      </w:r>
      <w:r>
        <w:rPr>
          <w:rFonts w:ascii="Arial Narrow" w:eastAsia="Arial Narrow" w:hAnsi="Arial Narrow" w:cs="Arial Narrow"/>
          <w:sz w:val="20"/>
          <w:szCs w:val="20"/>
        </w:rPr>
        <w:t>. New York: Prager Publishers, 1975.</w:t>
      </w:r>
    </w:p>
    <w:p w14:paraId="00000063" w14:textId="77777777" w:rsidR="00DC07E1" w:rsidRDefault="00377B1C">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Norberg-Schulz, C. 1986. </w:t>
      </w:r>
      <w:r>
        <w:rPr>
          <w:rFonts w:ascii="Arial Narrow" w:eastAsia="Arial Narrow" w:hAnsi="Arial Narrow" w:cs="Arial Narrow"/>
          <w:i/>
          <w:sz w:val="20"/>
          <w:szCs w:val="20"/>
        </w:rPr>
        <w:t>Architecture: Meaning and Place</w:t>
      </w:r>
      <w:r>
        <w:rPr>
          <w:rFonts w:ascii="Arial Narrow" w:eastAsia="Arial Narrow" w:hAnsi="Arial Narrow" w:cs="Arial Narrow"/>
          <w:sz w:val="20"/>
          <w:szCs w:val="20"/>
        </w:rPr>
        <w:t xml:space="preserve">. New York: </w:t>
      </w:r>
      <w:proofErr w:type="spellStart"/>
      <w:r>
        <w:rPr>
          <w:rFonts w:ascii="Arial Narrow" w:eastAsia="Arial Narrow" w:hAnsi="Arial Narrow" w:cs="Arial Narrow"/>
          <w:sz w:val="20"/>
          <w:szCs w:val="20"/>
        </w:rPr>
        <w:t>Electa</w:t>
      </w:r>
      <w:proofErr w:type="spellEnd"/>
      <w:r>
        <w:rPr>
          <w:rFonts w:ascii="Arial Narrow" w:eastAsia="Arial Narrow" w:hAnsi="Arial Narrow" w:cs="Arial Narrow"/>
          <w:sz w:val="20"/>
          <w:szCs w:val="20"/>
        </w:rPr>
        <w:t>/Rizzoli, 1988.</w:t>
      </w:r>
    </w:p>
    <w:p w14:paraId="00000064" w14:textId="77777777" w:rsidR="00DC07E1" w:rsidRDefault="00377B1C">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Panofsky, E. 1951. </w:t>
      </w:r>
      <w:r>
        <w:rPr>
          <w:rFonts w:ascii="Arial Narrow" w:eastAsia="Arial Narrow" w:hAnsi="Arial Narrow" w:cs="Arial Narrow"/>
          <w:i/>
          <w:sz w:val="20"/>
          <w:szCs w:val="20"/>
        </w:rPr>
        <w:t>Gothic Architecture and Scholasticism</w:t>
      </w:r>
      <w:r>
        <w:rPr>
          <w:rFonts w:ascii="Arial Narrow" w:eastAsia="Arial Narrow" w:hAnsi="Arial Narrow" w:cs="Arial Narrow"/>
          <w:sz w:val="20"/>
          <w:szCs w:val="20"/>
        </w:rPr>
        <w:t>. Cleveland and New York: Meridian Books, 1967.</w:t>
      </w:r>
    </w:p>
    <w:p w14:paraId="00000065" w14:textId="77777777" w:rsidR="00DC07E1" w:rsidRDefault="00377B1C">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Panofsky, E. 1955. </w:t>
      </w:r>
      <w:r>
        <w:rPr>
          <w:rFonts w:ascii="Arial Narrow" w:eastAsia="Arial Narrow" w:hAnsi="Arial Narrow" w:cs="Arial Narrow"/>
          <w:i/>
          <w:sz w:val="20"/>
          <w:szCs w:val="20"/>
        </w:rPr>
        <w:t>Meaning in the Visual Arts</w:t>
      </w:r>
      <w:r>
        <w:rPr>
          <w:rFonts w:ascii="Arial Narrow" w:eastAsia="Arial Narrow" w:hAnsi="Arial Narrow" w:cs="Arial Narrow"/>
          <w:sz w:val="20"/>
          <w:szCs w:val="20"/>
        </w:rPr>
        <w:t xml:space="preserve"> New York: The Overlook Press, 1974.</w:t>
      </w:r>
    </w:p>
    <w:p w14:paraId="00000066" w14:textId="77777777" w:rsidR="00DC07E1" w:rsidRDefault="00377B1C">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Perez-Gomez, A. 1983. </w:t>
      </w:r>
      <w:r>
        <w:rPr>
          <w:rFonts w:ascii="Arial Narrow" w:eastAsia="Arial Narrow" w:hAnsi="Arial Narrow" w:cs="Arial Narrow"/>
          <w:i/>
          <w:sz w:val="20"/>
          <w:szCs w:val="20"/>
        </w:rPr>
        <w:t>Architecture and the Crisis of Modern Science</w:t>
      </w:r>
      <w:r>
        <w:rPr>
          <w:rFonts w:ascii="Arial Narrow" w:eastAsia="Arial Narrow" w:hAnsi="Arial Narrow" w:cs="Arial Narrow"/>
          <w:sz w:val="20"/>
          <w:szCs w:val="20"/>
        </w:rPr>
        <w:t>. Cambridge and London: The MIT Press.</w:t>
      </w:r>
    </w:p>
    <w:p w14:paraId="00000067" w14:textId="77777777" w:rsidR="00DC07E1" w:rsidRDefault="00377B1C">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Rossi, A. 1976. An Analogical Architecture. In </w:t>
      </w:r>
      <w:r>
        <w:rPr>
          <w:rFonts w:ascii="Arial Narrow" w:eastAsia="Arial Narrow" w:hAnsi="Arial Narrow" w:cs="Arial Narrow"/>
          <w:i/>
          <w:sz w:val="20"/>
          <w:szCs w:val="20"/>
        </w:rPr>
        <w:t>Theorizing a New Agenda for Architecture: An Anthology of Architectural Theory 1965-1995</w:t>
      </w:r>
      <w:r>
        <w:rPr>
          <w:rFonts w:ascii="Arial Narrow" w:eastAsia="Arial Narrow" w:hAnsi="Arial Narrow" w:cs="Arial Narrow"/>
          <w:sz w:val="20"/>
          <w:szCs w:val="20"/>
        </w:rPr>
        <w:t>. ed. K. Nesbitt, 346-353. New York: Princeton Architectural Press, 1996.</w:t>
      </w:r>
    </w:p>
    <w:p w14:paraId="00000068" w14:textId="77777777" w:rsidR="00DC07E1" w:rsidRDefault="00377B1C">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Rowe, C. and Slutzky, R. 1971. Transparency: Literal and Phenomenal, Part II. </w:t>
      </w:r>
      <w:proofErr w:type="spellStart"/>
      <w:r>
        <w:rPr>
          <w:rFonts w:ascii="Arial Narrow" w:eastAsia="Arial Narrow" w:hAnsi="Arial Narrow" w:cs="Arial Narrow"/>
          <w:i/>
          <w:sz w:val="20"/>
          <w:szCs w:val="20"/>
        </w:rPr>
        <w:t>Perspecta</w:t>
      </w:r>
      <w:proofErr w:type="spellEnd"/>
      <w:r>
        <w:rPr>
          <w:rFonts w:ascii="Arial Narrow" w:eastAsia="Arial Narrow" w:hAnsi="Arial Narrow" w:cs="Arial Narrow"/>
          <w:i/>
          <w:sz w:val="20"/>
          <w:szCs w:val="20"/>
        </w:rPr>
        <w:t xml:space="preserve"> </w:t>
      </w:r>
      <w:r>
        <w:rPr>
          <w:rFonts w:ascii="Arial Narrow" w:eastAsia="Arial Narrow" w:hAnsi="Arial Narrow" w:cs="Arial Narrow"/>
          <w:sz w:val="20"/>
          <w:szCs w:val="20"/>
        </w:rPr>
        <w:t xml:space="preserve">13: 287-301. [both essays can be found on-line at </w:t>
      </w:r>
      <w:hyperlink r:id="rId9">
        <w:r>
          <w:rPr>
            <w:rFonts w:ascii="Arial Narrow" w:eastAsia="Arial Narrow" w:hAnsi="Arial Narrow" w:cs="Arial Narrow"/>
            <w:color w:val="0000FF"/>
            <w:sz w:val="20"/>
            <w:szCs w:val="20"/>
            <w:u w:val="single"/>
          </w:rPr>
          <w:t>www.jstor.org</w:t>
        </w:r>
      </w:hyperlink>
      <w:r>
        <w:rPr>
          <w:rFonts w:ascii="Arial Narrow" w:eastAsia="Arial Narrow" w:hAnsi="Arial Narrow" w:cs="Arial Narrow"/>
          <w:sz w:val="20"/>
          <w:szCs w:val="20"/>
        </w:rPr>
        <w:t xml:space="preserve"> through UF library </w:t>
      </w:r>
      <w:proofErr w:type="gramStart"/>
      <w:r>
        <w:rPr>
          <w:rFonts w:ascii="Arial Narrow" w:eastAsia="Arial Narrow" w:hAnsi="Arial Narrow" w:cs="Arial Narrow"/>
          <w:sz w:val="20"/>
          <w:szCs w:val="20"/>
        </w:rPr>
        <w:t>site ]</w:t>
      </w:r>
      <w:proofErr w:type="gramEnd"/>
    </w:p>
    <w:p w14:paraId="00000069" w14:textId="77777777" w:rsidR="00DC07E1" w:rsidRDefault="00377B1C">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Sola-Morales, I. 1995. </w:t>
      </w:r>
      <w:r>
        <w:rPr>
          <w:rFonts w:ascii="Arial Narrow" w:eastAsia="Arial Narrow" w:hAnsi="Arial Narrow" w:cs="Arial Narrow"/>
          <w:i/>
          <w:sz w:val="20"/>
          <w:szCs w:val="20"/>
        </w:rPr>
        <w:t>Differences / Topographies of Contemporary Architecture</w:t>
      </w:r>
      <w:r>
        <w:rPr>
          <w:rFonts w:ascii="Arial Narrow" w:eastAsia="Arial Narrow" w:hAnsi="Arial Narrow" w:cs="Arial Narrow"/>
          <w:sz w:val="20"/>
          <w:szCs w:val="20"/>
        </w:rPr>
        <w:t xml:space="preserve">, ed. Sarah Whiting. The MIT Press, 1997. </w:t>
      </w:r>
    </w:p>
    <w:p w14:paraId="0000006A" w14:textId="77777777" w:rsidR="00DC07E1" w:rsidRDefault="00377B1C">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Tafuri, M. 1976. </w:t>
      </w:r>
      <w:r>
        <w:rPr>
          <w:rFonts w:ascii="Arial Narrow" w:eastAsia="Arial Narrow" w:hAnsi="Arial Narrow" w:cs="Arial Narrow"/>
          <w:i/>
          <w:sz w:val="20"/>
          <w:szCs w:val="20"/>
        </w:rPr>
        <w:t>Theories and History of Architecture</w:t>
      </w:r>
      <w:r>
        <w:rPr>
          <w:rFonts w:ascii="Arial Narrow" w:eastAsia="Arial Narrow" w:hAnsi="Arial Narrow" w:cs="Arial Narrow"/>
          <w:sz w:val="20"/>
          <w:szCs w:val="20"/>
        </w:rPr>
        <w:t xml:space="preserve">. Trans. G. </w:t>
      </w:r>
      <w:proofErr w:type="spellStart"/>
      <w:r>
        <w:rPr>
          <w:rFonts w:ascii="Arial Narrow" w:eastAsia="Arial Narrow" w:hAnsi="Arial Narrow" w:cs="Arial Narrow"/>
          <w:sz w:val="20"/>
          <w:szCs w:val="20"/>
        </w:rPr>
        <w:t>Verrecchia</w:t>
      </w:r>
      <w:proofErr w:type="spellEnd"/>
      <w:r>
        <w:rPr>
          <w:rFonts w:ascii="Arial Narrow" w:eastAsia="Arial Narrow" w:hAnsi="Arial Narrow" w:cs="Arial Narrow"/>
          <w:sz w:val="20"/>
          <w:szCs w:val="20"/>
        </w:rPr>
        <w:t>. New York: Harper and Row, 1980.</w:t>
      </w:r>
    </w:p>
    <w:p w14:paraId="0000006B" w14:textId="77777777" w:rsidR="00DC07E1" w:rsidRDefault="00377B1C">
      <w:pPr>
        <w:jc w:val="both"/>
        <w:rPr>
          <w:rFonts w:ascii="Arial Narrow" w:eastAsia="Arial Narrow" w:hAnsi="Arial Narrow" w:cs="Arial Narrow"/>
          <w:sz w:val="20"/>
          <w:szCs w:val="20"/>
        </w:rPr>
      </w:pPr>
      <w:proofErr w:type="spellStart"/>
      <w:r>
        <w:rPr>
          <w:rFonts w:ascii="Arial Narrow" w:eastAsia="Arial Narrow" w:hAnsi="Arial Narrow" w:cs="Arial Narrow"/>
          <w:sz w:val="20"/>
          <w:szCs w:val="20"/>
        </w:rPr>
        <w:t>Tschumi</w:t>
      </w:r>
      <w:proofErr w:type="spellEnd"/>
      <w:r>
        <w:rPr>
          <w:rFonts w:ascii="Arial Narrow" w:eastAsia="Arial Narrow" w:hAnsi="Arial Narrow" w:cs="Arial Narrow"/>
          <w:sz w:val="20"/>
          <w:szCs w:val="20"/>
        </w:rPr>
        <w:t xml:space="preserve">, B. 1981. </w:t>
      </w:r>
      <w:r>
        <w:rPr>
          <w:rFonts w:ascii="Arial Narrow" w:eastAsia="Arial Narrow" w:hAnsi="Arial Narrow" w:cs="Arial Narrow"/>
          <w:i/>
          <w:sz w:val="20"/>
          <w:szCs w:val="20"/>
        </w:rPr>
        <w:t>The Manhattan Transcripts</w:t>
      </w:r>
      <w:r>
        <w:rPr>
          <w:rFonts w:ascii="Arial Narrow" w:eastAsia="Arial Narrow" w:hAnsi="Arial Narrow" w:cs="Arial Narrow"/>
          <w:sz w:val="20"/>
          <w:szCs w:val="20"/>
        </w:rPr>
        <w:t>. London and New York: Academy Group, 1994.</w:t>
      </w:r>
    </w:p>
    <w:p w14:paraId="0000006C" w14:textId="77777777" w:rsidR="00DC07E1" w:rsidRDefault="00377B1C">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Wigley, M. 1988. The Translation of Architecture, the Production of Babel. In </w:t>
      </w:r>
      <w:r>
        <w:rPr>
          <w:rFonts w:ascii="Arial Narrow" w:eastAsia="Arial Narrow" w:hAnsi="Arial Narrow" w:cs="Arial Narrow"/>
          <w:i/>
          <w:sz w:val="20"/>
          <w:szCs w:val="20"/>
        </w:rPr>
        <w:t>Architecture Theory Since 1968</w:t>
      </w:r>
      <w:r>
        <w:rPr>
          <w:rFonts w:ascii="Arial Narrow" w:eastAsia="Arial Narrow" w:hAnsi="Arial Narrow" w:cs="Arial Narrow"/>
          <w:sz w:val="20"/>
          <w:szCs w:val="20"/>
        </w:rPr>
        <w:t>, ed. K. M. Hays, 658-675. Cambridge and London: The MIT Press, 1998.</w:t>
      </w:r>
    </w:p>
    <w:p w14:paraId="0000006D" w14:textId="77777777" w:rsidR="00DC07E1" w:rsidRDefault="00377B1C">
      <w:pPr>
        <w:jc w:val="both"/>
        <w:rPr>
          <w:rFonts w:ascii="Arial Narrow" w:eastAsia="Arial Narrow" w:hAnsi="Arial Narrow" w:cs="Arial Narrow"/>
          <w:sz w:val="20"/>
          <w:szCs w:val="20"/>
        </w:rPr>
      </w:pPr>
      <w:proofErr w:type="spellStart"/>
      <w:r>
        <w:rPr>
          <w:rFonts w:ascii="Arial Narrow" w:eastAsia="Arial Narrow" w:hAnsi="Arial Narrow" w:cs="Arial Narrow"/>
          <w:sz w:val="20"/>
          <w:szCs w:val="20"/>
        </w:rPr>
        <w:t>Worringer</w:t>
      </w:r>
      <w:proofErr w:type="spellEnd"/>
      <w:r>
        <w:rPr>
          <w:rFonts w:ascii="Arial Narrow" w:eastAsia="Arial Narrow" w:hAnsi="Arial Narrow" w:cs="Arial Narrow"/>
          <w:sz w:val="20"/>
          <w:szCs w:val="20"/>
        </w:rPr>
        <w:t xml:space="preserve">, W. 1908. </w:t>
      </w:r>
      <w:r>
        <w:rPr>
          <w:rFonts w:ascii="Arial Narrow" w:eastAsia="Arial Narrow" w:hAnsi="Arial Narrow" w:cs="Arial Narrow"/>
          <w:i/>
          <w:sz w:val="20"/>
          <w:szCs w:val="20"/>
        </w:rPr>
        <w:t>Abstraction and Empathy</w:t>
      </w:r>
      <w:r>
        <w:rPr>
          <w:rFonts w:ascii="Arial Narrow" w:eastAsia="Arial Narrow" w:hAnsi="Arial Narrow" w:cs="Arial Narrow"/>
          <w:sz w:val="20"/>
          <w:szCs w:val="20"/>
        </w:rPr>
        <w:t>. New York: International Universities Press, 1953.</w:t>
      </w:r>
    </w:p>
    <w:p w14:paraId="0000006E" w14:textId="77777777" w:rsidR="00DC07E1" w:rsidRDefault="00DC07E1">
      <w:pPr>
        <w:jc w:val="both"/>
        <w:rPr>
          <w:rFonts w:ascii="Arial Narrow" w:eastAsia="Arial Narrow" w:hAnsi="Arial Narrow" w:cs="Arial Narrow"/>
          <w:sz w:val="20"/>
          <w:szCs w:val="20"/>
        </w:rPr>
      </w:pPr>
    </w:p>
    <w:p w14:paraId="0000006F" w14:textId="77777777" w:rsidR="00DC07E1" w:rsidRDefault="00377B1C">
      <w:pPr>
        <w:jc w:val="both"/>
        <w:rPr>
          <w:rFonts w:ascii="Arial Narrow" w:eastAsia="Arial Narrow" w:hAnsi="Arial Narrow" w:cs="Arial Narrow"/>
          <w:sz w:val="20"/>
          <w:szCs w:val="20"/>
        </w:rPr>
      </w:pPr>
      <w:r>
        <w:rPr>
          <w:rFonts w:ascii="Arial Narrow" w:eastAsia="Arial Narrow" w:hAnsi="Arial Narrow" w:cs="Arial Narrow"/>
          <w:b/>
          <w:sz w:val="20"/>
          <w:szCs w:val="20"/>
        </w:rPr>
        <w:t xml:space="preserve">Attendance </w:t>
      </w:r>
    </w:p>
    <w:p w14:paraId="00000070" w14:textId="77777777" w:rsidR="00DC07E1" w:rsidRDefault="00377B1C">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There is no possibility to make up a missed seminar session. A session with your professor may or may not be possible and cannot duplicate the collective conversation. As a </w:t>
      </w:r>
      <w:proofErr w:type="gramStart"/>
      <w:r>
        <w:rPr>
          <w:rFonts w:ascii="Arial Narrow" w:eastAsia="Arial Narrow" w:hAnsi="Arial Narrow" w:cs="Arial Narrow"/>
          <w:sz w:val="20"/>
          <w:szCs w:val="20"/>
        </w:rPr>
        <w:t>result</w:t>
      </w:r>
      <w:proofErr w:type="gramEnd"/>
      <w:r>
        <w:rPr>
          <w:rFonts w:ascii="Arial Narrow" w:eastAsia="Arial Narrow" w:hAnsi="Arial Narrow" w:cs="Arial Narrow"/>
          <w:sz w:val="20"/>
          <w:szCs w:val="20"/>
        </w:rPr>
        <w:t xml:space="preserve"> our policy on attendance is extremely strict: </w:t>
      </w:r>
    </w:p>
    <w:p w14:paraId="00000071" w14:textId="77777777" w:rsidR="00DC07E1" w:rsidRDefault="00DC07E1">
      <w:pPr>
        <w:jc w:val="both"/>
        <w:rPr>
          <w:rFonts w:ascii="Arial Narrow" w:eastAsia="Arial Narrow" w:hAnsi="Arial Narrow" w:cs="Arial Narrow"/>
          <w:sz w:val="20"/>
          <w:szCs w:val="20"/>
        </w:rPr>
      </w:pPr>
    </w:p>
    <w:p w14:paraId="00000072" w14:textId="77777777" w:rsidR="00DC07E1" w:rsidRDefault="00377B1C">
      <w:pPr>
        <w:jc w:val="both"/>
        <w:rPr>
          <w:rFonts w:ascii="Arial Narrow" w:eastAsia="Arial Narrow" w:hAnsi="Arial Narrow" w:cs="Arial Narrow"/>
          <w:sz w:val="20"/>
          <w:szCs w:val="20"/>
        </w:rPr>
      </w:pPr>
      <w:r>
        <w:rPr>
          <w:rFonts w:ascii="Arial Narrow" w:eastAsia="Arial Narrow" w:hAnsi="Arial Narrow" w:cs="Arial Narrow"/>
          <w:sz w:val="20"/>
          <w:szCs w:val="20"/>
        </w:rPr>
        <w:t>ANY absence must be explained; i.e. call into the office and have a note left for your professor or an email. It is your responsibility to get the assignments from your fellow students</w:t>
      </w:r>
      <w:r>
        <w:rPr>
          <w:rFonts w:ascii="Arial Narrow" w:eastAsia="Arial Narrow" w:hAnsi="Arial Narrow" w:cs="Arial Narrow"/>
          <w:b/>
          <w:sz w:val="20"/>
          <w:szCs w:val="20"/>
        </w:rPr>
        <w:t>. Un-excused absences will adversely affect your grade and excessive absences can result in a failing grade.</w:t>
      </w:r>
      <w:r>
        <w:rPr>
          <w:rFonts w:ascii="Arial Narrow" w:eastAsia="Arial Narrow" w:hAnsi="Arial Narrow" w:cs="Arial Narrow"/>
          <w:sz w:val="20"/>
          <w:szCs w:val="20"/>
        </w:rPr>
        <w:t xml:space="preserve">  The number of absences adversely affecting your grade is at the discretion of the professor. Lateness is not permitted if not justified nor leaving early. </w:t>
      </w:r>
    </w:p>
    <w:p w14:paraId="00000073" w14:textId="77777777" w:rsidR="00DC07E1" w:rsidRDefault="00DC07E1">
      <w:pPr>
        <w:jc w:val="both"/>
        <w:rPr>
          <w:rFonts w:ascii="Arial Narrow" w:eastAsia="Arial Narrow" w:hAnsi="Arial Narrow" w:cs="Arial Narrow"/>
          <w:sz w:val="20"/>
          <w:szCs w:val="20"/>
        </w:rPr>
      </w:pPr>
    </w:p>
    <w:p w14:paraId="00000074" w14:textId="77777777" w:rsidR="00DC07E1" w:rsidRDefault="00377B1C">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If something is seriously </w:t>
      </w:r>
      <w:proofErr w:type="gramStart"/>
      <w:r>
        <w:rPr>
          <w:rFonts w:ascii="Arial Narrow" w:eastAsia="Arial Narrow" w:hAnsi="Arial Narrow" w:cs="Arial Narrow"/>
          <w:sz w:val="20"/>
          <w:szCs w:val="20"/>
        </w:rPr>
        <w:t>wrong</w:t>
      </w:r>
      <w:proofErr w:type="gramEnd"/>
      <w:r>
        <w:rPr>
          <w:rFonts w:ascii="Arial Narrow" w:eastAsia="Arial Narrow" w:hAnsi="Arial Narrow" w:cs="Arial Narrow"/>
          <w:sz w:val="20"/>
          <w:szCs w:val="20"/>
        </w:rPr>
        <w:t xml:space="preserve"> please do not hesitate to talk to your professor about it. Arrangements will be made to cope with serious illness, family or personal crises. </w:t>
      </w:r>
    </w:p>
    <w:p w14:paraId="00000075" w14:textId="77777777" w:rsidR="00DC07E1" w:rsidRDefault="00DC07E1">
      <w:pPr>
        <w:jc w:val="both"/>
        <w:rPr>
          <w:rFonts w:ascii="Arial Narrow" w:eastAsia="Arial Narrow" w:hAnsi="Arial Narrow" w:cs="Arial Narrow"/>
          <w:sz w:val="20"/>
          <w:szCs w:val="20"/>
        </w:rPr>
      </w:pPr>
    </w:p>
    <w:p w14:paraId="00000076" w14:textId="77777777" w:rsidR="00DC07E1" w:rsidRDefault="00377B1C">
      <w:pPr>
        <w:ind w:right="360"/>
        <w:jc w:val="both"/>
        <w:rPr>
          <w:rFonts w:ascii="Arial Narrow" w:eastAsia="Arial Narrow" w:hAnsi="Arial Narrow" w:cs="Arial Narrow"/>
          <w:sz w:val="20"/>
          <w:szCs w:val="20"/>
        </w:rPr>
      </w:pPr>
      <w:r>
        <w:rPr>
          <w:rFonts w:ascii="Arial Narrow" w:eastAsia="Arial Narrow" w:hAnsi="Arial Narrow" w:cs="Arial Narrow"/>
          <w:b/>
          <w:sz w:val="20"/>
          <w:szCs w:val="20"/>
        </w:rPr>
        <w:t>Grading</w:t>
      </w:r>
    </w:p>
    <w:p w14:paraId="00000077" w14:textId="77777777" w:rsidR="00DC07E1" w:rsidRDefault="00DC07E1">
      <w:pPr>
        <w:jc w:val="both"/>
        <w:rPr>
          <w:rFonts w:ascii="Arial Narrow" w:eastAsia="Arial Narrow" w:hAnsi="Arial Narrow" w:cs="Arial Narrow"/>
          <w:sz w:val="20"/>
          <w:szCs w:val="20"/>
        </w:rPr>
      </w:pPr>
    </w:p>
    <w:p w14:paraId="00000078" w14:textId="77777777" w:rsidR="00DC07E1" w:rsidRDefault="00377B1C">
      <w:pPr>
        <w:jc w:val="both"/>
        <w:rPr>
          <w:rFonts w:ascii="Arial Narrow" w:eastAsia="Arial Narrow" w:hAnsi="Arial Narrow" w:cs="Arial Narrow"/>
          <w:sz w:val="20"/>
          <w:szCs w:val="20"/>
        </w:rPr>
      </w:pPr>
      <w:r>
        <w:rPr>
          <w:rFonts w:ascii="Arial Narrow" w:eastAsia="Arial Narrow" w:hAnsi="Arial Narrow" w:cs="Arial Narrow"/>
          <w:sz w:val="20"/>
          <w:szCs w:val="20"/>
        </w:rPr>
        <w:t>Class participation</w:t>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t>20</w:t>
      </w:r>
    </w:p>
    <w:p w14:paraId="00000079" w14:textId="77777777" w:rsidR="00DC07E1" w:rsidRDefault="00377B1C">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[Active involvement in discussion sessions, handing in written questions, </w:t>
      </w:r>
    </w:p>
    <w:p w14:paraId="0000007A" w14:textId="77777777" w:rsidR="00DC07E1" w:rsidRDefault="00377B1C">
      <w:pPr>
        <w:jc w:val="both"/>
        <w:rPr>
          <w:rFonts w:ascii="Arial Narrow" w:eastAsia="Arial Narrow" w:hAnsi="Arial Narrow" w:cs="Arial Narrow"/>
          <w:sz w:val="20"/>
          <w:szCs w:val="20"/>
        </w:rPr>
      </w:pPr>
      <w:r>
        <w:rPr>
          <w:rFonts w:ascii="Arial Narrow" w:eastAsia="Arial Narrow" w:hAnsi="Arial Narrow" w:cs="Arial Narrow"/>
          <w:sz w:val="20"/>
          <w:szCs w:val="20"/>
        </w:rPr>
        <w:t>and general attendance]</w:t>
      </w:r>
    </w:p>
    <w:p w14:paraId="0000007B" w14:textId="77777777" w:rsidR="00DC07E1" w:rsidRDefault="00DC07E1">
      <w:pPr>
        <w:jc w:val="both"/>
        <w:rPr>
          <w:rFonts w:ascii="Arial Narrow" w:eastAsia="Arial Narrow" w:hAnsi="Arial Narrow" w:cs="Arial Narrow"/>
          <w:sz w:val="20"/>
          <w:szCs w:val="20"/>
        </w:rPr>
      </w:pPr>
    </w:p>
    <w:p w14:paraId="0000007C" w14:textId="77777777" w:rsidR="00DC07E1" w:rsidRDefault="00377B1C">
      <w:pPr>
        <w:jc w:val="both"/>
        <w:rPr>
          <w:rFonts w:ascii="Arial Narrow" w:eastAsia="Arial Narrow" w:hAnsi="Arial Narrow" w:cs="Arial Narrow"/>
          <w:sz w:val="20"/>
          <w:szCs w:val="20"/>
        </w:rPr>
      </w:pPr>
      <w:r>
        <w:rPr>
          <w:rFonts w:ascii="Arial Narrow" w:eastAsia="Arial Narrow" w:hAnsi="Arial Narrow" w:cs="Arial Narrow"/>
          <w:sz w:val="20"/>
          <w:szCs w:val="20"/>
        </w:rPr>
        <w:lastRenderedPageBreak/>
        <w:t>Test 1</w:t>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t>20</w:t>
      </w:r>
    </w:p>
    <w:p w14:paraId="0000007D" w14:textId="77777777" w:rsidR="00DC07E1" w:rsidRDefault="00DC07E1">
      <w:pPr>
        <w:jc w:val="both"/>
        <w:rPr>
          <w:rFonts w:ascii="Arial Narrow" w:eastAsia="Arial Narrow" w:hAnsi="Arial Narrow" w:cs="Arial Narrow"/>
          <w:sz w:val="20"/>
          <w:szCs w:val="20"/>
        </w:rPr>
      </w:pPr>
    </w:p>
    <w:p w14:paraId="0000007E" w14:textId="77777777" w:rsidR="00DC07E1" w:rsidRDefault="00377B1C">
      <w:pPr>
        <w:jc w:val="both"/>
        <w:rPr>
          <w:rFonts w:ascii="Arial Narrow" w:eastAsia="Arial Narrow" w:hAnsi="Arial Narrow" w:cs="Arial Narrow"/>
          <w:sz w:val="20"/>
          <w:szCs w:val="20"/>
        </w:rPr>
      </w:pPr>
      <w:r>
        <w:rPr>
          <w:rFonts w:ascii="Arial Narrow" w:eastAsia="Arial Narrow" w:hAnsi="Arial Narrow" w:cs="Arial Narrow"/>
          <w:sz w:val="20"/>
          <w:szCs w:val="20"/>
        </w:rPr>
        <w:t>Test 2</w:t>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t>20</w:t>
      </w:r>
    </w:p>
    <w:p w14:paraId="0000007F" w14:textId="77777777" w:rsidR="00DC07E1" w:rsidRDefault="00DC07E1">
      <w:pPr>
        <w:jc w:val="both"/>
        <w:rPr>
          <w:rFonts w:ascii="Arial Narrow" w:eastAsia="Arial Narrow" w:hAnsi="Arial Narrow" w:cs="Arial Narrow"/>
          <w:sz w:val="20"/>
          <w:szCs w:val="20"/>
        </w:rPr>
      </w:pPr>
    </w:p>
    <w:p w14:paraId="00000080" w14:textId="77777777" w:rsidR="00DC07E1" w:rsidRDefault="00377B1C">
      <w:pPr>
        <w:jc w:val="both"/>
        <w:rPr>
          <w:rFonts w:ascii="Arial Narrow" w:eastAsia="Arial Narrow" w:hAnsi="Arial Narrow" w:cs="Arial Narrow"/>
          <w:sz w:val="20"/>
          <w:szCs w:val="20"/>
        </w:rPr>
      </w:pPr>
      <w:r>
        <w:rPr>
          <w:rFonts w:ascii="Arial Narrow" w:eastAsia="Arial Narrow" w:hAnsi="Arial Narrow" w:cs="Arial Narrow"/>
          <w:sz w:val="20"/>
          <w:szCs w:val="20"/>
        </w:rPr>
        <w:t>Paper-prospectus and final version</w:t>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t>40</w:t>
      </w:r>
    </w:p>
    <w:p w14:paraId="00000081" w14:textId="77777777" w:rsidR="00DC07E1" w:rsidRDefault="00DC07E1">
      <w:pPr>
        <w:tabs>
          <w:tab w:val="left" w:pos="360"/>
        </w:tabs>
        <w:jc w:val="both"/>
        <w:rPr>
          <w:rFonts w:ascii="Arial Narrow" w:eastAsia="Arial Narrow" w:hAnsi="Arial Narrow" w:cs="Arial Narrow"/>
          <w:sz w:val="20"/>
          <w:szCs w:val="20"/>
        </w:rPr>
      </w:pPr>
    </w:p>
    <w:p w14:paraId="00000082" w14:textId="77777777" w:rsidR="00DC07E1" w:rsidRDefault="00377B1C">
      <w:pPr>
        <w:tabs>
          <w:tab w:val="left" w:pos="360"/>
        </w:tabs>
        <w:jc w:val="both"/>
        <w:rPr>
          <w:rFonts w:ascii="Arial Narrow" w:eastAsia="Arial Narrow" w:hAnsi="Arial Narrow" w:cs="Arial Narrow"/>
          <w:sz w:val="20"/>
          <w:szCs w:val="20"/>
        </w:rPr>
      </w:pPr>
      <w:r>
        <w:rPr>
          <w:rFonts w:ascii="Arial Narrow" w:eastAsia="Arial Narrow" w:hAnsi="Arial Narrow" w:cs="Arial Narrow"/>
          <w:i/>
          <w:sz w:val="20"/>
          <w:szCs w:val="20"/>
        </w:rPr>
        <w:t>Grading Scale</w:t>
      </w:r>
    </w:p>
    <w:p w14:paraId="00000083" w14:textId="77777777" w:rsidR="00DC07E1" w:rsidRDefault="00DC07E1">
      <w:pPr>
        <w:tabs>
          <w:tab w:val="left" w:pos="360"/>
        </w:tabs>
        <w:jc w:val="both"/>
        <w:rPr>
          <w:rFonts w:ascii="Arial Narrow" w:eastAsia="Arial Narrow" w:hAnsi="Arial Narrow" w:cs="Arial Narrow"/>
          <w:sz w:val="20"/>
          <w:szCs w:val="20"/>
        </w:rPr>
      </w:pPr>
    </w:p>
    <w:p w14:paraId="00000084" w14:textId="77777777" w:rsidR="00DC07E1" w:rsidRDefault="00377B1C">
      <w:pPr>
        <w:tabs>
          <w:tab w:val="left" w:pos="360"/>
        </w:tabs>
        <w:jc w:val="both"/>
        <w:rPr>
          <w:rFonts w:ascii="Arial Narrow" w:eastAsia="Arial Narrow" w:hAnsi="Arial Narrow" w:cs="Arial Narrow"/>
          <w:sz w:val="20"/>
          <w:szCs w:val="20"/>
        </w:rPr>
      </w:pPr>
      <w:proofErr w:type="gramStart"/>
      <w:r>
        <w:rPr>
          <w:rFonts w:ascii="Arial Narrow" w:eastAsia="Arial Narrow" w:hAnsi="Arial Narrow" w:cs="Arial Narrow"/>
          <w:sz w:val="20"/>
          <w:szCs w:val="20"/>
        </w:rPr>
        <w:t>A</w:t>
      </w:r>
      <w:proofErr w:type="gramEnd"/>
      <w:r>
        <w:rPr>
          <w:rFonts w:ascii="Arial Narrow" w:eastAsia="Arial Narrow" w:hAnsi="Arial Narrow" w:cs="Arial Narrow"/>
          <w:sz w:val="20"/>
          <w:szCs w:val="20"/>
        </w:rPr>
        <w:tab/>
        <w:t xml:space="preserve">Outstanding work only </w:t>
      </w:r>
    </w:p>
    <w:p w14:paraId="00000085" w14:textId="77777777" w:rsidR="00DC07E1" w:rsidRDefault="00377B1C">
      <w:pPr>
        <w:tabs>
          <w:tab w:val="left" w:pos="360"/>
        </w:tabs>
        <w:jc w:val="both"/>
        <w:rPr>
          <w:rFonts w:ascii="Arial Narrow" w:eastAsia="Arial Narrow" w:hAnsi="Arial Narrow" w:cs="Arial Narrow"/>
          <w:sz w:val="20"/>
          <w:szCs w:val="20"/>
        </w:rPr>
      </w:pPr>
      <w:r>
        <w:rPr>
          <w:rFonts w:ascii="Arial Narrow" w:eastAsia="Arial Narrow" w:hAnsi="Arial Narrow" w:cs="Arial Narrow"/>
          <w:sz w:val="20"/>
          <w:szCs w:val="20"/>
        </w:rPr>
        <w:t>A-</w:t>
      </w:r>
      <w:r>
        <w:rPr>
          <w:rFonts w:ascii="Arial Narrow" w:eastAsia="Arial Narrow" w:hAnsi="Arial Narrow" w:cs="Arial Narrow"/>
          <w:sz w:val="20"/>
          <w:szCs w:val="20"/>
        </w:rPr>
        <w:tab/>
        <w:t>Close to outstanding</w:t>
      </w:r>
    </w:p>
    <w:p w14:paraId="00000086" w14:textId="77777777" w:rsidR="00DC07E1" w:rsidRDefault="00377B1C">
      <w:pPr>
        <w:tabs>
          <w:tab w:val="left" w:pos="360"/>
        </w:tabs>
        <w:jc w:val="both"/>
        <w:rPr>
          <w:rFonts w:ascii="Arial Narrow" w:eastAsia="Arial Narrow" w:hAnsi="Arial Narrow" w:cs="Arial Narrow"/>
          <w:sz w:val="20"/>
          <w:szCs w:val="20"/>
        </w:rPr>
      </w:pPr>
      <w:r>
        <w:rPr>
          <w:rFonts w:ascii="Arial Narrow" w:eastAsia="Arial Narrow" w:hAnsi="Arial Narrow" w:cs="Arial Narrow"/>
          <w:sz w:val="20"/>
          <w:szCs w:val="20"/>
        </w:rPr>
        <w:t>B+</w:t>
      </w:r>
      <w:r>
        <w:rPr>
          <w:rFonts w:ascii="Arial Narrow" w:eastAsia="Arial Narrow" w:hAnsi="Arial Narrow" w:cs="Arial Narrow"/>
          <w:sz w:val="20"/>
          <w:szCs w:val="20"/>
        </w:rPr>
        <w:tab/>
        <w:t xml:space="preserve">Very Good Work </w:t>
      </w:r>
    </w:p>
    <w:p w14:paraId="00000087" w14:textId="77777777" w:rsidR="00DC07E1" w:rsidRDefault="00377B1C">
      <w:pPr>
        <w:tabs>
          <w:tab w:val="left" w:pos="360"/>
        </w:tabs>
        <w:jc w:val="both"/>
        <w:rPr>
          <w:rFonts w:ascii="Arial Narrow" w:eastAsia="Arial Narrow" w:hAnsi="Arial Narrow" w:cs="Arial Narrow"/>
          <w:sz w:val="20"/>
          <w:szCs w:val="20"/>
        </w:rPr>
      </w:pPr>
      <w:r>
        <w:rPr>
          <w:rFonts w:ascii="Arial Narrow" w:eastAsia="Arial Narrow" w:hAnsi="Arial Narrow" w:cs="Arial Narrow"/>
          <w:sz w:val="20"/>
          <w:szCs w:val="20"/>
        </w:rPr>
        <w:t>B</w:t>
      </w:r>
      <w:r>
        <w:rPr>
          <w:rFonts w:ascii="Arial Narrow" w:eastAsia="Arial Narrow" w:hAnsi="Arial Narrow" w:cs="Arial Narrow"/>
          <w:sz w:val="20"/>
          <w:szCs w:val="20"/>
        </w:rPr>
        <w:tab/>
        <w:t xml:space="preserve">Good Work </w:t>
      </w:r>
    </w:p>
    <w:p w14:paraId="00000088" w14:textId="77777777" w:rsidR="00DC07E1" w:rsidRDefault="00377B1C">
      <w:pPr>
        <w:tabs>
          <w:tab w:val="left" w:pos="360"/>
        </w:tabs>
        <w:jc w:val="both"/>
        <w:rPr>
          <w:rFonts w:ascii="Arial Narrow" w:eastAsia="Arial Narrow" w:hAnsi="Arial Narrow" w:cs="Arial Narrow"/>
          <w:sz w:val="20"/>
          <w:szCs w:val="20"/>
        </w:rPr>
      </w:pPr>
      <w:r>
        <w:rPr>
          <w:rFonts w:ascii="Arial Narrow" w:eastAsia="Arial Narrow" w:hAnsi="Arial Narrow" w:cs="Arial Narrow"/>
          <w:sz w:val="20"/>
          <w:szCs w:val="20"/>
        </w:rPr>
        <w:t>B-</w:t>
      </w:r>
      <w:r>
        <w:rPr>
          <w:rFonts w:ascii="Arial Narrow" w:eastAsia="Arial Narrow" w:hAnsi="Arial Narrow" w:cs="Arial Narrow"/>
          <w:sz w:val="20"/>
          <w:szCs w:val="20"/>
        </w:rPr>
        <w:tab/>
        <w:t>Good work with some problems</w:t>
      </w:r>
    </w:p>
    <w:p w14:paraId="00000089" w14:textId="77777777" w:rsidR="00DC07E1" w:rsidRDefault="00377B1C">
      <w:pPr>
        <w:tabs>
          <w:tab w:val="left" w:pos="360"/>
        </w:tabs>
        <w:jc w:val="both"/>
        <w:rPr>
          <w:rFonts w:ascii="Arial Narrow" w:eastAsia="Arial Narrow" w:hAnsi="Arial Narrow" w:cs="Arial Narrow"/>
          <w:sz w:val="20"/>
          <w:szCs w:val="20"/>
        </w:rPr>
      </w:pPr>
      <w:r>
        <w:rPr>
          <w:rFonts w:ascii="Arial Narrow" w:eastAsia="Arial Narrow" w:hAnsi="Arial Narrow" w:cs="Arial Narrow"/>
          <w:sz w:val="20"/>
          <w:szCs w:val="20"/>
        </w:rPr>
        <w:t>C+</w:t>
      </w:r>
      <w:r>
        <w:rPr>
          <w:rFonts w:ascii="Arial Narrow" w:eastAsia="Arial Narrow" w:hAnsi="Arial Narrow" w:cs="Arial Narrow"/>
          <w:sz w:val="20"/>
          <w:szCs w:val="20"/>
        </w:rPr>
        <w:tab/>
        <w:t xml:space="preserve">Slightly Above Average Work </w:t>
      </w:r>
    </w:p>
    <w:p w14:paraId="0000008A" w14:textId="77777777" w:rsidR="00DC07E1" w:rsidRDefault="00377B1C">
      <w:pPr>
        <w:tabs>
          <w:tab w:val="left" w:pos="360"/>
        </w:tabs>
        <w:jc w:val="both"/>
        <w:rPr>
          <w:rFonts w:ascii="Arial Narrow" w:eastAsia="Arial Narrow" w:hAnsi="Arial Narrow" w:cs="Arial Narrow"/>
          <w:sz w:val="20"/>
          <w:szCs w:val="20"/>
        </w:rPr>
      </w:pPr>
      <w:r>
        <w:rPr>
          <w:rFonts w:ascii="Arial Narrow" w:eastAsia="Arial Narrow" w:hAnsi="Arial Narrow" w:cs="Arial Narrow"/>
          <w:sz w:val="20"/>
          <w:szCs w:val="20"/>
        </w:rPr>
        <w:t>C</w:t>
      </w:r>
      <w:r>
        <w:rPr>
          <w:rFonts w:ascii="Arial Narrow" w:eastAsia="Arial Narrow" w:hAnsi="Arial Narrow" w:cs="Arial Narrow"/>
          <w:sz w:val="20"/>
          <w:szCs w:val="20"/>
        </w:rPr>
        <w:tab/>
        <w:t xml:space="preserve">Average Work </w:t>
      </w:r>
    </w:p>
    <w:p w14:paraId="0000008B" w14:textId="77777777" w:rsidR="00DC07E1" w:rsidRDefault="00377B1C">
      <w:pPr>
        <w:tabs>
          <w:tab w:val="left" w:pos="360"/>
        </w:tabs>
        <w:jc w:val="both"/>
        <w:rPr>
          <w:rFonts w:ascii="Arial Narrow" w:eastAsia="Arial Narrow" w:hAnsi="Arial Narrow" w:cs="Arial Narrow"/>
          <w:sz w:val="20"/>
          <w:szCs w:val="20"/>
        </w:rPr>
      </w:pPr>
      <w:r>
        <w:rPr>
          <w:rFonts w:ascii="Arial Narrow" w:eastAsia="Arial Narrow" w:hAnsi="Arial Narrow" w:cs="Arial Narrow"/>
          <w:sz w:val="20"/>
          <w:szCs w:val="20"/>
        </w:rPr>
        <w:t>C-</w:t>
      </w:r>
      <w:r>
        <w:rPr>
          <w:rFonts w:ascii="Arial Narrow" w:eastAsia="Arial Narrow" w:hAnsi="Arial Narrow" w:cs="Arial Narrow"/>
          <w:sz w:val="20"/>
          <w:szCs w:val="20"/>
        </w:rPr>
        <w:tab/>
        <w:t>Average Work with some problems</w:t>
      </w:r>
    </w:p>
    <w:p w14:paraId="0000008C" w14:textId="77777777" w:rsidR="00DC07E1" w:rsidRDefault="00377B1C">
      <w:pPr>
        <w:tabs>
          <w:tab w:val="left" w:pos="360"/>
        </w:tabs>
        <w:jc w:val="both"/>
        <w:rPr>
          <w:rFonts w:ascii="Arial Narrow" w:eastAsia="Arial Narrow" w:hAnsi="Arial Narrow" w:cs="Arial Narrow"/>
          <w:sz w:val="20"/>
          <w:szCs w:val="20"/>
        </w:rPr>
      </w:pPr>
      <w:r>
        <w:rPr>
          <w:rFonts w:ascii="Arial Narrow" w:eastAsia="Arial Narrow" w:hAnsi="Arial Narrow" w:cs="Arial Narrow"/>
          <w:sz w:val="20"/>
          <w:szCs w:val="20"/>
        </w:rPr>
        <w:t>D+</w:t>
      </w:r>
      <w:r>
        <w:rPr>
          <w:rFonts w:ascii="Arial Narrow" w:eastAsia="Arial Narrow" w:hAnsi="Arial Narrow" w:cs="Arial Narrow"/>
          <w:sz w:val="20"/>
          <w:szCs w:val="20"/>
        </w:rPr>
        <w:tab/>
        <w:t xml:space="preserve">Poor Work with some effort </w:t>
      </w:r>
    </w:p>
    <w:p w14:paraId="0000008D" w14:textId="77777777" w:rsidR="00DC07E1" w:rsidRDefault="00377B1C">
      <w:pPr>
        <w:tabs>
          <w:tab w:val="left" w:pos="360"/>
        </w:tabs>
        <w:jc w:val="both"/>
        <w:rPr>
          <w:rFonts w:ascii="Arial Narrow" w:eastAsia="Arial Narrow" w:hAnsi="Arial Narrow" w:cs="Arial Narrow"/>
          <w:sz w:val="20"/>
          <w:szCs w:val="20"/>
        </w:rPr>
      </w:pPr>
      <w:r>
        <w:rPr>
          <w:rFonts w:ascii="Arial Narrow" w:eastAsia="Arial Narrow" w:hAnsi="Arial Narrow" w:cs="Arial Narrow"/>
          <w:sz w:val="20"/>
          <w:szCs w:val="20"/>
        </w:rPr>
        <w:t>D</w:t>
      </w:r>
      <w:r>
        <w:rPr>
          <w:rFonts w:ascii="Arial Narrow" w:eastAsia="Arial Narrow" w:hAnsi="Arial Narrow" w:cs="Arial Narrow"/>
          <w:sz w:val="20"/>
          <w:szCs w:val="20"/>
        </w:rPr>
        <w:tab/>
        <w:t xml:space="preserve">Poor Work </w:t>
      </w:r>
    </w:p>
    <w:p w14:paraId="0000008E" w14:textId="77777777" w:rsidR="00DC07E1" w:rsidRDefault="00377B1C">
      <w:pPr>
        <w:tabs>
          <w:tab w:val="left" w:pos="360"/>
        </w:tabs>
        <w:jc w:val="both"/>
        <w:rPr>
          <w:rFonts w:ascii="Arial Narrow" w:eastAsia="Arial Narrow" w:hAnsi="Arial Narrow" w:cs="Arial Narrow"/>
          <w:sz w:val="20"/>
          <w:szCs w:val="20"/>
        </w:rPr>
      </w:pPr>
      <w:r>
        <w:rPr>
          <w:rFonts w:ascii="Arial Narrow" w:eastAsia="Arial Narrow" w:hAnsi="Arial Narrow" w:cs="Arial Narrow"/>
          <w:sz w:val="20"/>
          <w:szCs w:val="20"/>
        </w:rPr>
        <w:t>E</w:t>
      </w:r>
      <w:r>
        <w:rPr>
          <w:rFonts w:ascii="Arial Narrow" w:eastAsia="Arial Narrow" w:hAnsi="Arial Narrow" w:cs="Arial Narrow"/>
          <w:sz w:val="20"/>
          <w:szCs w:val="20"/>
        </w:rPr>
        <w:tab/>
        <w:t>Inadequate Work</w:t>
      </w:r>
    </w:p>
    <w:p w14:paraId="0000008F" w14:textId="77777777" w:rsidR="00DC07E1" w:rsidRDefault="00DC07E1">
      <w:pPr>
        <w:tabs>
          <w:tab w:val="left" w:pos="360"/>
        </w:tabs>
        <w:jc w:val="both"/>
        <w:rPr>
          <w:rFonts w:ascii="Arial Narrow" w:eastAsia="Arial Narrow" w:hAnsi="Arial Narrow" w:cs="Arial Narrow"/>
          <w:sz w:val="20"/>
          <w:szCs w:val="20"/>
        </w:rPr>
      </w:pPr>
    </w:p>
    <w:p w14:paraId="00000090" w14:textId="77777777" w:rsidR="00DC07E1" w:rsidRDefault="00DC07E1">
      <w:pPr>
        <w:tabs>
          <w:tab w:val="left" w:pos="360"/>
        </w:tabs>
        <w:jc w:val="both"/>
        <w:rPr>
          <w:rFonts w:ascii="Arial Narrow" w:eastAsia="Arial Narrow" w:hAnsi="Arial Narrow" w:cs="Arial Narrow"/>
          <w:sz w:val="20"/>
          <w:szCs w:val="20"/>
        </w:rPr>
      </w:pPr>
    </w:p>
    <w:p w14:paraId="00000091" w14:textId="77777777" w:rsidR="00DC07E1" w:rsidRDefault="00377B1C">
      <w:pPr>
        <w:jc w:val="both"/>
        <w:rPr>
          <w:rFonts w:ascii="Arial Narrow" w:eastAsia="Arial Narrow" w:hAnsi="Arial Narrow" w:cs="Arial Narrow"/>
          <w:sz w:val="20"/>
          <w:szCs w:val="20"/>
        </w:rPr>
      </w:pPr>
      <w:r>
        <w:rPr>
          <w:rFonts w:ascii="Arial Narrow" w:eastAsia="Arial Narrow" w:hAnsi="Arial Narrow" w:cs="Arial Narrow"/>
          <w:b/>
          <w:sz w:val="20"/>
          <w:szCs w:val="20"/>
        </w:rPr>
        <w:t>Regarding accommodations for students with disabilities</w:t>
      </w:r>
    </w:p>
    <w:p w14:paraId="000000B8" w14:textId="6866B9C0" w:rsidR="00DC07E1" w:rsidRDefault="00377B1C">
      <w:pPr>
        <w:jc w:val="both"/>
        <w:rPr>
          <w:rFonts w:ascii="Arial Narrow" w:eastAsia="Arial Narrow" w:hAnsi="Arial Narrow" w:cs="Arial Narrow"/>
          <w:color w:val="000001"/>
          <w:sz w:val="20"/>
          <w:szCs w:val="20"/>
        </w:rPr>
      </w:pPr>
      <w:r>
        <w:rPr>
          <w:rFonts w:ascii="Arial Narrow" w:eastAsia="Arial Narrow" w:hAnsi="Arial Narrow" w:cs="Arial Narrow"/>
          <w:color w:val="000001"/>
          <w:sz w:val="20"/>
          <w:szCs w:val="20"/>
        </w:rPr>
        <w:t>"Students requesting classroom accommodation must first register with the Dean of Students Office. The Dean of Students Office will provide documentation to the student who must then provide this documentat</w:t>
      </w:r>
      <w:r>
        <w:rPr>
          <w:rFonts w:ascii="Arial Narrow" w:eastAsia="Arial Narrow" w:hAnsi="Arial Narrow" w:cs="Arial Narrow"/>
          <w:color w:val="070707"/>
          <w:sz w:val="20"/>
          <w:szCs w:val="20"/>
        </w:rPr>
        <w:t>i</w:t>
      </w:r>
      <w:r>
        <w:rPr>
          <w:rFonts w:ascii="Arial Narrow" w:eastAsia="Arial Narrow" w:hAnsi="Arial Narrow" w:cs="Arial Narrow"/>
          <w:color w:val="000001"/>
          <w:sz w:val="20"/>
          <w:szCs w:val="20"/>
        </w:rPr>
        <w:t>on to the Instructor when requesting accommodation. "</w:t>
      </w:r>
    </w:p>
    <w:p w14:paraId="000000B9" w14:textId="77777777" w:rsidR="00DC07E1" w:rsidRDefault="00DC07E1">
      <w:pPr>
        <w:jc w:val="both"/>
        <w:rPr>
          <w:rFonts w:ascii="Arial Narrow" w:eastAsia="Arial Narrow" w:hAnsi="Arial Narrow" w:cs="Arial Narrow"/>
          <w:color w:val="000001"/>
          <w:sz w:val="20"/>
          <w:szCs w:val="20"/>
        </w:rPr>
      </w:pPr>
    </w:p>
    <w:p w14:paraId="000000BA" w14:textId="453877EE" w:rsidR="00DC07E1" w:rsidRDefault="00DC07E1">
      <w:pPr>
        <w:jc w:val="both"/>
        <w:rPr>
          <w:rFonts w:ascii="Arial Narrow" w:eastAsia="Arial Narrow" w:hAnsi="Arial Narrow" w:cs="Arial Narrow"/>
          <w:color w:val="000001"/>
          <w:sz w:val="20"/>
          <w:szCs w:val="20"/>
        </w:rPr>
      </w:pPr>
    </w:p>
    <w:p w14:paraId="225DCFC9" w14:textId="03F92232" w:rsidR="00947762" w:rsidRDefault="00947762">
      <w:pPr>
        <w:jc w:val="both"/>
        <w:rPr>
          <w:rFonts w:ascii="Arial Narrow" w:eastAsia="Arial Narrow" w:hAnsi="Arial Narrow" w:cs="Arial Narrow"/>
          <w:color w:val="000001"/>
          <w:sz w:val="20"/>
          <w:szCs w:val="20"/>
        </w:rPr>
      </w:pPr>
    </w:p>
    <w:p w14:paraId="07A19948" w14:textId="77777777" w:rsidR="00947762" w:rsidRDefault="00947762">
      <w:pPr>
        <w:jc w:val="both"/>
        <w:rPr>
          <w:rFonts w:ascii="Arial Narrow" w:eastAsia="Arial Narrow" w:hAnsi="Arial Narrow" w:cs="Arial Narrow"/>
          <w:color w:val="000001"/>
          <w:sz w:val="20"/>
          <w:szCs w:val="20"/>
        </w:rPr>
      </w:pPr>
    </w:p>
    <w:p w14:paraId="000000BB" w14:textId="77777777" w:rsidR="00DC07E1" w:rsidRDefault="00DC07E1">
      <w:pPr>
        <w:jc w:val="both"/>
        <w:rPr>
          <w:rFonts w:ascii="Arial Narrow" w:eastAsia="Arial Narrow" w:hAnsi="Arial Narrow" w:cs="Arial Narrow"/>
          <w:color w:val="000001"/>
          <w:sz w:val="20"/>
          <w:szCs w:val="20"/>
        </w:rPr>
      </w:pPr>
    </w:p>
    <w:p w14:paraId="4B9C544E" w14:textId="77777777" w:rsidR="000B2DC7" w:rsidRDefault="00377B1C">
      <w:pPr>
        <w:rPr>
          <w:b/>
        </w:rPr>
      </w:pPr>
      <w:r>
        <w:rPr>
          <w:b/>
        </w:rPr>
        <w:t xml:space="preserve">                                                                     CV </w:t>
      </w:r>
    </w:p>
    <w:p w14:paraId="000000BE" w14:textId="3D19E735" w:rsidR="00DC07E1" w:rsidRPr="00947762" w:rsidRDefault="00377B1C">
      <w:r>
        <w:rPr>
          <w:b/>
          <w:sz w:val="20"/>
          <w:szCs w:val="20"/>
        </w:rPr>
        <w:t xml:space="preserve"> FACULTY MEMBER      </w:t>
      </w:r>
      <w:r w:rsidR="000B2DC7">
        <w:rPr>
          <w:b/>
          <w:sz w:val="20"/>
          <w:szCs w:val="20"/>
        </w:rPr>
        <w:t>Professor</w:t>
      </w:r>
      <w:r>
        <w:rPr>
          <w:b/>
          <w:sz w:val="20"/>
          <w:szCs w:val="20"/>
        </w:rPr>
        <w:t xml:space="preserve"> </w:t>
      </w:r>
      <w:r>
        <w:rPr>
          <w:sz w:val="20"/>
          <w:szCs w:val="20"/>
        </w:rPr>
        <w:t xml:space="preserve">   Martha Kohen</w:t>
      </w:r>
    </w:p>
    <w:p w14:paraId="000000BF" w14:textId="77777777" w:rsidR="00DC07E1" w:rsidRDefault="00DC07E1">
      <w:pPr>
        <w:rPr>
          <w:sz w:val="20"/>
          <w:szCs w:val="20"/>
        </w:rPr>
      </w:pPr>
    </w:p>
    <w:p w14:paraId="000000C0" w14:textId="5BF854AC" w:rsidR="00DC07E1" w:rsidRDefault="00377B1C">
      <w:pPr>
        <w:rPr>
          <w:sz w:val="20"/>
          <w:szCs w:val="20"/>
        </w:rPr>
      </w:pPr>
      <w:r>
        <w:rPr>
          <w:b/>
          <w:sz w:val="20"/>
          <w:szCs w:val="20"/>
        </w:rPr>
        <w:t xml:space="preserve">Courses Taught </w:t>
      </w:r>
      <w:r>
        <w:rPr>
          <w:sz w:val="20"/>
          <w:szCs w:val="20"/>
        </w:rPr>
        <w:t>(20</w:t>
      </w:r>
      <w:r w:rsidR="000B2DC7">
        <w:rPr>
          <w:sz w:val="20"/>
          <w:szCs w:val="20"/>
        </w:rPr>
        <w:t>03</w:t>
      </w:r>
      <w:r>
        <w:rPr>
          <w:sz w:val="20"/>
          <w:szCs w:val="20"/>
        </w:rPr>
        <w:t>-1</w:t>
      </w:r>
      <w:r w:rsidR="00260436">
        <w:rPr>
          <w:sz w:val="20"/>
          <w:szCs w:val="20"/>
        </w:rPr>
        <w:t>9</w:t>
      </w:r>
      <w:r>
        <w:rPr>
          <w:b/>
          <w:sz w:val="20"/>
          <w:szCs w:val="20"/>
        </w:rPr>
        <w:t>)</w:t>
      </w:r>
    </w:p>
    <w:p w14:paraId="000000C1" w14:textId="7D6B0D91" w:rsidR="00DC07E1" w:rsidRDefault="00377B1C">
      <w:pPr>
        <w:rPr>
          <w:sz w:val="20"/>
          <w:szCs w:val="20"/>
        </w:rPr>
      </w:pPr>
      <w:r>
        <w:rPr>
          <w:sz w:val="20"/>
          <w:szCs w:val="20"/>
        </w:rPr>
        <w:t>ARC 6911    Sustainable Urbanism Seminar</w:t>
      </w:r>
    </w:p>
    <w:p w14:paraId="0EF47023" w14:textId="482F5C64" w:rsidR="000B2DC7" w:rsidRDefault="000B2DC7">
      <w:pPr>
        <w:rPr>
          <w:sz w:val="20"/>
          <w:szCs w:val="20"/>
        </w:rPr>
      </w:pPr>
      <w:r>
        <w:rPr>
          <w:sz w:val="20"/>
          <w:szCs w:val="20"/>
        </w:rPr>
        <w:t>ARC 6911    Resilience of the Caribbean Islands</w:t>
      </w:r>
    </w:p>
    <w:p w14:paraId="000000C2" w14:textId="77777777" w:rsidR="00DC07E1" w:rsidRDefault="00377B1C">
      <w:pPr>
        <w:rPr>
          <w:sz w:val="20"/>
          <w:szCs w:val="20"/>
        </w:rPr>
      </w:pPr>
      <w:r>
        <w:rPr>
          <w:sz w:val="20"/>
          <w:szCs w:val="20"/>
        </w:rPr>
        <w:t>ARC 3320   Architectural Design 5</w:t>
      </w:r>
    </w:p>
    <w:p w14:paraId="000000C3" w14:textId="78293C4B" w:rsidR="00DC07E1" w:rsidRDefault="00377B1C">
      <w:pPr>
        <w:rPr>
          <w:sz w:val="20"/>
          <w:szCs w:val="20"/>
        </w:rPr>
      </w:pPr>
      <w:r>
        <w:rPr>
          <w:sz w:val="20"/>
          <w:szCs w:val="20"/>
        </w:rPr>
        <w:t xml:space="preserve">ARC 6242 </w:t>
      </w:r>
      <w:r w:rsidR="000B2DC7">
        <w:rPr>
          <w:sz w:val="20"/>
          <w:szCs w:val="20"/>
        </w:rPr>
        <w:t xml:space="preserve">  </w:t>
      </w:r>
      <w:r>
        <w:rPr>
          <w:sz w:val="20"/>
          <w:szCs w:val="20"/>
        </w:rPr>
        <w:t xml:space="preserve"> Research Methods</w:t>
      </w:r>
    </w:p>
    <w:p w14:paraId="000000C4" w14:textId="06B304F9" w:rsidR="00DC07E1" w:rsidRDefault="00377B1C">
      <w:pPr>
        <w:rPr>
          <w:sz w:val="20"/>
          <w:szCs w:val="20"/>
        </w:rPr>
      </w:pPr>
      <w:r>
        <w:rPr>
          <w:sz w:val="20"/>
          <w:szCs w:val="20"/>
        </w:rPr>
        <w:t xml:space="preserve">ARC 3321 </w:t>
      </w:r>
      <w:r w:rsidR="000B2DC7">
        <w:rPr>
          <w:sz w:val="20"/>
          <w:szCs w:val="20"/>
        </w:rPr>
        <w:t xml:space="preserve"> </w:t>
      </w:r>
      <w:r>
        <w:rPr>
          <w:sz w:val="20"/>
          <w:szCs w:val="20"/>
        </w:rPr>
        <w:t xml:space="preserve"> Architectural Design 6</w:t>
      </w:r>
    </w:p>
    <w:p w14:paraId="1CD28B1E" w14:textId="29D5780B" w:rsidR="000B2DC7" w:rsidRDefault="000B2DC7">
      <w:pPr>
        <w:rPr>
          <w:sz w:val="20"/>
          <w:szCs w:val="20"/>
        </w:rPr>
      </w:pPr>
      <w:r>
        <w:rPr>
          <w:sz w:val="20"/>
          <w:szCs w:val="20"/>
        </w:rPr>
        <w:t>ARC 4220   Architecture Design 8</w:t>
      </w:r>
    </w:p>
    <w:p w14:paraId="000000C5" w14:textId="1B2D40F0" w:rsidR="00DC07E1" w:rsidRDefault="00377B1C">
      <w:pPr>
        <w:rPr>
          <w:sz w:val="20"/>
          <w:szCs w:val="20"/>
        </w:rPr>
      </w:pPr>
      <w:r>
        <w:rPr>
          <w:sz w:val="20"/>
          <w:szCs w:val="20"/>
        </w:rPr>
        <w:t xml:space="preserve">ARC 6356  </w:t>
      </w:r>
      <w:r w:rsidR="000B2DC7">
        <w:rPr>
          <w:sz w:val="20"/>
          <w:szCs w:val="20"/>
        </w:rPr>
        <w:t xml:space="preserve"> </w:t>
      </w:r>
      <w:proofErr w:type="gramStart"/>
      <w:r>
        <w:rPr>
          <w:sz w:val="20"/>
          <w:szCs w:val="20"/>
        </w:rPr>
        <w:t>Advanced  Graduate</w:t>
      </w:r>
      <w:proofErr w:type="gramEnd"/>
      <w:r>
        <w:rPr>
          <w:sz w:val="20"/>
          <w:szCs w:val="20"/>
        </w:rPr>
        <w:t xml:space="preserve"> Design 3</w:t>
      </w:r>
    </w:p>
    <w:p w14:paraId="000000C6" w14:textId="3221002B" w:rsidR="00DC07E1" w:rsidRDefault="00377B1C">
      <w:pPr>
        <w:rPr>
          <w:sz w:val="20"/>
          <w:szCs w:val="20"/>
        </w:rPr>
      </w:pPr>
      <w:r>
        <w:rPr>
          <w:sz w:val="20"/>
          <w:szCs w:val="20"/>
        </w:rPr>
        <w:t>ARC 6355</w:t>
      </w:r>
      <w:r w:rsidR="000B2DC7">
        <w:rPr>
          <w:sz w:val="20"/>
          <w:szCs w:val="20"/>
        </w:rPr>
        <w:t xml:space="preserve"> </w:t>
      </w:r>
      <w:r>
        <w:rPr>
          <w:sz w:val="20"/>
          <w:szCs w:val="20"/>
        </w:rPr>
        <w:t xml:space="preserve">  Advanced Graduate Design 2</w:t>
      </w:r>
    </w:p>
    <w:p w14:paraId="000000C7" w14:textId="37104850" w:rsidR="00DC07E1" w:rsidRDefault="00377B1C">
      <w:pPr>
        <w:rPr>
          <w:sz w:val="20"/>
          <w:szCs w:val="20"/>
        </w:rPr>
      </w:pPr>
      <w:r>
        <w:rPr>
          <w:sz w:val="20"/>
          <w:szCs w:val="20"/>
        </w:rPr>
        <w:t xml:space="preserve">ARC 4220  </w:t>
      </w:r>
      <w:r w:rsidR="000B2DC7">
        <w:rPr>
          <w:sz w:val="20"/>
          <w:szCs w:val="20"/>
        </w:rPr>
        <w:t xml:space="preserve"> </w:t>
      </w:r>
      <w:r>
        <w:rPr>
          <w:sz w:val="20"/>
          <w:szCs w:val="20"/>
        </w:rPr>
        <w:t>Architecture Theory 2</w:t>
      </w:r>
    </w:p>
    <w:p w14:paraId="000000C8" w14:textId="77777777" w:rsidR="00DC07E1" w:rsidRDefault="00DC07E1">
      <w:pPr>
        <w:rPr>
          <w:sz w:val="20"/>
          <w:szCs w:val="20"/>
        </w:rPr>
      </w:pPr>
    </w:p>
    <w:p w14:paraId="000000C9" w14:textId="77777777" w:rsidR="00DC07E1" w:rsidRDefault="00377B1C">
      <w:pPr>
        <w:rPr>
          <w:sz w:val="20"/>
          <w:szCs w:val="20"/>
        </w:rPr>
      </w:pPr>
      <w:r>
        <w:rPr>
          <w:b/>
          <w:sz w:val="20"/>
          <w:szCs w:val="20"/>
        </w:rPr>
        <w:t>Educational Credentials</w:t>
      </w:r>
    </w:p>
    <w:p w14:paraId="000000CA" w14:textId="51CA8086" w:rsidR="00DC07E1" w:rsidRDefault="00377B1C">
      <w:pPr>
        <w:rPr>
          <w:sz w:val="20"/>
          <w:szCs w:val="20"/>
        </w:rPr>
      </w:pPr>
      <w:proofErr w:type="spellStart"/>
      <w:r>
        <w:rPr>
          <w:sz w:val="20"/>
          <w:szCs w:val="20"/>
        </w:rPr>
        <w:t>Dipl</w:t>
      </w:r>
      <w:proofErr w:type="spellEnd"/>
      <w:r>
        <w:rPr>
          <w:sz w:val="20"/>
          <w:szCs w:val="20"/>
        </w:rPr>
        <w:t xml:space="preserve"> Arch </w:t>
      </w:r>
      <w:proofErr w:type="spellStart"/>
      <w:proofErr w:type="gramStart"/>
      <w:r>
        <w:rPr>
          <w:sz w:val="20"/>
          <w:szCs w:val="20"/>
        </w:rPr>
        <w:t>Cantab</w:t>
      </w:r>
      <w:proofErr w:type="spellEnd"/>
      <w:r>
        <w:rPr>
          <w:sz w:val="20"/>
          <w:szCs w:val="20"/>
        </w:rPr>
        <w:t xml:space="preserve">  .</w:t>
      </w:r>
      <w:proofErr w:type="gramEnd"/>
      <w:r>
        <w:rPr>
          <w:sz w:val="20"/>
          <w:szCs w:val="20"/>
        </w:rPr>
        <w:t xml:space="preserve"> (</w:t>
      </w:r>
      <w:proofErr w:type="spellStart"/>
      <w:proofErr w:type="gramStart"/>
      <w:r>
        <w:rPr>
          <w:sz w:val="20"/>
          <w:szCs w:val="20"/>
        </w:rPr>
        <w:t>MA</w:t>
      </w:r>
      <w:r w:rsidR="000B2DC7">
        <w:rPr>
          <w:sz w:val="20"/>
          <w:szCs w:val="20"/>
        </w:rPr>
        <w:t>rch</w:t>
      </w:r>
      <w:proofErr w:type="spellEnd"/>
      <w:r>
        <w:rPr>
          <w:sz w:val="20"/>
          <w:szCs w:val="20"/>
        </w:rPr>
        <w:t>)  University</w:t>
      </w:r>
      <w:proofErr w:type="gramEnd"/>
      <w:r>
        <w:rPr>
          <w:sz w:val="20"/>
          <w:szCs w:val="20"/>
        </w:rPr>
        <w:t xml:space="preserve"> of Cambridge England 1972</w:t>
      </w:r>
    </w:p>
    <w:p w14:paraId="000000CB" w14:textId="3AE21965" w:rsidR="00DC07E1" w:rsidRPr="009A006B" w:rsidRDefault="00377B1C">
      <w:pPr>
        <w:rPr>
          <w:sz w:val="20"/>
          <w:szCs w:val="20"/>
          <w:lang w:val="es-419"/>
        </w:rPr>
      </w:pPr>
      <w:r w:rsidRPr="009A006B">
        <w:rPr>
          <w:sz w:val="20"/>
          <w:szCs w:val="20"/>
          <w:lang w:val="es-419"/>
        </w:rPr>
        <w:t>Arquitecto</w:t>
      </w:r>
      <w:r w:rsidR="000B2DC7">
        <w:rPr>
          <w:sz w:val="20"/>
          <w:szCs w:val="20"/>
          <w:lang w:val="es-419"/>
        </w:rPr>
        <w:t xml:space="preserve"> </w:t>
      </w:r>
      <w:proofErr w:type="gramStart"/>
      <w:r w:rsidR="000B2DC7">
        <w:rPr>
          <w:sz w:val="20"/>
          <w:szCs w:val="20"/>
          <w:lang w:val="es-419"/>
        </w:rPr>
        <w:t>Urbanista</w:t>
      </w:r>
      <w:r w:rsidRPr="009A006B">
        <w:rPr>
          <w:sz w:val="20"/>
          <w:szCs w:val="20"/>
          <w:lang w:val="es-419"/>
        </w:rPr>
        <w:t xml:space="preserve"> .Universidad</w:t>
      </w:r>
      <w:proofErr w:type="gramEnd"/>
      <w:r w:rsidRPr="009A006B">
        <w:rPr>
          <w:sz w:val="20"/>
          <w:szCs w:val="20"/>
          <w:lang w:val="es-419"/>
        </w:rPr>
        <w:t xml:space="preserve"> de la </w:t>
      </w:r>
      <w:proofErr w:type="spellStart"/>
      <w:r w:rsidRPr="009A006B">
        <w:rPr>
          <w:sz w:val="20"/>
          <w:szCs w:val="20"/>
          <w:lang w:val="es-419"/>
        </w:rPr>
        <w:t>Republica.Uruguay</w:t>
      </w:r>
      <w:proofErr w:type="spellEnd"/>
      <w:r w:rsidR="000B2DC7">
        <w:rPr>
          <w:sz w:val="20"/>
          <w:szCs w:val="20"/>
          <w:lang w:val="es-419"/>
        </w:rPr>
        <w:t xml:space="preserve"> 1968 and 1984</w:t>
      </w:r>
    </w:p>
    <w:p w14:paraId="000000CC" w14:textId="77777777" w:rsidR="00DC07E1" w:rsidRPr="009A006B" w:rsidRDefault="00DC07E1">
      <w:pPr>
        <w:rPr>
          <w:sz w:val="20"/>
          <w:szCs w:val="20"/>
          <w:lang w:val="es-419"/>
        </w:rPr>
      </w:pPr>
    </w:p>
    <w:p w14:paraId="000000CD" w14:textId="03053AE3" w:rsidR="00DC07E1" w:rsidRPr="009A006B" w:rsidRDefault="00635703">
      <w:pPr>
        <w:rPr>
          <w:sz w:val="20"/>
          <w:szCs w:val="20"/>
          <w:lang w:val="es-419"/>
        </w:rPr>
      </w:pPr>
      <w:proofErr w:type="spellStart"/>
      <w:proofErr w:type="gramStart"/>
      <w:r>
        <w:rPr>
          <w:b/>
          <w:sz w:val="20"/>
          <w:szCs w:val="20"/>
          <w:lang w:val="es-419"/>
        </w:rPr>
        <w:t>Academic</w:t>
      </w:r>
      <w:proofErr w:type="spellEnd"/>
      <w:r>
        <w:rPr>
          <w:b/>
          <w:sz w:val="20"/>
          <w:szCs w:val="20"/>
          <w:lang w:val="es-419"/>
        </w:rPr>
        <w:t xml:space="preserve"> </w:t>
      </w:r>
      <w:r w:rsidR="00377B1C" w:rsidRPr="009A006B">
        <w:rPr>
          <w:b/>
          <w:sz w:val="20"/>
          <w:szCs w:val="20"/>
          <w:lang w:val="es-419"/>
        </w:rPr>
        <w:t xml:space="preserve"> </w:t>
      </w:r>
      <w:proofErr w:type="spellStart"/>
      <w:r w:rsidR="00377B1C" w:rsidRPr="009A006B">
        <w:rPr>
          <w:b/>
          <w:sz w:val="20"/>
          <w:szCs w:val="20"/>
          <w:lang w:val="es-419"/>
        </w:rPr>
        <w:t>Experience</w:t>
      </w:r>
      <w:proofErr w:type="spellEnd"/>
      <w:proofErr w:type="gramEnd"/>
    </w:p>
    <w:p w14:paraId="000000CE" w14:textId="77777777" w:rsidR="00DC07E1" w:rsidRPr="009A006B" w:rsidRDefault="00377B1C">
      <w:pPr>
        <w:rPr>
          <w:sz w:val="20"/>
          <w:szCs w:val="20"/>
          <w:lang w:val="es-419"/>
        </w:rPr>
      </w:pPr>
      <w:r w:rsidRPr="009A006B">
        <w:rPr>
          <w:sz w:val="20"/>
          <w:szCs w:val="20"/>
          <w:lang w:val="es-419"/>
        </w:rPr>
        <w:t>Profesor Grado 3 Facultad de Arquitectura UDELAR 1985-1996</w:t>
      </w:r>
    </w:p>
    <w:p w14:paraId="000000CF" w14:textId="77777777" w:rsidR="00DC07E1" w:rsidRPr="009A006B" w:rsidRDefault="00377B1C">
      <w:pPr>
        <w:rPr>
          <w:sz w:val="20"/>
          <w:szCs w:val="20"/>
          <w:lang w:val="es-419"/>
        </w:rPr>
      </w:pPr>
      <w:r w:rsidRPr="009A006B">
        <w:rPr>
          <w:sz w:val="20"/>
          <w:szCs w:val="20"/>
          <w:lang w:val="es-419"/>
        </w:rPr>
        <w:t>Profesor Grado 4 Facultad de Arquitectura y Urbanismo UDELAR 1997-2002</w:t>
      </w:r>
    </w:p>
    <w:p w14:paraId="000000D0" w14:textId="5055DA7D" w:rsidR="00DC07E1" w:rsidRDefault="00377B1C">
      <w:pPr>
        <w:rPr>
          <w:sz w:val="20"/>
          <w:szCs w:val="20"/>
        </w:rPr>
      </w:pPr>
      <w:r>
        <w:rPr>
          <w:sz w:val="20"/>
          <w:szCs w:val="20"/>
        </w:rPr>
        <w:t>Professor, University of Florida, 2003-present</w:t>
      </w:r>
    </w:p>
    <w:p w14:paraId="08ABDF74" w14:textId="629EB4EA" w:rsidR="00635703" w:rsidRDefault="00635703">
      <w:pPr>
        <w:rPr>
          <w:sz w:val="20"/>
          <w:szCs w:val="20"/>
        </w:rPr>
      </w:pPr>
      <w:r>
        <w:rPr>
          <w:sz w:val="20"/>
          <w:szCs w:val="20"/>
        </w:rPr>
        <w:t>SOA Director 2003-8</w:t>
      </w:r>
    </w:p>
    <w:p w14:paraId="000000D1" w14:textId="0AA5D6DD" w:rsidR="00DC07E1" w:rsidRDefault="00425C91">
      <w:pPr>
        <w:rPr>
          <w:sz w:val="20"/>
          <w:szCs w:val="20"/>
        </w:rPr>
      </w:pPr>
      <w:r>
        <w:rPr>
          <w:sz w:val="20"/>
          <w:szCs w:val="20"/>
        </w:rPr>
        <w:t>Director, Center for Hydro-generated Urbanism CHU, UF</w:t>
      </w:r>
      <w:r w:rsidR="006A6759">
        <w:rPr>
          <w:sz w:val="20"/>
          <w:szCs w:val="20"/>
        </w:rPr>
        <w:t xml:space="preserve"> since 2016</w:t>
      </w:r>
    </w:p>
    <w:p w14:paraId="0EA87D79" w14:textId="25C7AC5B" w:rsidR="000B2DC7" w:rsidRDefault="000B2DC7">
      <w:pPr>
        <w:rPr>
          <w:sz w:val="20"/>
          <w:szCs w:val="20"/>
        </w:rPr>
      </w:pPr>
      <w:r>
        <w:rPr>
          <w:sz w:val="20"/>
          <w:szCs w:val="20"/>
        </w:rPr>
        <w:t>Visiting Professor at La Sapienza University of Rome</w:t>
      </w:r>
      <w:r w:rsidR="006A6759">
        <w:rPr>
          <w:sz w:val="20"/>
          <w:szCs w:val="20"/>
        </w:rPr>
        <w:t xml:space="preserve"> since 2013</w:t>
      </w:r>
    </w:p>
    <w:p w14:paraId="782BD933" w14:textId="77777777" w:rsidR="00947762" w:rsidRDefault="00947762">
      <w:pPr>
        <w:rPr>
          <w:sz w:val="20"/>
          <w:szCs w:val="20"/>
        </w:rPr>
      </w:pPr>
    </w:p>
    <w:p w14:paraId="5686EB3D" w14:textId="10FB56B5" w:rsidR="006A6759" w:rsidRDefault="006A6759">
      <w:pPr>
        <w:rPr>
          <w:sz w:val="20"/>
          <w:szCs w:val="20"/>
        </w:rPr>
      </w:pPr>
    </w:p>
    <w:p w14:paraId="153A258A" w14:textId="77777777" w:rsidR="006A6759" w:rsidRDefault="006A6759">
      <w:pPr>
        <w:rPr>
          <w:sz w:val="20"/>
          <w:szCs w:val="20"/>
        </w:rPr>
      </w:pPr>
    </w:p>
    <w:p w14:paraId="000000D2" w14:textId="77777777" w:rsidR="00DC07E1" w:rsidRDefault="00377B1C">
      <w:pPr>
        <w:rPr>
          <w:sz w:val="20"/>
          <w:szCs w:val="20"/>
        </w:rPr>
      </w:pPr>
      <w:r>
        <w:rPr>
          <w:b/>
          <w:sz w:val="20"/>
          <w:szCs w:val="20"/>
        </w:rPr>
        <w:t>Professional Experience</w:t>
      </w:r>
    </w:p>
    <w:p w14:paraId="000000D3" w14:textId="77777777" w:rsidR="00DC07E1" w:rsidRDefault="00377B1C">
      <w:pPr>
        <w:rPr>
          <w:sz w:val="20"/>
          <w:szCs w:val="20"/>
        </w:rPr>
      </w:pPr>
      <w:r>
        <w:rPr>
          <w:sz w:val="20"/>
          <w:szCs w:val="20"/>
        </w:rPr>
        <w:t xml:space="preserve">MKRO, </w:t>
      </w:r>
      <w:proofErr w:type="gramStart"/>
      <w:r>
        <w:rPr>
          <w:sz w:val="20"/>
          <w:szCs w:val="20"/>
        </w:rPr>
        <w:t>principal  ,</w:t>
      </w:r>
      <w:proofErr w:type="gramEnd"/>
      <w:r>
        <w:rPr>
          <w:sz w:val="20"/>
          <w:szCs w:val="20"/>
        </w:rPr>
        <w:t xml:space="preserve"> Montevideo Uruguay, 1987-2003</w:t>
      </w:r>
    </w:p>
    <w:p w14:paraId="000000D4" w14:textId="77777777" w:rsidR="00DC07E1" w:rsidRDefault="00DC07E1">
      <w:pPr>
        <w:rPr>
          <w:sz w:val="20"/>
          <w:szCs w:val="20"/>
        </w:rPr>
      </w:pPr>
    </w:p>
    <w:p w14:paraId="000000D5" w14:textId="77777777" w:rsidR="00DC07E1" w:rsidRDefault="00377B1C">
      <w:pPr>
        <w:rPr>
          <w:sz w:val="20"/>
          <w:szCs w:val="20"/>
        </w:rPr>
      </w:pPr>
      <w:r>
        <w:rPr>
          <w:b/>
          <w:sz w:val="20"/>
          <w:szCs w:val="20"/>
        </w:rPr>
        <w:t>License/Registration</w:t>
      </w:r>
    </w:p>
    <w:p w14:paraId="000000D6" w14:textId="77777777" w:rsidR="00DC07E1" w:rsidRDefault="00377B1C">
      <w:pPr>
        <w:rPr>
          <w:sz w:val="20"/>
          <w:szCs w:val="20"/>
        </w:rPr>
      </w:pPr>
      <w:r>
        <w:rPr>
          <w:sz w:val="20"/>
          <w:szCs w:val="20"/>
        </w:rPr>
        <w:t>Uruguay</w:t>
      </w:r>
    </w:p>
    <w:p w14:paraId="000000D7" w14:textId="77777777" w:rsidR="00DC07E1" w:rsidRDefault="00DC07E1">
      <w:pPr>
        <w:rPr>
          <w:sz w:val="20"/>
          <w:szCs w:val="20"/>
        </w:rPr>
      </w:pPr>
    </w:p>
    <w:p w14:paraId="000000D8" w14:textId="77777777" w:rsidR="00DC07E1" w:rsidRDefault="00377B1C">
      <w:pPr>
        <w:rPr>
          <w:sz w:val="20"/>
          <w:szCs w:val="20"/>
        </w:rPr>
      </w:pPr>
      <w:r>
        <w:rPr>
          <w:b/>
          <w:sz w:val="20"/>
          <w:szCs w:val="20"/>
        </w:rPr>
        <w:t>Selected publications</w:t>
      </w:r>
    </w:p>
    <w:p w14:paraId="000000D9" w14:textId="06E5A23C" w:rsidR="00DC07E1" w:rsidRPr="009A006B" w:rsidRDefault="00377B1C">
      <w:pPr>
        <w:rPr>
          <w:sz w:val="20"/>
          <w:szCs w:val="20"/>
          <w:lang w:val="es-419"/>
        </w:rPr>
      </w:pPr>
      <w:r w:rsidRPr="009A006B">
        <w:rPr>
          <w:sz w:val="20"/>
          <w:szCs w:val="20"/>
          <w:lang w:val="es-419"/>
        </w:rPr>
        <w:t xml:space="preserve">Piano </w:t>
      </w:r>
      <w:proofErr w:type="spellStart"/>
      <w:r w:rsidRPr="009A006B">
        <w:rPr>
          <w:sz w:val="20"/>
          <w:szCs w:val="20"/>
          <w:lang w:val="es-419"/>
        </w:rPr>
        <w:t>Progetto</w:t>
      </w:r>
      <w:proofErr w:type="spellEnd"/>
      <w:r w:rsidRPr="009A006B">
        <w:rPr>
          <w:sz w:val="20"/>
          <w:szCs w:val="20"/>
          <w:lang w:val="es-419"/>
        </w:rPr>
        <w:t xml:space="preserve"> e </w:t>
      </w:r>
      <w:proofErr w:type="spellStart"/>
      <w:r w:rsidRPr="009A006B">
        <w:rPr>
          <w:sz w:val="20"/>
          <w:szCs w:val="20"/>
          <w:lang w:val="es-419"/>
        </w:rPr>
        <w:t>Citta</w:t>
      </w:r>
      <w:proofErr w:type="spellEnd"/>
      <w:r w:rsidRPr="009A006B">
        <w:rPr>
          <w:sz w:val="20"/>
          <w:szCs w:val="20"/>
          <w:lang w:val="es-419"/>
        </w:rPr>
        <w:t>’ Cuaderno No.3 Pescara</w:t>
      </w:r>
      <w:r w:rsidR="00425C91">
        <w:rPr>
          <w:sz w:val="20"/>
          <w:szCs w:val="20"/>
          <w:lang w:val="es-419"/>
        </w:rPr>
        <w:t xml:space="preserve"> 2010</w:t>
      </w:r>
      <w:r w:rsidRPr="009A006B">
        <w:rPr>
          <w:sz w:val="20"/>
          <w:szCs w:val="20"/>
          <w:lang w:val="es-419"/>
        </w:rPr>
        <w:t xml:space="preserve"> </w:t>
      </w:r>
      <w:proofErr w:type="spellStart"/>
      <w:r w:rsidRPr="009A006B">
        <w:rPr>
          <w:sz w:val="20"/>
          <w:szCs w:val="20"/>
          <w:lang w:val="es-419"/>
        </w:rPr>
        <w:t>Italy</w:t>
      </w:r>
      <w:proofErr w:type="spellEnd"/>
    </w:p>
    <w:p w14:paraId="000000DA" w14:textId="6EE267F7" w:rsidR="00DC07E1" w:rsidRPr="00083AD9" w:rsidRDefault="00377B1C">
      <w:pPr>
        <w:rPr>
          <w:sz w:val="20"/>
          <w:szCs w:val="20"/>
        </w:rPr>
      </w:pPr>
      <w:r>
        <w:rPr>
          <w:sz w:val="20"/>
          <w:szCs w:val="20"/>
        </w:rPr>
        <w:t xml:space="preserve">Linda Kohen., On and About. </w:t>
      </w:r>
      <w:r w:rsidRPr="00083AD9">
        <w:rPr>
          <w:sz w:val="20"/>
          <w:szCs w:val="20"/>
        </w:rPr>
        <w:t>2010</w:t>
      </w:r>
    </w:p>
    <w:p w14:paraId="7EBB6065" w14:textId="0278A4ED" w:rsidR="00425C91" w:rsidRPr="00083AD9" w:rsidRDefault="000A4822">
      <w:pPr>
        <w:rPr>
          <w:sz w:val="20"/>
          <w:szCs w:val="20"/>
        </w:rPr>
      </w:pPr>
      <w:r>
        <w:rPr>
          <w:rStyle w:val="Hyperlink"/>
          <w:sz w:val="20"/>
          <w:szCs w:val="20"/>
          <w:lang w:val="es-419"/>
        </w:rPr>
        <w:fldChar w:fldCharType="begin"/>
      </w:r>
      <w:r w:rsidRPr="00083AD9">
        <w:rPr>
          <w:rStyle w:val="Hyperlink"/>
          <w:sz w:val="20"/>
          <w:szCs w:val="20"/>
        </w:rPr>
        <w:instrText xml:space="preserve"> HYPERLINK "http://www.lindakohen.com" </w:instrText>
      </w:r>
      <w:r>
        <w:rPr>
          <w:rStyle w:val="Hyperlink"/>
          <w:sz w:val="20"/>
          <w:szCs w:val="20"/>
          <w:lang w:val="es-419"/>
        </w:rPr>
        <w:fldChar w:fldCharType="separate"/>
      </w:r>
      <w:r w:rsidR="00425C91" w:rsidRPr="00083AD9">
        <w:rPr>
          <w:rStyle w:val="Hyperlink"/>
          <w:sz w:val="20"/>
          <w:szCs w:val="20"/>
        </w:rPr>
        <w:t>www.lindakohen.com</w:t>
      </w:r>
      <w:r>
        <w:rPr>
          <w:rStyle w:val="Hyperlink"/>
          <w:sz w:val="20"/>
          <w:szCs w:val="20"/>
          <w:lang w:val="es-419"/>
        </w:rPr>
        <w:fldChar w:fldCharType="end"/>
      </w:r>
    </w:p>
    <w:p w14:paraId="78CEE900" w14:textId="69936AD0" w:rsidR="00425C91" w:rsidRPr="00083AD9" w:rsidRDefault="000A4822">
      <w:pPr>
        <w:rPr>
          <w:sz w:val="20"/>
          <w:szCs w:val="20"/>
        </w:rPr>
      </w:pPr>
      <w:r>
        <w:rPr>
          <w:rStyle w:val="Hyperlink"/>
          <w:sz w:val="20"/>
          <w:szCs w:val="20"/>
          <w:lang w:val="es-419"/>
        </w:rPr>
        <w:fldChar w:fldCharType="begin"/>
      </w:r>
      <w:r w:rsidRPr="00083AD9">
        <w:rPr>
          <w:rStyle w:val="Hyperlink"/>
          <w:sz w:val="20"/>
          <w:szCs w:val="20"/>
        </w:rPr>
        <w:instrText xml:space="preserve"> HYPERLINK "https://chu.dcp.ufl.edu" </w:instrText>
      </w:r>
      <w:r>
        <w:rPr>
          <w:rStyle w:val="Hyperlink"/>
          <w:sz w:val="20"/>
          <w:szCs w:val="20"/>
          <w:lang w:val="es-419"/>
        </w:rPr>
        <w:fldChar w:fldCharType="separate"/>
      </w:r>
      <w:r w:rsidR="00425C91" w:rsidRPr="00083AD9">
        <w:rPr>
          <w:rStyle w:val="Hyperlink"/>
          <w:sz w:val="20"/>
          <w:szCs w:val="20"/>
        </w:rPr>
        <w:t>https://chu.dcp.ufl.edu</w:t>
      </w:r>
      <w:r>
        <w:rPr>
          <w:rStyle w:val="Hyperlink"/>
          <w:sz w:val="20"/>
          <w:szCs w:val="20"/>
          <w:lang w:val="es-419"/>
        </w:rPr>
        <w:fldChar w:fldCharType="end"/>
      </w:r>
    </w:p>
    <w:p w14:paraId="42CDC840" w14:textId="39D64462" w:rsidR="00425C91" w:rsidRDefault="000A4822">
      <w:pPr>
        <w:rPr>
          <w:sz w:val="20"/>
          <w:szCs w:val="20"/>
          <w:lang w:val="es-419"/>
        </w:rPr>
      </w:pPr>
      <w:r>
        <w:rPr>
          <w:rStyle w:val="Hyperlink"/>
          <w:sz w:val="20"/>
          <w:szCs w:val="20"/>
          <w:lang w:val="es-419"/>
        </w:rPr>
        <w:fldChar w:fldCharType="begin"/>
      </w:r>
      <w:r>
        <w:rPr>
          <w:rStyle w:val="Hyperlink"/>
          <w:sz w:val="20"/>
          <w:szCs w:val="20"/>
          <w:lang w:val="es-419"/>
        </w:rPr>
        <w:instrText xml:space="preserve"> HYPERLINK "http://puertoricorestart.org" </w:instrText>
      </w:r>
      <w:r>
        <w:rPr>
          <w:rStyle w:val="Hyperlink"/>
          <w:sz w:val="20"/>
          <w:szCs w:val="20"/>
          <w:lang w:val="es-419"/>
        </w:rPr>
        <w:fldChar w:fldCharType="separate"/>
      </w:r>
      <w:r w:rsidR="00425C91" w:rsidRPr="00875F84">
        <w:rPr>
          <w:rStyle w:val="Hyperlink"/>
          <w:sz w:val="20"/>
          <w:szCs w:val="20"/>
          <w:lang w:val="es-419"/>
        </w:rPr>
        <w:t>http://puertoricorestart.org</w:t>
      </w:r>
      <w:r>
        <w:rPr>
          <w:rStyle w:val="Hyperlink"/>
          <w:sz w:val="20"/>
          <w:szCs w:val="20"/>
          <w:lang w:val="es-419"/>
        </w:rPr>
        <w:fldChar w:fldCharType="end"/>
      </w:r>
    </w:p>
    <w:p w14:paraId="3296C233" w14:textId="77777777" w:rsidR="00425C91" w:rsidRPr="009A006B" w:rsidRDefault="00425C91">
      <w:pPr>
        <w:rPr>
          <w:sz w:val="20"/>
          <w:szCs w:val="20"/>
          <w:lang w:val="es-419"/>
        </w:rPr>
      </w:pPr>
    </w:p>
    <w:p w14:paraId="000000DB" w14:textId="77777777" w:rsidR="00DC07E1" w:rsidRPr="009A006B" w:rsidRDefault="00DC07E1">
      <w:pPr>
        <w:rPr>
          <w:sz w:val="20"/>
          <w:szCs w:val="20"/>
          <w:lang w:val="es-419"/>
        </w:rPr>
      </w:pPr>
    </w:p>
    <w:p w14:paraId="000000DC" w14:textId="77777777" w:rsidR="00DC07E1" w:rsidRPr="009A006B" w:rsidRDefault="00377B1C">
      <w:pPr>
        <w:rPr>
          <w:sz w:val="20"/>
          <w:szCs w:val="20"/>
          <w:lang w:val="es-419"/>
        </w:rPr>
      </w:pPr>
      <w:r w:rsidRPr="009A006B">
        <w:rPr>
          <w:b/>
          <w:sz w:val="20"/>
          <w:szCs w:val="20"/>
          <w:lang w:val="es-419"/>
        </w:rPr>
        <w:t xml:space="preserve">Professional </w:t>
      </w:r>
      <w:proofErr w:type="spellStart"/>
      <w:r w:rsidRPr="009A006B">
        <w:rPr>
          <w:b/>
          <w:sz w:val="20"/>
          <w:szCs w:val="20"/>
          <w:lang w:val="es-419"/>
        </w:rPr>
        <w:t>Memberships</w:t>
      </w:r>
      <w:proofErr w:type="spellEnd"/>
    </w:p>
    <w:p w14:paraId="000000DD" w14:textId="77777777" w:rsidR="00DC07E1" w:rsidRPr="009A006B" w:rsidRDefault="00377B1C">
      <w:pPr>
        <w:rPr>
          <w:sz w:val="20"/>
          <w:szCs w:val="20"/>
          <w:lang w:val="es-419"/>
        </w:rPr>
      </w:pPr>
      <w:r w:rsidRPr="009A006B">
        <w:rPr>
          <w:sz w:val="20"/>
          <w:szCs w:val="20"/>
          <w:lang w:val="es-419"/>
        </w:rPr>
        <w:t>SAU, (Sociedad de Arquitectos del Uruguay)</w:t>
      </w:r>
    </w:p>
    <w:p w14:paraId="000000DE" w14:textId="77777777" w:rsidR="00DC07E1" w:rsidRPr="009A006B" w:rsidRDefault="00377B1C">
      <w:pPr>
        <w:rPr>
          <w:sz w:val="20"/>
          <w:szCs w:val="20"/>
          <w:lang w:val="es-419"/>
        </w:rPr>
      </w:pPr>
      <w:proofErr w:type="gramStart"/>
      <w:r w:rsidRPr="009A006B">
        <w:rPr>
          <w:sz w:val="20"/>
          <w:szCs w:val="20"/>
          <w:lang w:val="es-419"/>
        </w:rPr>
        <w:t>UUU(</w:t>
      </w:r>
      <w:proofErr w:type="spellStart"/>
      <w:proofErr w:type="gramEnd"/>
      <w:r w:rsidRPr="009A006B">
        <w:rPr>
          <w:sz w:val="20"/>
          <w:szCs w:val="20"/>
          <w:lang w:val="es-419"/>
        </w:rPr>
        <w:t>Union</w:t>
      </w:r>
      <w:proofErr w:type="spellEnd"/>
      <w:r w:rsidRPr="009A006B">
        <w:rPr>
          <w:sz w:val="20"/>
          <w:szCs w:val="20"/>
          <w:lang w:val="es-419"/>
        </w:rPr>
        <w:t xml:space="preserve"> de Urbanistas del Uruguay)</w:t>
      </w:r>
    </w:p>
    <w:p w14:paraId="000000DF" w14:textId="3D9A2CF2" w:rsidR="00DC07E1" w:rsidRDefault="00377B1C">
      <w:pPr>
        <w:rPr>
          <w:sz w:val="20"/>
          <w:szCs w:val="20"/>
        </w:rPr>
      </w:pPr>
      <w:r>
        <w:rPr>
          <w:sz w:val="20"/>
          <w:szCs w:val="20"/>
        </w:rPr>
        <w:t xml:space="preserve">DOCOMOMO International and </w:t>
      </w:r>
      <w:proofErr w:type="spellStart"/>
      <w:r>
        <w:rPr>
          <w:sz w:val="20"/>
          <w:szCs w:val="20"/>
        </w:rPr>
        <w:t>Docomomo</w:t>
      </w:r>
      <w:proofErr w:type="spellEnd"/>
      <w:r>
        <w:rPr>
          <w:sz w:val="20"/>
          <w:szCs w:val="20"/>
        </w:rPr>
        <w:t xml:space="preserve"> Florida</w:t>
      </w:r>
    </w:p>
    <w:p w14:paraId="5EBB22E5" w14:textId="0EF51548" w:rsidR="00635703" w:rsidRDefault="00635703">
      <w:pPr>
        <w:rPr>
          <w:sz w:val="20"/>
          <w:szCs w:val="20"/>
        </w:rPr>
      </w:pPr>
      <w:r>
        <w:rPr>
          <w:sz w:val="20"/>
          <w:szCs w:val="20"/>
        </w:rPr>
        <w:t>UNESCO Chair in Sustainable Urban Quality and Culture (Rome)</w:t>
      </w:r>
    </w:p>
    <w:p w14:paraId="6B3E199C" w14:textId="77777777" w:rsidR="000B2DC7" w:rsidRDefault="000B2DC7">
      <w:pPr>
        <w:rPr>
          <w:sz w:val="20"/>
          <w:szCs w:val="20"/>
        </w:rPr>
      </w:pPr>
    </w:p>
    <w:p w14:paraId="000000E0" w14:textId="77777777" w:rsidR="00DC07E1" w:rsidRDefault="00DC07E1">
      <w:pPr>
        <w:jc w:val="both"/>
        <w:rPr>
          <w:rFonts w:ascii="Arial Narrow" w:eastAsia="Arial Narrow" w:hAnsi="Arial Narrow" w:cs="Arial Narrow"/>
          <w:color w:val="000001"/>
          <w:sz w:val="20"/>
          <w:szCs w:val="20"/>
        </w:rPr>
      </w:pPr>
    </w:p>
    <w:p w14:paraId="000000E1" w14:textId="77777777" w:rsidR="00DC07E1" w:rsidRDefault="00DC07E1">
      <w:pPr>
        <w:jc w:val="both"/>
        <w:rPr>
          <w:rFonts w:ascii="Arial Narrow" w:eastAsia="Arial Narrow" w:hAnsi="Arial Narrow" w:cs="Arial Narrow"/>
          <w:color w:val="000001"/>
          <w:sz w:val="20"/>
          <w:szCs w:val="20"/>
        </w:rPr>
      </w:pPr>
    </w:p>
    <w:p w14:paraId="000000E2" w14:textId="77777777" w:rsidR="00DC07E1" w:rsidRDefault="00DC07E1">
      <w:pPr>
        <w:jc w:val="both"/>
        <w:rPr>
          <w:rFonts w:ascii="Arial Narrow" w:eastAsia="Arial Narrow" w:hAnsi="Arial Narrow" w:cs="Arial Narrow"/>
          <w:color w:val="000001"/>
          <w:sz w:val="20"/>
          <w:szCs w:val="20"/>
        </w:rPr>
      </w:pPr>
    </w:p>
    <w:p w14:paraId="000000E3" w14:textId="77777777" w:rsidR="00DC07E1" w:rsidRDefault="00DC07E1">
      <w:pPr>
        <w:jc w:val="both"/>
        <w:rPr>
          <w:rFonts w:ascii="Arial Narrow" w:eastAsia="Arial Narrow" w:hAnsi="Arial Narrow" w:cs="Arial Narrow"/>
          <w:color w:val="000001"/>
          <w:sz w:val="20"/>
          <w:szCs w:val="20"/>
        </w:rPr>
      </w:pPr>
    </w:p>
    <w:p w14:paraId="000000E4" w14:textId="77777777" w:rsidR="00DC07E1" w:rsidRDefault="00DC07E1">
      <w:pPr>
        <w:jc w:val="both"/>
        <w:rPr>
          <w:rFonts w:ascii="Arial Narrow" w:eastAsia="Arial Narrow" w:hAnsi="Arial Narrow" w:cs="Arial Narrow"/>
          <w:color w:val="000001"/>
          <w:sz w:val="20"/>
          <w:szCs w:val="20"/>
        </w:rPr>
      </w:pPr>
    </w:p>
    <w:p w14:paraId="000000E5" w14:textId="77777777" w:rsidR="00DC07E1" w:rsidRDefault="00DC07E1">
      <w:pPr>
        <w:jc w:val="both"/>
        <w:rPr>
          <w:rFonts w:ascii="Arial Narrow" w:eastAsia="Arial Narrow" w:hAnsi="Arial Narrow" w:cs="Arial Narrow"/>
          <w:color w:val="000001"/>
          <w:sz w:val="20"/>
          <w:szCs w:val="20"/>
        </w:rPr>
      </w:pPr>
    </w:p>
    <w:p w14:paraId="000000E6" w14:textId="77777777" w:rsidR="00DC07E1" w:rsidRDefault="00DC07E1">
      <w:pPr>
        <w:jc w:val="both"/>
        <w:rPr>
          <w:rFonts w:ascii="Arial Narrow" w:eastAsia="Arial Narrow" w:hAnsi="Arial Narrow" w:cs="Arial Narrow"/>
          <w:color w:val="000001"/>
          <w:sz w:val="20"/>
          <w:szCs w:val="20"/>
        </w:rPr>
      </w:pPr>
    </w:p>
    <w:p w14:paraId="000000E7" w14:textId="77777777" w:rsidR="00DC07E1" w:rsidRDefault="00DC07E1">
      <w:pPr>
        <w:jc w:val="both"/>
        <w:rPr>
          <w:rFonts w:ascii="Arial Narrow" w:eastAsia="Arial Narrow" w:hAnsi="Arial Narrow" w:cs="Arial Narrow"/>
          <w:color w:val="000001"/>
          <w:sz w:val="20"/>
          <w:szCs w:val="20"/>
        </w:rPr>
      </w:pPr>
    </w:p>
    <w:p w14:paraId="000000E8" w14:textId="77777777" w:rsidR="00DC07E1" w:rsidRDefault="00DC07E1">
      <w:pPr>
        <w:jc w:val="both"/>
        <w:rPr>
          <w:rFonts w:ascii="Arial Narrow" w:eastAsia="Arial Narrow" w:hAnsi="Arial Narrow" w:cs="Arial Narrow"/>
          <w:color w:val="000001"/>
          <w:sz w:val="20"/>
          <w:szCs w:val="20"/>
        </w:rPr>
      </w:pPr>
    </w:p>
    <w:p w14:paraId="000000E9" w14:textId="77777777" w:rsidR="00DC07E1" w:rsidRDefault="00DC07E1">
      <w:pPr>
        <w:jc w:val="both"/>
        <w:rPr>
          <w:rFonts w:ascii="Arial Narrow" w:eastAsia="Arial Narrow" w:hAnsi="Arial Narrow" w:cs="Arial Narrow"/>
          <w:color w:val="000001"/>
          <w:sz w:val="20"/>
          <w:szCs w:val="20"/>
        </w:rPr>
      </w:pPr>
    </w:p>
    <w:p w14:paraId="000000EA" w14:textId="77777777" w:rsidR="00DC07E1" w:rsidRDefault="00DC07E1">
      <w:pPr>
        <w:jc w:val="both"/>
        <w:rPr>
          <w:rFonts w:ascii="Arial Narrow" w:eastAsia="Arial Narrow" w:hAnsi="Arial Narrow" w:cs="Arial Narrow"/>
          <w:color w:val="000001"/>
          <w:sz w:val="20"/>
          <w:szCs w:val="20"/>
        </w:rPr>
      </w:pPr>
    </w:p>
    <w:p w14:paraId="000000EB" w14:textId="77777777" w:rsidR="00DC07E1" w:rsidRDefault="00DC07E1">
      <w:pPr>
        <w:jc w:val="both"/>
        <w:rPr>
          <w:rFonts w:ascii="Arial Narrow" w:eastAsia="Arial Narrow" w:hAnsi="Arial Narrow" w:cs="Arial Narrow"/>
          <w:color w:val="000001"/>
          <w:sz w:val="20"/>
          <w:szCs w:val="20"/>
        </w:rPr>
      </w:pPr>
    </w:p>
    <w:p w14:paraId="000000EC" w14:textId="77777777" w:rsidR="00DC07E1" w:rsidRDefault="00DC07E1">
      <w:pPr>
        <w:jc w:val="both"/>
        <w:rPr>
          <w:rFonts w:ascii="Arial Narrow" w:eastAsia="Arial Narrow" w:hAnsi="Arial Narrow" w:cs="Arial Narrow"/>
          <w:color w:val="000001"/>
          <w:sz w:val="20"/>
          <w:szCs w:val="20"/>
        </w:rPr>
      </w:pPr>
    </w:p>
    <w:p w14:paraId="000000ED" w14:textId="77777777" w:rsidR="00DC07E1" w:rsidRDefault="00DC07E1">
      <w:pPr>
        <w:tabs>
          <w:tab w:val="left" w:pos="360"/>
        </w:tabs>
        <w:jc w:val="both"/>
        <w:rPr>
          <w:rFonts w:ascii="Arial Narrow" w:eastAsia="Arial Narrow" w:hAnsi="Arial Narrow" w:cs="Arial Narrow"/>
          <w:sz w:val="20"/>
          <w:szCs w:val="20"/>
        </w:rPr>
      </w:pPr>
    </w:p>
    <w:sectPr w:rsidR="00DC07E1">
      <w:footerReference w:type="even" r:id="rId10"/>
      <w:footerReference w:type="default" r:id="rId11"/>
      <w:pgSz w:w="12240" w:h="15840"/>
      <w:pgMar w:top="1440" w:right="1800" w:bottom="1080" w:left="180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rtha Kohen" w:date="2019-03-16T10:06:00Z" w:initials="MK">
    <w:p w14:paraId="023ED6B3" w14:textId="3FBF41E2" w:rsidR="007F67F0" w:rsidRDefault="007F67F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3ED6B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3ED6B3" w16cid:durableId="203749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675E6" w14:textId="77777777" w:rsidR="000A4822" w:rsidRDefault="000A4822">
      <w:r>
        <w:separator/>
      </w:r>
    </w:p>
  </w:endnote>
  <w:endnote w:type="continuationSeparator" w:id="0">
    <w:p w14:paraId="671916FD" w14:textId="77777777" w:rsidR="000A4822" w:rsidRDefault="000A4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0" w14:textId="77777777" w:rsidR="00DC07E1" w:rsidRDefault="00377B1C">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00000F1" w14:textId="77777777" w:rsidR="00DC07E1" w:rsidRDefault="00DC07E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E" w14:textId="2A8D1C3A" w:rsidR="00DC07E1" w:rsidRDefault="00377B1C">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D035B0">
      <w:rPr>
        <w:noProof/>
        <w:color w:val="000000"/>
      </w:rPr>
      <w:t>1</w:t>
    </w:r>
    <w:r>
      <w:rPr>
        <w:color w:val="000000"/>
      </w:rPr>
      <w:fldChar w:fldCharType="end"/>
    </w:r>
  </w:p>
  <w:p w14:paraId="000000EF" w14:textId="77777777" w:rsidR="00DC07E1" w:rsidRDefault="00DC07E1">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A4433" w14:textId="77777777" w:rsidR="000A4822" w:rsidRDefault="000A4822">
      <w:r>
        <w:separator/>
      </w:r>
    </w:p>
  </w:footnote>
  <w:footnote w:type="continuationSeparator" w:id="0">
    <w:p w14:paraId="1D25D1C1" w14:textId="77777777" w:rsidR="000A4822" w:rsidRDefault="000A482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ha Kohen">
    <w15:presenceInfo w15:providerId="None" w15:userId="Martha Ko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7E1"/>
    <w:rsid w:val="00023DE3"/>
    <w:rsid w:val="00083AD9"/>
    <w:rsid w:val="000A4822"/>
    <w:rsid w:val="000B2DC7"/>
    <w:rsid w:val="001748E8"/>
    <w:rsid w:val="00196D04"/>
    <w:rsid w:val="00260436"/>
    <w:rsid w:val="002937BB"/>
    <w:rsid w:val="00377B1C"/>
    <w:rsid w:val="00425C91"/>
    <w:rsid w:val="00635703"/>
    <w:rsid w:val="006A6759"/>
    <w:rsid w:val="00742925"/>
    <w:rsid w:val="007F67F0"/>
    <w:rsid w:val="00947762"/>
    <w:rsid w:val="009A006B"/>
    <w:rsid w:val="00A26902"/>
    <w:rsid w:val="00B22E61"/>
    <w:rsid w:val="00C85D17"/>
    <w:rsid w:val="00D035B0"/>
    <w:rsid w:val="00DC07E1"/>
    <w:rsid w:val="00DC1FE9"/>
    <w:rsid w:val="00DF3BBF"/>
    <w:rsid w:val="00F2571D"/>
    <w:rsid w:val="00F2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65627"/>
  <w15:docId w15:val="{C734251D-B211-4EE9-960E-64F94CB7E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outlineLvl w:val="2"/>
    </w:pPr>
    <w:rPr>
      <w:rFonts w:ascii="Helvetica Neue" w:eastAsia="Helvetica Neue" w:hAnsi="Helvetica Neue" w:cs="Helvetica Neue"/>
      <w:sz w:val="20"/>
      <w:szCs w:val="20"/>
      <w:u w:val="single"/>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7F67F0"/>
    <w:rPr>
      <w:sz w:val="16"/>
      <w:szCs w:val="16"/>
    </w:rPr>
  </w:style>
  <w:style w:type="paragraph" w:styleId="CommentText">
    <w:name w:val="annotation text"/>
    <w:basedOn w:val="Normal"/>
    <w:link w:val="CommentTextChar"/>
    <w:uiPriority w:val="99"/>
    <w:semiHidden/>
    <w:unhideWhenUsed/>
    <w:rsid w:val="007F67F0"/>
    <w:rPr>
      <w:sz w:val="20"/>
      <w:szCs w:val="20"/>
    </w:rPr>
  </w:style>
  <w:style w:type="character" w:customStyle="1" w:styleId="CommentTextChar">
    <w:name w:val="Comment Text Char"/>
    <w:basedOn w:val="DefaultParagraphFont"/>
    <w:link w:val="CommentText"/>
    <w:uiPriority w:val="99"/>
    <w:semiHidden/>
    <w:rsid w:val="007F67F0"/>
    <w:rPr>
      <w:sz w:val="20"/>
      <w:szCs w:val="20"/>
    </w:rPr>
  </w:style>
  <w:style w:type="paragraph" w:styleId="CommentSubject">
    <w:name w:val="annotation subject"/>
    <w:basedOn w:val="CommentText"/>
    <w:next w:val="CommentText"/>
    <w:link w:val="CommentSubjectChar"/>
    <w:uiPriority w:val="99"/>
    <w:semiHidden/>
    <w:unhideWhenUsed/>
    <w:rsid w:val="007F67F0"/>
    <w:rPr>
      <w:b/>
      <w:bCs/>
    </w:rPr>
  </w:style>
  <w:style w:type="character" w:customStyle="1" w:styleId="CommentSubjectChar">
    <w:name w:val="Comment Subject Char"/>
    <w:basedOn w:val="CommentTextChar"/>
    <w:link w:val="CommentSubject"/>
    <w:uiPriority w:val="99"/>
    <w:semiHidden/>
    <w:rsid w:val="007F67F0"/>
    <w:rPr>
      <w:b/>
      <w:bCs/>
      <w:sz w:val="20"/>
      <w:szCs w:val="20"/>
    </w:rPr>
  </w:style>
  <w:style w:type="paragraph" w:styleId="BalloonText">
    <w:name w:val="Balloon Text"/>
    <w:basedOn w:val="Normal"/>
    <w:link w:val="BalloonTextChar"/>
    <w:uiPriority w:val="99"/>
    <w:semiHidden/>
    <w:unhideWhenUsed/>
    <w:rsid w:val="007F67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7F0"/>
    <w:rPr>
      <w:rFonts w:ascii="Segoe UI" w:hAnsi="Segoe UI" w:cs="Segoe UI"/>
      <w:sz w:val="18"/>
      <w:szCs w:val="18"/>
    </w:rPr>
  </w:style>
  <w:style w:type="character" w:styleId="Hyperlink">
    <w:name w:val="Hyperlink"/>
    <w:basedOn w:val="DefaultParagraphFont"/>
    <w:uiPriority w:val="99"/>
    <w:unhideWhenUsed/>
    <w:rsid w:val="00425C91"/>
    <w:rPr>
      <w:color w:val="0000FF" w:themeColor="hyperlink"/>
      <w:u w:val="single"/>
    </w:rPr>
  </w:style>
  <w:style w:type="character" w:styleId="UnresolvedMention">
    <w:name w:val="Unresolved Mention"/>
    <w:basedOn w:val="DefaultParagraphFont"/>
    <w:uiPriority w:val="99"/>
    <w:semiHidden/>
    <w:unhideWhenUsed/>
    <w:rsid w:val="00425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jsto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1885</Words>
  <Characters>10749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kohen</dc:creator>
  <cp:lastModifiedBy>Martha Kohen</cp:lastModifiedBy>
  <cp:revision>2</cp:revision>
  <dcterms:created xsi:type="dcterms:W3CDTF">2019-03-16T15:34:00Z</dcterms:created>
  <dcterms:modified xsi:type="dcterms:W3CDTF">2019-03-16T15:34:00Z</dcterms:modified>
</cp:coreProperties>
</file>