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2512"/>
        <w:gridCol w:w="7148"/>
      </w:tblGrid>
      <w:tr w:rsidR="00273856" w:rsidRPr="00273856" w:rsidTr="00831E40">
        <w:tc>
          <w:tcPr>
            <w:tcW w:w="1300" w:type="pct"/>
            <w:shd w:val="clear" w:color="auto" w:fill="F2F6FC"/>
            <w:tcMar>
              <w:top w:w="180" w:type="dxa"/>
              <w:left w:w="180" w:type="dxa"/>
              <w:bottom w:w="180" w:type="dxa"/>
              <w:right w:w="180" w:type="dxa"/>
            </w:tcMar>
            <w:hideMark/>
          </w:tcPr>
          <w:p w:rsidR="00273856" w:rsidRPr="00273856" w:rsidRDefault="0080146B" w:rsidP="00273856">
            <w:pPr>
              <w:spacing w:after="450" w:line="240" w:lineRule="auto"/>
              <w:rPr>
                <w:rFonts w:ascii="Arial" w:eastAsia="Times New Roman" w:hAnsi="Arial" w:cs="Arial"/>
                <w:color w:val="444444"/>
                <w:sz w:val="20"/>
                <w:szCs w:val="20"/>
              </w:rPr>
            </w:pPr>
            <w:r>
              <w:rPr>
                <w:rFonts w:ascii="Arial" w:eastAsia="Times New Roman" w:hAnsi="Arial" w:cs="Arial"/>
                <w:color w:val="444444"/>
                <w:sz w:val="20"/>
                <w:szCs w:val="20"/>
              </w:rPr>
              <w:t xml:space="preserve"> </w:t>
            </w:r>
            <w:r w:rsidR="00273856" w:rsidRPr="00273856">
              <w:rPr>
                <w:rFonts w:ascii="Arial" w:eastAsia="Times New Roman" w:hAnsi="Arial" w:cs="Arial"/>
                <w:noProof/>
                <w:color w:val="444444"/>
                <w:sz w:val="20"/>
                <w:szCs w:val="20"/>
              </w:rPr>
              <w:drawing>
                <wp:inline distT="0" distB="0" distL="0" distR="0" wp14:anchorId="74E8E9D3" wp14:editId="265F35FF">
                  <wp:extent cx="1188379" cy="1781175"/>
                  <wp:effectExtent l="0" t="0" r="0" b="0"/>
                  <wp:docPr id="4" name="Picture 4" descr="H:\My Pictures\Edward-Minch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My Pictures\Edward-Minch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49" cy="1784577"/>
                          </a:xfrm>
                          <a:prstGeom prst="rect">
                            <a:avLst/>
                          </a:prstGeom>
                          <a:noFill/>
                          <a:ln>
                            <a:noFill/>
                          </a:ln>
                        </pic:spPr>
                      </pic:pic>
                    </a:graphicData>
                  </a:graphic>
                </wp:inline>
              </w:drawing>
            </w:r>
          </w:p>
        </w:tc>
        <w:tc>
          <w:tcPr>
            <w:tcW w:w="3700" w:type="pct"/>
            <w:shd w:val="clear" w:color="auto" w:fill="F2F6FC"/>
            <w:tcMar>
              <w:top w:w="180" w:type="dxa"/>
              <w:left w:w="180" w:type="dxa"/>
              <w:bottom w:w="180" w:type="dxa"/>
              <w:right w:w="180" w:type="dxa"/>
            </w:tcMar>
            <w:hideMark/>
          </w:tcPr>
          <w:p w:rsidR="00C81560" w:rsidRDefault="00273856" w:rsidP="00273856">
            <w:pPr>
              <w:spacing w:after="0"/>
              <w:rPr>
                <w:rFonts w:ascii="Times New Roman" w:eastAsia="Times New Roman" w:hAnsi="Times New Roman" w:cs="Times New Roman"/>
                <w:b/>
                <w:iCs/>
                <w:color w:val="444444"/>
                <w:sz w:val="24"/>
                <w:szCs w:val="24"/>
              </w:rPr>
            </w:pPr>
            <w:r w:rsidRPr="00273856">
              <w:rPr>
                <w:rFonts w:ascii="Times New Roman" w:eastAsia="Times New Roman" w:hAnsi="Times New Roman" w:cs="Times New Roman"/>
                <w:b/>
                <w:bCs/>
                <w:color w:val="444444"/>
                <w:sz w:val="24"/>
                <w:szCs w:val="24"/>
              </w:rPr>
              <w:t>Dr. R. Edward Minchin Jr., P.E.</w:t>
            </w:r>
            <w:r w:rsidRPr="00273856">
              <w:rPr>
                <w:rFonts w:ascii="Times New Roman" w:eastAsia="Times New Roman" w:hAnsi="Times New Roman" w:cs="Times New Roman"/>
                <w:color w:val="444444"/>
                <w:sz w:val="24"/>
                <w:szCs w:val="24"/>
              </w:rPr>
              <w:br/>
            </w:r>
            <w:r w:rsidR="00621B60">
              <w:rPr>
                <w:rFonts w:ascii="Times New Roman" w:eastAsia="Times New Roman" w:hAnsi="Times New Roman" w:cs="Times New Roman"/>
                <w:b/>
                <w:iCs/>
                <w:color w:val="444444"/>
                <w:sz w:val="24"/>
                <w:szCs w:val="24"/>
              </w:rPr>
              <w:t>UF Research Foundation Professor</w:t>
            </w:r>
          </w:p>
          <w:p w:rsidR="00621B60" w:rsidRDefault="00621B60" w:rsidP="00273856">
            <w:pPr>
              <w:spacing w:after="0"/>
              <w:rPr>
                <w:rFonts w:ascii="Times New Roman" w:eastAsia="Times New Roman" w:hAnsi="Times New Roman" w:cs="Times New Roman"/>
                <w:b/>
                <w:iCs/>
                <w:color w:val="444444"/>
                <w:sz w:val="24"/>
                <w:szCs w:val="24"/>
              </w:rPr>
            </w:pPr>
            <w:r>
              <w:rPr>
                <w:rFonts w:ascii="Times New Roman" w:eastAsia="Times New Roman" w:hAnsi="Times New Roman" w:cs="Times New Roman"/>
                <w:b/>
                <w:iCs/>
                <w:color w:val="444444"/>
                <w:sz w:val="24"/>
                <w:szCs w:val="24"/>
              </w:rPr>
              <w:t>UF Term Professor</w:t>
            </w:r>
          </w:p>
          <w:p w:rsidR="005710B8" w:rsidRDefault="005710B8" w:rsidP="00273856">
            <w:pPr>
              <w:spacing w:after="0"/>
              <w:rPr>
                <w:rFonts w:ascii="Times New Roman" w:eastAsia="Times New Roman" w:hAnsi="Times New Roman" w:cs="Times New Roman"/>
                <w:b/>
                <w:iCs/>
                <w:color w:val="444444"/>
                <w:sz w:val="24"/>
                <w:szCs w:val="24"/>
              </w:rPr>
            </w:pPr>
            <w:r>
              <w:rPr>
                <w:rFonts w:ascii="Times New Roman" w:eastAsia="Times New Roman" w:hAnsi="Times New Roman" w:cs="Times New Roman"/>
                <w:b/>
                <w:iCs/>
                <w:color w:val="444444"/>
                <w:sz w:val="24"/>
                <w:szCs w:val="24"/>
              </w:rPr>
              <w:t>Holland Professor</w:t>
            </w:r>
          </w:p>
          <w:p w:rsidR="00273856" w:rsidRPr="00273856" w:rsidRDefault="00C81560" w:rsidP="00621B60">
            <w:pPr>
              <w:spacing w:after="0"/>
              <w:rPr>
                <w:rFonts w:ascii="Times New Roman" w:eastAsia="Times New Roman" w:hAnsi="Times New Roman" w:cs="Times New Roman"/>
                <w:color w:val="444444"/>
                <w:sz w:val="24"/>
                <w:szCs w:val="24"/>
              </w:rPr>
            </w:pPr>
            <w:r>
              <w:rPr>
                <w:rFonts w:ascii="Times New Roman" w:eastAsia="Times New Roman" w:hAnsi="Times New Roman" w:cs="Times New Roman"/>
                <w:b/>
                <w:iCs/>
                <w:color w:val="444444"/>
                <w:sz w:val="24"/>
                <w:szCs w:val="24"/>
              </w:rPr>
              <w:t>M.E. Rinker Sr. School of Construction Management</w:t>
            </w:r>
            <w:r w:rsidR="00273856" w:rsidRPr="00273856">
              <w:rPr>
                <w:rFonts w:ascii="Times New Roman" w:eastAsia="Times New Roman" w:hAnsi="Times New Roman" w:cs="Times New Roman"/>
                <w:b/>
                <w:i/>
                <w:iCs/>
                <w:color w:val="444444"/>
                <w:sz w:val="24"/>
                <w:szCs w:val="24"/>
              </w:rPr>
              <w:br/>
            </w:r>
            <w:r w:rsidR="00621B60">
              <w:rPr>
                <w:rFonts w:ascii="Times New Roman" w:eastAsia="Times New Roman" w:hAnsi="Times New Roman" w:cs="Times New Roman"/>
                <w:b/>
                <w:color w:val="444444"/>
                <w:sz w:val="24"/>
                <w:szCs w:val="24"/>
              </w:rPr>
              <w:t>Office: RNK 319</w:t>
            </w:r>
            <w:r w:rsidR="00273856" w:rsidRPr="00273856">
              <w:rPr>
                <w:rFonts w:ascii="Times New Roman" w:eastAsia="Times New Roman" w:hAnsi="Times New Roman" w:cs="Times New Roman"/>
                <w:b/>
                <w:color w:val="444444"/>
                <w:sz w:val="24"/>
                <w:szCs w:val="24"/>
              </w:rPr>
              <w:br/>
              <w:t xml:space="preserve">Contact: 352.273.1153 / </w:t>
            </w:r>
            <w:hyperlink r:id="rId9" w:history="1">
              <w:r w:rsidR="00273856" w:rsidRPr="00273856">
                <w:rPr>
                  <w:rFonts w:ascii="Times New Roman" w:eastAsia="Times New Roman" w:hAnsi="Times New Roman" w:cs="Times New Roman"/>
                  <w:b/>
                  <w:color w:val="0000FF" w:themeColor="hyperlink"/>
                  <w:sz w:val="24"/>
                  <w:szCs w:val="24"/>
                  <w:u w:val="single"/>
                </w:rPr>
                <w:t>minch@ufl.edu</w:t>
              </w:r>
            </w:hyperlink>
            <w:r w:rsidR="00273856" w:rsidRPr="00273856">
              <w:rPr>
                <w:rFonts w:ascii="Times New Roman" w:eastAsia="Times New Roman" w:hAnsi="Times New Roman" w:cs="Times New Roman"/>
                <w:b/>
                <w:color w:val="444444"/>
                <w:sz w:val="24"/>
                <w:szCs w:val="24"/>
              </w:rPr>
              <w:br/>
              <w:t>Mail: RNK 304 / Box 115703</w:t>
            </w:r>
            <w:r w:rsidR="00273856" w:rsidRPr="00273856">
              <w:rPr>
                <w:rFonts w:ascii="Times New Roman" w:eastAsia="Times New Roman" w:hAnsi="Times New Roman" w:cs="Times New Roman"/>
                <w:b/>
                <w:color w:val="444444"/>
                <w:sz w:val="24"/>
                <w:szCs w:val="24"/>
              </w:rPr>
              <w:br/>
            </w:r>
            <w:r w:rsidR="007230D9">
              <w:rPr>
                <w:rFonts w:ascii="Times New Roman" w:eastAsia="Times New Roman" w:hAnsi="Times New Roman" w:cs="Times New Roman"/>
                <w:b/>
                <w:color w:val="444444"/>
                <w:sz w:val="24"/>
                <w:szCs w:val="24"/>
              </w:rPr>
              <w:t xml:space="preserve">          </w:t>
            </w:r>
            <w:r w:rsidR="00273856" w:rsidRPr="00273856">
              <w:rPr>
                <w:rFonts w:ascii="Times New Roman" w:eastAsia="Times New Roman" w:hAnsi="Times New Roman" w:cs="Times New Roman"/>
                <w:b/>
                <w:color w:val="444444"/>
                <w:sz w:val="24"/>
                <w:szCs w:val="24"/>
              </w:rPr>
              <w:t>Gainesville, FL 32611-5703</w:t>
            </w:r>
          </w:p>
        </w:tc>
      </w:tr>
    </w:tbl>
    <w:p w:rsidR="00CB0895" w:rsidRDefault="00273856" w:rsidP="00C615A1">
      <w:pPr>
        <w:tabs>
          <w:tab w:val="left" w:pos="-720"/>
          <w:tab w:val="left" w:pos="0"/>
          <w:tab w:val="left" w:pos="90"/>
          <w:tab w:val="left" w:pos="45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rPr>
          <w:rFonts w:ascii="Arial" w:hAnsi="Arial" w:cs="Arial"/>
          <w:sz w:val="24"/>
          <w:szCs w:val="24"/>
        </w:rPr>
      </w:pPr>
      <w:r>
        <w:rPr>
          <w:rStyle w:val="Hyperlink"/>
          <w:rFonts w:ascii="Times New Roman" w:eastAsia="Times New Roman" w:hAnsi="Times New Roman" w:cs="Times New Roman"/>
          <w:b/>
          <w:color w:val="auto"/>
          <w:sz w:val="24"/>
          <w:szCs w:val="24"/>
          <w:u w:val="none"/>
        </w:rPr>
        <w:tab/>
      </w:r>
      <w:r w:rsidR="00CB0895">
        <w:rPr>
          <w:rFonts w:ascii="Times New Roman" w:hAnsi="Times New Roman" w:cs="Times New Roman"/>
          <w:b/>
          <w:bCs/>
          <w:color w:val="000000"/>
          <w:sz w:val="24"/>
          <w:szCs w:val="24"/>
        </w:rPr>
        <w:t>AREAS OF SPECIALIZATION</w:t>
      </w:r>
    </w:p>
    <w:p w:rsidR="00340A46" w:rsidRDefault="00BF0264" w:rsidP="00C615A1">
      <w:pPr>
        <w:spacing w:after="120"/>
        <w:ind w:left="187"/>
        <w:rPr>
          <w:rFonts w:ascii="Times New Roman" w:hAnsi="Times New Roman" w:cs="Times New Roman"/>
          <w:sz w:val="24"/>
          <w:szCs w:val="24"/>
        </w:rPr>
      </w:pPr>
      <w:r w:rsidRPr="00C206D3">
        <w:rPr>
          <w:rFonts w:ascii="Times New Roman" w:hAnsi="Times New Roman" w:cs="Times New Roman"/>
          <w:sz w:val="24"/>
          <w:szCs w:val="24"/>
        </w:rPr>
        <w:t xml:space="preserve">Dr. Edward Minchin </w:t>
      </w:r>
      <w:r>
        <w:rPr>
          <w:rFonts w:ascii="Times New Roman" w:hAnsi="Times New Roman" w:cs="Times New Roman"/>
          <w:sz w:val="24"/>
          <w:szCs w:val="24"/>
        </w:rPr>
        <w:t>is currently Pr</w:t>
      </w:r>
      <w:r w:rsidR="00695A53">
        <w:rPr>
          <w:rFonts w:ascii="Times New Roman" w:hAnsi="Times New Roman" w:cs="Times New Roman"/>
          <w:sz w:val="24"/>
          <w:szCs w:val="24"/>
        </w:rPr>
        <w:t xml:space="preserve">ofessor </w:t>
      </w:r>
      <w:r w:rsidR="00AB6D81">
        <w:rPr>
          <w:rFonts w:ascii="Times New Roman" w:hAnsi="Times New Roman" w:cs="Times New Roman"/>
          <w:sz w:val="24"/>
          <w:szCs w:val="24"/>
        </w:rPr>
        <w:t>a</w:t>
      </w:r>
      <w:r>
        <w:rPr>
          <w:rFonts w:ascii="Times New Roman" w:hAnsi="Times New Roman" w:cs="Times New Roman"/>
          <w:sz w:val="24"/>
          <w:szCs w:val="24"/>
        </w:rPr>
        <w:t xml:space="preserve">t the </w:t>
      </w:r>
      <w:r w:rsidRPr="00F8697E">
        <w:rPr>
          <w:rFonts w:ascii="Times New Roman" w:hAnsi="Times New Roman" w:cs="Times New Roman"/>
          <w:sz w:val="24"/>
          <w:szCs w:val="24"/>
        </w:rPr>
        <w:t xml:space="preserve">M.E. Rinker </w:t>
      </w:r>
      <w:r>
        <w:rPr>
          <w:rFonts w:ascii="Times New Roman" w:hAnsi="Times New Roman" w:cs="Times New Roman"/>
          <w:sz w:val="24"/>
          <w:szCs w:val="24"/>
        </w:rPr>
        <w:t xml:space="preserve">Sr. </w:t>
      </w:r>
      <w:r w:rsidRPr="00F8697E">
        <w:rPr>
          <w:rFonts w:ascii="Times New Roman" w:hAnsi="Times New Roman" w:cs="Times New Roman"/>
          <w:sz w:val="24"/>
          <w:szCs w:val="24"/>
        </w:rPr>
        <w:t>School of Construction Management</w:t>
      </w:r>
      <w:r>
        <w:rPr>
          <w:rFonts w:ascii="Times New Roman" w:hAnsi="Times New Roman" w:cs="Times New Roman"/>
          <w:sz w:val="24"/>
          <w:szCs w:val="24"/>
        </w:rPr>
        <w:t xml:space="preserve"> at the University of Florida.  He </w:t>
      </w:r>
      <w:r w:rsidRPr="00C206D3">
        <w:rPr>
          <w:rFonts w:ascii="Times New Roman" w:hAnsi="Times New Roman" w:cs="Times New Roman"/>
          <w:sz w:val="24"/>
          <w:szCs w:val="24"/>
        </w:rPr>
        <w:t xml:space="preserve">regularly teaches </w:t>
      </w:r>
      <w:r>
        <w:rPr>
          <w:rFonts w:ascii="Times New Roman" w:hAnsi="Times New Roman" w:cs="Times New Roman"/>
          <w:sz w:val="24"/>
          <w:szCs w:val="24"/>
        </w:rPr>
        <w:t xml:space="preserve">a graduate course entitled “Methods for Graduate Research,” along with graduate and </w:t>
      </w:r>
      <w:r w:rsidRPr="00C206D3">
        <w:rPr>
          <w:rFonts w:ascii="Times New Roman" w:hAnsi="Times New Roman" w:cs="Times New Roman"/>
          <w:sz w:val="24"/>
          <w:szCs w:val="24"/>
        </w:rPr>
        <w:t xml:space="preserve">undergraduate courses in Heavy / </w:t>
      </w:r>
      <w:r>
        <w:rPr>
          <w:rFonts w:ascii="Times New Roman" w:hAnsi="Times New Roman" w:cs="Times New Roman"/>
          <w:sz w:val="24"/>
          <w:szCs w:val="24"/>
        </w:rPr>
        <w:t xml:space="preserve">Civil / </w:t>
      </w:r>
      <w:r w:rsidRPr="00C206D3">
        <w:rPr>
          <w:rFonts w:ascii="Times New Roman" w:hAnsi="Times New Roman" w:cs="Times New Roman"/>
          <w:sz w:val="24"/>
          <w:szCs w:val="24"/>
        </w:rPr>
        <w:t>I</w:t>
      </w:r>
      <w:r>
        <w:rPr>
          <w:rFonts w:ascii="Times New Roman" w:hAnsi="Times New Roman" w:cs="Times New Roman"/>
          <w:sz w:val="24"/>
          <w:szCs w:val="24"/>
        </w:rPr>
        <w:t>ndustrial Construction.  In a 34</w:t>
      </w:r>
      <w:r w:rsidRPr="00C206D3">
        <w:rPr>
          <w:rFonts w:ascii="Times New Roman" w:hAnsi="Times New Roman" w:cs="Times New Roman"/>
          <w:sz w:val="24"/>
          <w:szCs w:val="24"/>
        </w:rPr>
        <w:t>-year career, Dr. Mi</w:t>
      </w:r>
      <w:r w:rsidR="00340A46">
        <w:rPr>
          <w:rFonts w:ascii="Times New Roman" w:hAnsi="Times New Roman" w:cs="Times New Roman"/>
          <w:sz w:val="24"/>
          <w:szCs w:val="24"/>
        </w:rPr>
        <w:t>nchin has worked as part of eight</w:t>
      </w:r>
      <w:r w:rsidRPr="00C206D3">
        <w:rPr>
          <w:rFonts w:ascii="Times New Roman" w:hAnsi="Times New Roman" w:cs="Times New Roman"/>
          <w:sz w:val="24"/>
          <w:szCs w:val="24"/>
        </w:rPr>
        <w:t xml:space="preserve"> major areas of </w:t>
      </w:r>
      <w:r>
        <w:rPr>
          <w:rFonts w:ascii="Times New Roman" w:hAnsi="Times New Roman" w:cs="Times New Roman"/>
          <w:sz w:val="24"/>
          <w:szCs w:val="24"/>
        </w:rPr>
        <w:t xml:space="preserve">the </w:t>
      </w:r>
      <w:r w:rsidRPr="00C206D3">
        <w:rPr>
          <w:rFonts w:ascii="Times New Roman" w:hAnsi="Times New Roman" w:cs="Times New Roman"/>
          <w:sz w:val="24"/>
          <w:szCs w:val="24"/>
        </w:rPr>
        <w:t>construction</w:t>
      </w:r>
      <w:r>
        <w:rPr>
          <w:rFonts w:ascii="Times New Roman" w:hAnsi="Times New Roman" w:cs="Times New Roman"/>
          <w:sz w:val="24"/>
          <w:szCs w:val="24"/>
        </w:rPr>
        <w:t xml:space="preserve"> process</w:t>
      </w:r>
      <w:r w:rsidRPr="00C206D3">
        <w:rPr>
          <w:rFonts w:ascii="Times New Roman" w:hAnsi="Times New Roman" w:cs="Times New Roman"/>
          <w:sz w:val="24"/>
          <w:szCs w:val="24"/>
        </w:rPr>
        <w:t xml:space="preserve">.  </w:t>
      </w:r>
      <w:r w:rsidRPr="00340A46">
        <w:rPr>
          <w:rFonts w:ascii="Times New Roman" w:hAnsi="Times New Roman" w:cs="Times New Roman"/>
          <w:b/>
          <w:sz w:val="24"/>
          <w:szCs w:val="24"/>
        </w:rPr>
        <w:t xml:space="preserve">He has been a laborer, construction contractor, designer, </w:t>
      </w:r>
      <w:r w:rsidR="00340A46">
        <w:rPr>
          <w:rFonts w:ascii="Times New Roman" w:hAnsi="Times New Roman" w:cs="Times New Roman"/>
          <w:b/>
          <w:sz w:val="24"/>
          <w:szCs w:val="24"/>
        </w:rPr>
        <w:t xml:space="preserve">inspector, </w:t>
      </w:r>
      <w:r w:rsidRPr="00340A46">
        <w:rPr>
          <w:rFonts w:ascii="Times New Roman" w:hAnsi="Times New Roman" w:cs="Times New Roman"/>
          <w:b/>
          <w:sz w:val="24"/>
          <w:szCs w:val="24"/>
        </w:rPr>
        <w:t>construction owner, researcher, consultant, and adjudicator.</w:t>
      </w:r>
      <w:r w:rsidRPr="00C206D3">
        <w:rPr>
          <w:rFonts w:ascii="Times New Roman" w:hAnsi="Times New Roman" w:cs="Times New Roman"/>
          <w:sz w:val="24"/>
          <w:szCs w:val="24"/>
        </w:rPr>
        <w:t xml:space="preserve">  </w:t>
      </w:r>
    </w:p>
    <w:p w:rsidR="00340A46" w:rsidRDefault="00340A46" w:rsidP="00C615A1">
      <w:pPr>
        <w:spacing w:after="120"/>
        <w:ind w:left="187"/>
        <w:rPr>
          <w:rFonts w:ascii="Times New Roman" w:hAnsi="Times New Roman" w:cs="Times New Roman"/>
          <w:sz w:val="24"/>
          <w:szCs w:val="24"/>
        </w:rPr>
      </w:pPr>
      <w:r>
        <w:rPr>
          <w:rFonts w:ascii="Times New Roman" w:hAnsi="Times New Roman" w:cs="Times New Roman"/>
          <w:sz w:val="24"/>
          <w:szCs w:val="24"/>
        </w:rPr>
        <w:t xml:space="preserve">After working as an estimator for a major highway construction contractor, Dr. Minchin joined the Florida Department of Transportation </w:t>
      </w:r>
      <w:r w:rsidR="00695A53">
        <w:rPr>
          <w:rFonts w:ascii="Times New Roman" w:hAnsi="Times New Roman" w:cs="Times New Roman"/>
          <w:sz w:val="24"/>
          <w:szCs w:val="24"/>
        </w:rPr>
        <w:t xml:space="preserve">(FDOT) </w:t>
      </w:r>
      <w:r>
        <w:rPr>
          <w:rFonts w:ascii="Times New Roman" w:hAnsi="Times New Roman" w:cs="Times New Roman"/>
          <w:sz w:val="24"/>
          <w:szCs w:val="24"/>
        </w:rPr>
        <w:t xml:space="preserve">as a </w:t>
      </w:r>
      <w:r w:rsidRPr="00340A46">
        <w:rPr>
          <w:rFonts w:ascii="Times New Roman" w:hAnsi="Times New Roman" w:cs="Times New Roman"/>
          <w:b/>
          <w:sz w:val="24"/>
          <w:szCs w:val="24"/>
        </w:rPr>
        <w:t>designer</w:t>
      </w:r>
      <w:r>
        <w:rPr>
          <w:rFonts w:ascii="Times New Roman" w:hAnsi="Times New Roman" w:cs="Times New Roman"/>
          <w:sz w:val="24"/>
          <w:szCs w:val="24"/>
        </w:rPr>
        <w:t xml:space="preserve">.  In that capacity, Dr. Minchin was involved in the design of highways, bridges and storm drainage systems.  He </w:t>
      </w:r>
      <w:proofErr w:type="gramStart"/>
      <w:r>
        <w:rPr>
          <w:rFonts w:ascii="Times New Roman" w:hAnsi="Times New Roman" w:cs="Times New Roman"/>
          <w:sz w:val="24"/>
          <w:szCs w:val="24"/>
        </w:rPr>
        <w:t xml:space="preserve">is </w:t>
      </w:r>
      <w:r w:rsidR="001830E1">
        <w:rPr>
          <w:rFonts w:ascii="Times New Roman" w:hAnsi="Times New Roman" w:cs="Times New Roman"/>
          <w:sz w:val="24"/>
          <w:szCs w:val="24"/>
        </w:rPr>
        <w:t>registered</w:t>
      </w:r>
      <w:proofErr w:type="gramEnd"/>
      <w:r w:rsidR="001830E1">
        <w:rPr>
          <w:rFonts w:ascii="Times New Roman" w:hAnsi="Times New Roman" w:cs="Times New Roman"/>
          <w:sz w:val="24"/>
          <w:szCs w:val="24"/>
        </w:rPr>
        <w:t xml:space="preserve"> as a Professional Engineer in the state of Florida and is Designer-of-R</w:t>
      </w:r>
      <w:r>
        <w:rPr>
          <w:rFonts w:ascii="Times New Roman" w:hAnsi="Times New Roman" w:cs="Times New Roman"/>
          <w:sz w:val="24"/>
          <w:szCs w:val="24"/>
        </w:rPr>
        <w:t xml:space="preserve">ecord for an earth dam </w:t>
      </w:r>
      <w:r w:rsidR="001830E1">
        <w:rPr>
          <w:rFonts w:ascii="Times New Roman" w:hAnsi="Times New Roman" w:cs="Times New Roman"/>
          <w:sz w:val="24"/>
          <w:szCs w:val="24"/>
        </w:rPr>
        <w:t xml:space="preserve">in Okaloosa County, Florida </w:t>
      </w:r>
      <w:r w:rsidR="00261813">
        <w:rPr>
          <w:rFonts w:ascii="Times New Roman" w:hAnsi="Times New Roman" w:cs="Times New Roman"/>
          <w:sz w:val="24"/>
          <w:szCs w:val="24"/>
        </w:rPr>
        <w:t>and the</w:t>
      </w:r>
      <w:r>
        <w:rPr>
          <w:rFonts w:ascii="Times New Roman" w:hAnsi="Times New Roman" w:cs="Times New Roman"/>
          <w:sz w:val="24"/>
          <w:szCs w:val="24"/>
        </w:rPr>
        <w:t xml:space="preserve"> county road </w:t>
      </w:r>
      <w:r w:rsidR="00261813">
        <w:rPr>
          <w:rFonts w:ascii="Times New Roman" w:hAnsi="Times New Roman" w:cs="Times New Roman"/>
          <w:sz w:val="24"/>
          <w:szCs w:val="24"/>
        </w:rPr>
        <w:t>that runs</w:t>
      </w:r>
      <w:r>
        <w:rPr>
          <w:rFonts w:ascii="Times New Roman" w:hAnsi="Times New Roman" w:cs="Times New Roman"/>
          <w:sz w:val="24"/>
          <w:szCs w:val="24"/>
        </w:rPr>
        <w:t xml:space="preserve"> across the top of the dam. </w:t>
      </w:r>
    </w:p>
    <w:p w:rsidR="00BF0264" w:rsidRDefault="00340A46" w:rsidP="00C615A1">
      <w:pPr>
        <w:spacing w:after="120"/>
        <w:ind w:left="187"/>
        <w:rPr>
          <w:rFonts w:ascii="Times New Roman" w:hAnsi="Times New Roman" w:cs="Times New Roman"/>
          <w:sz w:val="24"/>
          <w:szCs w:val="24"/>
        </w:rPr>
      </w:pPr>
      <w:r>
        <w:rPr>
          <w:rFonts w:ascii="Times New Roman" w:hAnsi="Times New Roman" w:cs="Times New Roman"/>
          <w:sz w:val="24"/>
          <w:szCs w:val="24"/>
        </w:rPr>
        <w:t xml:space="preserve">After leaving the design area, Dr. Minchin re-entered the construction area, working as a construction </w:t>
      </w:r>
      <w:r w:rsidRPr="001830E1">
        <w:rPr>
          <w:rFonts w:ascii="Times New Roman" w:hAnsi="Times New Roman" w:cs="Times New Roman"/>
          <w:b/>
          <w:sz w:val="24"/>
          <w:szCs w:val="24"/>
        </w:rPr>
        <w:t>inspector</w:t>
      </w:r>
      <w:r>
        <w:rPr>
          <w:rFonts w:ascii="Times New Roman" w:hAnsi="Times New Roman" w:cs="Times New Roman"/>
          <w:sz w:val="24"/>
          <w:szCs w:val="24"/>
        </w:rPr>
        <w:t xml:space="preserve">, then Resident Construction Engineer, where he was in responsible control of </w:t>
      </w:r>
      <w:r w:rsidR="00695A53">
        <w:rPr>
          <w:rFonts w:ascii="Times New Roman" w:hAnsi="Times New Roman" w:cs="Times New Roman"/>
          <w:sz w:val="24"/>
          <w:szCs w:val="24"/>
        </w:rPr>
        <w:t>all highway and bridge construction in a four-county area, overseeing a workforce of 35 construction inspectors and project managers.  This was the beginning of his time as an administrator</w:t>
      </w:r>
      <w:r w:rsidR="00175BE4">
        <w:rPr>
          <w:rFonts w:ascii="Times New Roman" w:hAnsi="Times New Roman" w:cs="Times New Roman"/>
          <w:sz w:val="24"/>
          <w:szCs w:val="24"/>
        </w:rPr>
        <w:t>, and he served as the “</w:t>
      </w:r>
      <w:r w:rsidR="00175BE4" w:rsidRPr="00175BE4">
        <w:rPr>
          <w:rFonts w:ascii="Times New Roman" w:hAnsi="Times New Roman" w:cs="Times New Roman"/>
          <w:b/>
          <w:sz w:val="24"/>
          <w:szCs w:val="24"/>
        </w:rPr>
        <w:t>owner</w:t>
      </w:r>
      <w:r w:rsidR="00175BE4">
        <w:rPr>
          <w:rFonts w:ascii="Times New Roman" w:hAnsi="Times New Roman" w:cs="Times New Roman"/>
          <w:sz w:val="24"/>
          <w:szCs w:val="24"/>
        </w:rPr>
        <w:t>” of over 50 highway and bridge construction projects</w:t>
      </w:r>
      <w:r w:rsidR="00695A53">
        <w:rPr>
          <w:rFonts w:ascii="Times New Roman" w:hAnsi="Times New Roman" w:cs="Times New Roman"/>
          <w:sz w:val="24"/>
          <w:szCs w:val="24"/>
        </w:rPr>
        <w:t>.  Moving from the field to FDOT’s Central Construction Office, he rose to the position of Chief Area Construction Engineer (today called the Assistant State Construction Engineer)</w:t>
      </w:r>
      <w:r w:rsidR="00175BE4">
        <w:rPr>
          <w:rFonts w:ascii="Times New Roman" w:hAnsi="Times New Roman" w:cs="Times New Roman"/>
          <w:sz w:val="24"/>
          <w:szCs w:val="24"/>
        </w:rPr>
        <w:t xml:space="preserve">.  </w:t>
      </w:r>
      <w:proofErr w:type="gramStart"/>
      <w:r w:rsidR="00175BE4">
        <w:rPr>
          <w:rFonts w:ascii="Times New Roman" w:hAnsi="Times New Roman" w:cs="Times New Roman"/>
          <w:sz w:val="24"/>
          <w:szCs w:val="24"/>
        </w:rPr>
        <w:t xml:space="preserve">In this position, he initiated FDOT’s first Quality Assurance Program, participated in FDOT’s pioneering $50,000,000 Design-Build Pilot Study, served as a reviewer of FDOT’s first Design-Build project Request for Proposals, and was responsible for the authoring and overseeing annual updates to FDOT’s Construction Project Administration Manual, the book that FDOT used to administer their $600,000,000 (now </w:t>
      </w:r>
      <w:r w:rsidR="00F52F62">
        <w:rPr>
          <w:rFonts w:ascii="Times New Roman" w:hAnsi="Times New Roman" w:cs="Times New Roman"/>
          <w:sz w:val="24"/>
          <w:szCs w:val="24"/>
        </w:rPr>
        <w:t>$3</w:t>
      </w:r>
      <w:r w:rsidR="001830E1">
        <w:rPr>
          <w:rFonts w:ascii="Times New Roman" w:hAnsi="Times New Roman" w:cs="Times New Roman"/>
          <w:sz w:val="24"/>
          <w:szCs w:val="24"/>
        </w:rPr>
        <w:t xml:space="preserve">billion-plus) </w:t>
      </w:r>
      <w:r w:rsidR="00175BE4">
        <w:rPr>
          <w:rFonts w:ascii="Times New Roman" w:hAnsi="Times New Roman" w:cs="Times New Roman"/>
          <w:sz w:val="24"/>
          <w:szCs w:val="24"/>
        </w:rPr>
        <w:t>annual transportation construction program.</w:t>
      </w:r>
      <w:proofErr w:type="gramEnd"/>
    </w:p>
    <w:p w:rsidR="00730CDA" w:rsidRDefault="001830E1" w:rsidP="00C615A1">
      <w:pPr>
        <w:spacing w:after="120"/>
        <w:ind w:left="187"/>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As a </w:t>
      </w:r>
      <w:r>
        <w:rPr>
          <w:rFonts w:ascii="Times New Roman" w:hAnsi="Times New Roman" w:cs="Times New Roman"/>
          <w:b/>
          <w:sz w:val="24"/>
          <w:szCs w:val="24"/>
        </w:rPr>
        <w:t>researcher,</w:t>
      </w:r>
      <w:proofErr w:type="gramEnd"/>
      <w:r>
        <w:rPr>
          <w:rFonts w:ascii="Times New Roman" w:hAnsi="Times New Roman" w:cs="Times New Roman"/>
          <w:b/>
          <w:sz w:val="24"/>
          <w:szCs w:val="24"/>
        </w:rPr>
        <w:t xml:space="preserve"> </w:t>
      </w:r>
      <w:proofErr w:type="gramStart"/>
      <w:r w:rsidRPr="001830E1">
        <w:rPr>
          <w:rFonts w:ascii="Times New Roman" w:hAnsi="Times New Roman" w:cs="Times New Roman"/>
          <w:sz w:val="24"/>
          <w:szCs w:val="24"/>
        </w:rPr>
        <w:t>Dr. Minchin’s</w:t>
      </w:r>
      <w:r>
        <w:rPr>
          <w:rFonts w:ascii="Times New Roman" w:hAnsi="Times New Roman" w:cs="Times New Roman"/>
          <w:b/>
          <w:sz w:val="24"/>
          <w:szCs w:val="24"/>
        </w:rPr>
        <w:t xml:space="preserve"> </w:t>
      </w:r>
      <w:r w:rsidR="00BF0264" w:rsidRPr="00C206D3">
        <w:rPr>
          <w:rFonts w:ascii="Times New Roman" w:hAnsi="Times New Roman" w:cs="Times New Roman"/>
          <w:sz w:val="24"/>
          <w:szCs w:val="24"/>
        </w:rPr>
        <w:t>areas of expertise and research interest</w:t>
      </w:r>
      <w:proofErr w:type="gramEnd"/>
      <w:r w:rsidR="00BF0264" w:rsidRPr="00C206D3">
        <w:rPr>
          <w:rFonts w:ascii="Times New Roman" w:hAnsi="Times New Roman" w:cs="Times New Roman"/>
          <w:sz w:val="24"/>
          <w:szCs w:val="24"/>
        </w:rPr>
        <w:t xml:space="preserve"> include Construction </w:t>
      </w:r>
      <w:r w:rsidR="00BF0264">
        <w:rPr>
          <w:rFonts w:ascii="Times New Roman" w:hAnsi="Times New Roman" w:cs="Times New Roman"/>
          <w:sz w:val="24"/>
          <w:szCs w:val="24"/>
        </w:rPr>
        <w:t xml:space="preserve">Supply Chain Integrity (emphasis on counterfeit materials and products), Construction Project Delivery Methods, and Construction Contract Disputes Resolution.  </w:t>
      </w:r>
      <w:r>
        <w:rPr>
          <w:rFonts w:ascii="Times New Roman" w:hAnsi="Times New Roman" w:cs="Times New Roman"/>
          <w:sz w:val="24"/>
          <w:szCs w:val="24"/>
        </w:rPr>
        <w:t>H</w:t>
      </w:r>
      <w:r w:rsidR="00BF0264" w:rsidRPr="00C206D3">
        <w:rPr>
          <w:rFonts w:ascii="Times New Roman" w:hAnsi="Times New Roman" w:cs="Times New Roman"/>
          <w:sz w:val="24"/>
          <w:szCs w:val="24"/>
        </w:rPr>
        <w:t xml:space="preserve">e </w:t>
      </w:r>
      <w:proofErr w:type="gramStart"/>
      <w:r w:rsidR="002B604E">
        <w:rPr>
          <w:rFonts w:ascii="Times New Roman" w:hAnsi="Times New Roman" w:cs="Times New Roman"/>
          <w:sz w:val="24"/>
          <w:szCs w:val="24"/>
        </w:rPr>
        <w:t>was recently awarded</w:t>
      </w:r>
      <w:proofErr w:type="gramEnd"/>
      <w:r w:rsidR="002B604E">
        <w:rPr>
          <w:rFonts w:ascii="Times New Roman" w:hAnsi="Times New Roman" w:cs="Times New Roman"/>
          <w:sz w:val="24"/>
          <w:szCs w:val="24"/>
        </w:rPr>
        <w:t xml:space="preserve"> a </w:t>
      </w:r>
      <w:r w:rsidR="002B604E">
        <w:rPr>
          <w:rFonts w:ascii="Times New Roman" w:hAnsi="Times New Roman" w:cs="Times New Roman"/>
          <w:sz w:val="24"/>
          <w:szCs w:val="24"/>
        </w:rPr>
        <w:lastRenderedPageBreak/>
        <w:t xml:space="preserve">University of Florida Research Foundation Professorship, an award bestowed on the Top 99 researchers at the university.  He </w:t>
      </w:r>
      <w:r w:rsidR="00BF0264" w:rsidRPr="00C206D3">
        <w:rPr>
          <w:rFonts w:ascii="Times New Roman" w:hAnsi="Times New Roman" w:cs="Times New Roman"/>
          <w:sz w:val="24"/>
          <w:szCs w:val="24"/>
        </w:rPr>
        <w:t xml:space="preserve">has been part of </w:t>
      </w:r>
      <w:r w:rsidR="00BF0264">
        <w:rPr>
          <w:rFonts w:ascii="Times New Roman" w:hAnsi="Times New Roman" w:cs="Times New Roman"/>
          <w:sz w:val="24"/>
          <w:szCs w:val="24"/>
        </w:rPr>
        <w:t>several million dollars</w:t>
      </w:r>
      <w:r w:rsidR="00BF0264" w:rsidRPr="00C206D3">
        <w:rPr>
          <w:rFonts w:ascii="Times New Roman" w:hAnsi="Times New Roman" w:cs="Times New Roman"/>
          <w:sz w:val="24"/>
          <w:szCs w:val="24"/>
        </w:rPr>
        <w:t xml:space="preserve"> in research grants</w:t>
      </w:r>
      <w:r w:rsidR="00BF0264">
        <w:rPr>
          <w:rFonts w:ascii="Times New Roman" w:hAnsi="Times New Roman" w:cs="Times New Roman"/>
          <w:sz w:val="24"/>
          <w:szCs w:val="24"/>
        </w:rPr>
        <w:t xml:space="preserve">, most </w:t>
      </w:r>
      <w:r w:rsidR="00BF0264" w:rsidRPr="00C206D3">
        <w:rPr>
          <w:rFonts w:ascii="Times New Roman" w:hAnsi="Times New Roman" w:cs="Times New Roman"/>
          <w:sz w:val="24"/>
          <w:szCs w:val="24"/>
        </w:rPr>
        <w:t xml:space="preserve">as Principal Investigator (PI).  </w:t>
      </w:r>
      <w:r w:rsidR="00BF0264">
        <w:rPr>
          <w:rFonts w:ascii="Times New Roman" w:hAnsi="Times New Roman" w:cs="Times New Roman"/>
          <w:sz w:val="24"/>
          <w:szCs w:val="24"/>
        </w:rPr>
        <w:t>He has presented keynote addresses to international conferences</w:t>
      </w:r>
      <w:r>
        <w:rPr>
          <w:rFonts w:ascii="Times New Roman" w:hAnsi="Times New Roman" w:cs="Times New Roman"/>
          <w:sz w:val="24"/>
          <w:szCs w:val="24"/>
        </w:rPr>
        <w:t xml:space="preserve"> in China, Canada and Thailand, and </w:t>
      </w:r>
      <w:r w:rsidR="001259BE">
        <w:rPr>
          <w:rFonts w:ascii="Times New Roman" w:hAnsi="Times New Roman" w:cs="Times New Roman"/>
          <w:color w:val="000000"/>
          <w:sz w:val="24"/>
          <w:szCs w:val="24"/>
        </w:rPr>
        <w:t>has been part of almost $4</w:t>
      </w:r>
      <w:r w:rsidRPr="007230D9">
        <w:rPr>
          <w:rFonts w:ascii="Times New Roman" w:hAnsi="Times New Roman" w:cs="Times New Roman"/>
          <w:color w:val="000000"/>
          <w:sz w:val="24"/>
          <w:szCs w:val="24"/>
        </w:rPr>
        <w:t>.</w:t>
      </w:r>
      <w:r w:rsidR="00AF7E7A">
        <w:rPr>
          <w:rFonts w:ascii="Times New Roman" w:hAnsi="Times New Roman" w:cs="Times New Roman"/>
          <w:color w:val="000000"/>
          <w:sz w:val="24"/>
          <w:szCs w:val="24"/>
        </w:rPr>
        <w:t>5</w:t>
      </w:r>
      <w:r w:rsidRPr="007230D9">
        <w:rPr>
          <w:rFonts w:ascii="Times New Roman" w:hAnsi="Times New Roman" w:cs="Times New Roman"/>
          <w:color w:val="000000"/>
          <w:sz w:val="24"/>
          <w:szCs w:val="24"/>
        </w:rPr>
        <w:t xml:space="preserve"> mill</w:t>
      </w:r>
      <w:r w:rsidR="00AF7E7A">
        <w:rPr>
          <w:rFonts w:ascii="Times New Roman" w:hAnsi="Times New Roman" w:cs="Times New Roman"/>
          <w:color w:val="000000"/>
          <w:sz w:val="24"/>
          <w:szCs w:val="24"/>
        </w:rPr>
        <w:t>ion in research grants in his 19</w:t>
      </w:r>
      <w:r w:rsidRPr="007230D9">
        <w:rPr>
          <w:rFonts w:ascii="Times New Roman" w:hAnsi="Times New Roman" w:cs="Times New Roman"/>
          <w:color w:val="000000"/>
          <w:sz w:val="24"/>
          <w:szCs w:val="24"/>
        </w:rPr>
        <w:t xml:space="preserve"> y</w:t>
      </w:r>
      <w:r w:rsidR="001259BE">
        <w:rPr>
          <w:rFonts w:ascii="Times New Roman" w:hAnsi="Times New Roman" w:cs="Times New Roman"/>
          <w:color w:val="000000"/>
          <w:sz w:val="24"/>
          <w:szCs w:val="24"/>
        </w:rPr>
        <w:t>ears as a professor, almost $</w:t>
      </w:r>
      <w:r w:rsidR="00AF7E7A">
        <w:rPr>
          <w:rFonts w:ascii="Times New Roman" w:hAnsi="Times New Roman" w:cs="Times New Roman"/>
          <w:color w:val="000000"/>
          <w:sz w:val="24"/>
          <w:szCs w:val="24"/>
        </w:rPr>
        <w:t>3.0</w:t>
      </w:r>
      <w:r w:rsidRPr="007230D9">
        <w:rPr>
          <w:rFonts w:ascii="Times New Roman" w:hAnsi="Times New Roman" w:cs="Times New Roman"/>
          <w:color w:val="000000"/>
          <w:sz w:val="24"/>
          <w:szCs w:val="24"/>
        </w:rPr>
        <w:t xml:space="preserve"> million as PI.  In that time, he </w:t>
      </w:r>
      <w:r w:rsidRPr="00AF7E7A">
        <w:rPr>
          <w:rFonts w:ascii="Times New Roman" w:hAnsi="Times New Roman" w:cs="Times New Roman"/>
          <w:sz w:val="24"/>
          <w:szCs w:val="24"/>
        </w:rPr>
        <w:t xml:space="preserve">has authored </w:t>
      </w:r>
      <w:r w:rsidR="00D5118C">
        <w:rPr>
          <w:rFonts w:ascii="Times New Roman" w:hAnsi="Times New Roman" w:cs="Times New Roman"/>
          <w:sz w:val="24"/>
          <w:szCs w:val="24"/>
        </w:rPr>
        <w:t>over 130</w:t>
      </w:r>
      <w:r w:rsidRPr="00AF7E7A">
        <w:rPr>
          <w:rFonts w:ascii="Times New Roman" w:hAnsi="Times New Roman" w:cs="Times New Roman"/>
          <w:sz w:val="24"/>
          <w:szCs w:val="24"/>
        </w:rPr>
        <w:t xml:space="preserve"> published man</w:t>
      </w:r>
      <w:r w:rsidR="001317E8" w:rsidRPr="00AF7E7A">
        <w:rPr>
          <w:rFonts w:ascii="Times New Roman" w:hAnsi="Times New Roman" w:cs="Times New Roman"/>
          <w:sz w:val="24"/>
          <w:szCs w:val="24"/>
        </w:rPr>
        <w:t>uscripts and reports, including over</w:t>
      </w:r>
      <w:r w:rsidR="007F0D9D">
        <w:rPr>
          <w:rFonts w:ascii="Times New Roman" w:hAnsi="Times New Roman" w:cs="Times New Roman"/>
          <w:sz w:val="24"/>
          <w:szCs w:val="24"/>
        </w:rPr>
        <w:t xml:space="preserve"> </w:t>
      </w:r>
      <w:proofErr w:type="gramStart"/>
      <w:r w:rsidR="007F0D9D">
        <w:rPr>
          <w:rFonts w:ascii="Times New Roman" w:hAnsi="Times New Roman" w:cs="Times New Roman"/>
          <w:sz w:val="24"/>
          <w:szCs w:val="24"/>
        </w:rPr>
        <w:t>90</w:t>
      </w:r>
      <w:r w:rsidR="00BA70DA" w:rsidRPr="00AF7E7A">
        <w:rPr>
          <w:rFonts w:ascii="Times New Roman" w:hAnsi="Times New Roman" w:cs="Times New Roman"/>
          <w:sz w:val="24"/>
          <w:szCs w:val="24"/>
        </w:rPr>
        <w:t xml:space="preserve"> </w:t>
      </w:r>
      <w:r w:rsidRPr="00AF7E7A">
        <w:rPr>
          <w:rFonts w:ascii="Times New Roman" w:hAnsi="Times New Roman" w:cs="Times New Roman"/>
          <w:sz w:val="24"/>
          <w:szCs w:val="24"/>
        </w:rPr>
        <w:t>refereed</w:t>
      </w:r>
      <w:proofErr w:type="gramEnd"/>
      <w:r w:rsidRPr="00AF7E7A">
        <w:rPr>
          <w:rFonts w:ascii="Times New Roman" w:hAnsi="Times New Roman" w:cs="Times New Roman"/>
          <w:sz w:val="24"/>
          <w:szCs w:val="24"/>
        </w:rPr>
        <w:t xml:space="preserve"> publications (</w:t>
      </w:r>
      <w:r w:rsidR="002C2304" w:rsidRPr="00AF7E7A">
        <w:rPr>
          <w:rFonts w:ascii="Times New Roman" w:hAnsi="Times New Roman" w:cs="Times New Roman"/>
          <w:sz w:val="24"/>
          <w:szCs w:val="24"/>
        </w:rPr>
        <w:t xml:space="preserve">two books, </w:t>
      </w:r>
      <w:r w:rsidR="00D14855">
        <w:rPr>
          <w:rFonts w:ascii="Times New Roman" w:hAnsi="Times New Roman" w:cs="Times New Roman"/>
          <w:sz w:val="24"/>
          <w:szCs w:val="24"/>
        </w:rPr>
        <w:t xml:space="preserve">over </w:t>
      </w:r>
      <w:r w:rsidR="00945951" w:rsidRPr="00AF7E7A">
        <w:rPr>
          <w:rFonts w:ascii="Times New Roman" w:hAnsi="Times New Roman" w:cs="Times New Roman"/>
          <w:sz w:val="24"/>
          <w:szCs w:val="24"/>
        </w:rPr>
        <w:t>3</w:t>
      </w:r>
      <w:r w:rsidR="00E85FC0" w:rsidRPr="00AF7E7A">
        <w:rPr>
          <w:rFonts w:ascii="Times New Roman" w:hAnsi="Times New Roman" w:cs="Times New Roman"/>
          <w:sz w:val="24"/>
          <w:szCs w:val="24"/>
        </w:rPr>
        <w:t>5</w:t>
      </w:r>
      <w:r w:rsidRPr="00AF7E7A">
        <w:rPr>
          <w:rFonts w:ascii="Times New Roman" w:hAnsi="Times New Roman" w:cs="Times New Roman"/>
          <w:sz w:val="24"/>
          <w:szCs w:val="24"/>
        </w:rPr>
        <w:t xml:space="preserve"> refereed journal papers, seven</w:t>
      </w:r>
      <w:r w:rsidR="00E85FC0" w:rsidRPr="00AF7E7A">
        <w:rPr>
          <w:rFonts w:ascii="Times New Roman" w:hAnsi="Times New Roman" w:cs="Times New Roman"/>
          <w:sz w:val="24"/>
          <w:szCs w:val="24"/>
        </w:rPr>
        <w:t xml:space="preserve"> book chapters, </w:t>
      </w:r>
      <w:r w:rsidR="00D14855">
        <w:rPr>
          <w:rFonts w:ascii="Times New Roman" w:hAnsi="Times New Roman" w:cs="Times New Roman"/>
          <w:sz w:val="24"/>
          <w:szCs w:val="24"/>
        </w:rPr>
        <w:t xml:space="preserve">over </w:t>
      </w:r>
      <w:r w:rsidR="00E85FC0" w:rsidRPr="00AF7E7A">
        <w:rPr>
          <w:rFonts w:ascii="Times New Roman" w:hAnsi="Times New Roman" w:cs="Times New Roman"/>
          <w:sz w:val="24"/>
          <w:szCs w:val="24"/>
        </w:rPr>
        <w:t>4</w:t>
      </w:r>
      <w:r w:rsidR="00D14855">
        <w:rPr>
          <w:rFonts w:ascii="Times New Roman" w:hAnsi="Times New Roman" w:cs="Times New Roman"/>
          <w:sz w:val="24"/>
          <w:szCs w:val="24"/>
        </w:rPr>
        <w:t>0</w:t>
      </w:r>
      <w:r w:rsidRPr="00AF7E7A">
        <w:rPr>
          <w:rFonts w:ascii="Times New Roman" w:hAnsi="Times New Roman" w:cs="Times New Roman"/>
          <w:sz w:val="24"/>
          <w:szCs w:val="24"/>
        </w:rPr>
        <w:t xml:space="preserve"> refereed proceedings</w:t>
      </w:r>
      <w:r w:rsidR="002C2304" w:rsidRPr="00AF7E7A">
        <w:rPr>
          <w:rFonts w:ascii="Times New Roman" w:hAnsi="Times New Roman" w:cs="Times New Roman"/>
          <w:sz w:val="24"/>
          <w:szCs w:val="24"/>
        </w:rPr>
        <w:t xml:space="preserve"> and a magazine article</w:t>
      </w:r>
      <w:r w:rsidRPr="00AF7E7A">
        <w:rPr>
          <w:rFonts w:ascii="Times New Roman" w:hAnsi="Times New Roman" w:cs="Times New Roman"/>
          <w:sz w:val="24"/>
          <w:szCs w:val="24"/>
        </w:rPr>
        <w:t xml:space="preserve">).  </w:t>
      </w:r>
      <w:r w:rsidR="00E329C0" w:rsidRPr="00AF7E7A">
        <w:rPr>
          <w:rFonts w:ascii="Times New Roman" w:hAnsi="Times New Roman" w:cs="Times New Roman"/>
          <w:sz w:val="24"/>
          <w:szCs w:val="24"/>
        </w:rPr>
        <w:t xml:space="preserve">Dr. Minchin’s career as a researcher </w:t>
      </w:r>
      <w:proofErr w:type="gramStart"/>
      <w:r w:rsidR="00E329C0" w:rsidRPr="00AF7E7A">
        <w:rPr>
          <w:rFonts w:ascii="Times New Roman" w:hAnsi="Times New Roman" w:cs="Times New Roman"/>
          <w:sz w:val="24"/>
          <w:szCs w:val="24"/>
        </w:rPr>
        <w:t>has been characterized</w:t>
      </w:r>
      <w:proofErr w:type="gramEnd"/>
      <w:r w:rsidR="00E329C0" w:rsidRPr="00AF7E7A">
        <w:rPr>
          <w:rFonts w:ascii="Times New Roman" w:hAnsi="Times New Roman" w:cs="Times New Roman"/>
          <w:sz w:val="24"/>
          <w:szCs w:val="24"/>
        </w:rPr>
        <w:t xml:space="preserve"> by a narrowing of his Areas of Specialization from the many and varied areas that he pursued early in his career, to the </w:t>
      </w:r>
      <w:r w:rsidR="001C7A8F" w:rsidRPr="00AF7E7A">
        <w:rPr>
          <w:rFonts w:ascii="Times New Roman" w:hAnsi="Times New Roman" w:cs="Times New Roman"/>
          <w:sz w:val="24"/>
          <w:szCs w:val="24"/>
        </w:rPr>
        <w:t xml:space="preserve">more specialized research that he does </w:t>
      </w:r>
      <w:r w:rsidR="001C7A8F">
        <w:rPr>
          <w:rFonts w:ascii="Times New Roman" w:hAnsi="Times New Roman" w:cs="Times New Roman"/>
          <w:color w:val="000000"/>
          <w:sz w:val="24"/>
          <w:szCs w:val="24"/>
        </w:rPr>
        <w:t>today</w:t>
      </w:r>
      <w:r w:rsidR="00E329C0" w:rsidRPr="00E329C0">
        <w:rPr>
          <w:rFonts w:ascii="Times New Roman" w:hAnsi="Times New Roman" w:cs="Times New Roman"/>
          <w:color w:val="000000"/>
          <w:sz w:val="24"/>
          <w:szCs w:val="24"/>
        </w:rPr>
        <w:t xml:space="preserve">.  After 14 years in industry, Dr. Minchin entered academia with several areas of interest.  The first few years in academia saw a further broadening of his areas of specialization as he </w:t>
      </w:r>
      <w:proofErr w:type="gramStart"/>
      <w:r w:rsidR="00E329C0" w:rsidRPr="00E329C0">
        <w:rPr>
          <w:rFonts w:ascii="Times New Roman" w:hAnsi="Times New Roman" w:cs="Times New Roman"/>
          <w:color w:val="000000"/>
          <w:sz w:val="24"/>
          <w:szCs w:val="24"/>
        </w:rPr>
        <w:t>was exposed</w:t>
      </w:r>
      <w:proofErr w:type="gramEnd"/>
      <w:r w:rsidR="00E329C0" w:rsidRPr="00E329C0">
        <w:rPr>
          <w:rFonts w:ascii="Times New Roman" w:hAnsi="Times New Roman" w:cs="Times New Roman"/>
          <w:color w:val="000000"/>
          <w:sz w:val="24"/>
          <w:szCs w:val="24"/>
        </w:rPr>
        <w:t xml:space="preserve"> to more and more interesting research possib</w:t>
      </w:r>
      <w:r w:rsidR="007468F9">
        <w:rPr>
          <w:rFonts w:ascii="Times New Roman" w:hAnsi="Times New Roman" w:cs="Times New Roman"/>
          <w:color w:val="000000"/>
          <w:sz w:val="24"/>
          <w:szCs w:val="24"/>
        </w:rPr>
        <w:t xml:space="preserve">ilities.  However, </w:t>
      </w:r>
      <w:r w:rsidR="007230D9">
        <w:rPr>
          <w:rFonts w:ascii="Times New Roman" w:hAnsi="Times New Roman" w:cs="Times New Roman"/>
          <w:color w:val="000000"/>
          <w:sz w:val="24"/>
          <w:szCs w:val="24"/>
        </w:rPr>
        <w:t>the nearly 10 years spent at the Rinker School</w:t>
      </w:r>
      <w:r w:rsidR="00E329C0" w:rsidRPr="00E329C0">
        <w:rPr>
          <w:rFonts w:ascii="Times New Roman" w:hAnsi="Times New Roman" w:cs="Times New Roman"/>
          <w:color w:val="000000"/>
          <w:sz w:val="24"/>
          <w:szCs w:val="24"/>
        </w:rPr>
        <w:t xml:space="preserve"> has seen Dr. Minchin’s reputation grow to the point that he can be more selective of the activities in which he gets involved, </w:t>
      </w:r>
      <w:r w:rsidR="001C7A8F">
        <w:rPr>
          <w:rFonts w:ascii="Times New Roman" w:hAnsi="Times New Roman" w:cs="Times New Roman"/>
          <w:color w:val="000000"/>
          <w:sz w:val="24"/>
          <w:szCs w:val="24"/>
        </w:rPr>
        <w:t>including</w:t>
      </w:r>
      <w:r w:rsidR="00E329C0" w:rsidRPr="00E329C0">
        <w:rPr>
          <w:rFonts w:ascii="Times New Roman" w:hAnsi="Times New Roman" w:cs="Times New Roman"/>
          <w:color w:val="000000"/>
          <w:sz w:val="24"/>
          <w:szCs w:val="24"/>
        </w:rPr>
        <w:t xml:space="preserve"> the research that he pursues and the papers that he writes.  This has brought about a narrowing of his areas of specialization to include only those areas for which he has achieved the greatest repute.  Dr. Minchin now spends </w:t>
      </w:r>
      <w:r w:rsidR="002C2304">
        <w:rPr>
          <w:rFonts w:ascii="Times New Roman" w:hAnsi="Times New Roman" w:cs="Times New Roman"/>
          <w:color w:val="000000"/>
          <w:sz w:val="24"/>
          <w:szCs w:val="24"/>
        </w:rPr>
        <w:t>over</w:t>
      </w:r>
      <w:r w:rsidR="00E329C0" w:rsidRPr="00E329C0">
        <w:rPr>
          <w:rFonts w:ascii="Times New Roman" w:hAnsi="Times New Roman" w:cs="Times New Roman"/>
          <w:color w:val="000000"/>
          <w:sz w:val="24"/>
          <w:szCs w:val="24"/>
        </w:rPr>
        <w:t xml:space="preserve"> 90% of his research and consulting effort on three academic areas: 1) Alternative Methods for Construction Project Delivery and Administration</w:t>
      </w:r>
      <w:proofErr w:type="gramStart"/>
      <w:r w:rsidR="00E329C0" w:rsidRPr="00E329C0">
        <w:rPr>
          <w:rFonts w:ascii="Times New Roman" w:hAnsi="Times New Roman" w:cs="Times New Roman"/>
          <w:color w:val="000000"/>
          <w:sz w:val="24"/>
          <w:szCs w:val="24"/>
        </w:rPr>
        <w:t>;</w:t>
      </w:r>
      <w:proofErr w:type="gramEnd"/>
      <w:r w:rsidR="00E329C0" w:rsidRPr="00E329C0">
        <w:rPr>
          <w:rFonts w:ascii="Times New Roman" w:hAnsi="Times New Roman" w:cs="Times New Roman"/>
          <w:color w:val="000000"/>
          <w:sz w:val="24"/>
          <w:szCs w:val="24"/>
        </w:rPr>
        <w:t xml:space="preserve"> 2) Construction Supply Chain Integrity and Security</w:t>
      </w:r>
      <w:r w:rsidR="00730CDA">
        <w:rPr>
          <w:rFonts w:ascii="Times New Roman" w:hAnsi="Times New Roman" w:cs="Times New Roman"/>
          <w:color w:val="000000"/>
          <w:sz w:val="24"/>
          <w:szCs w:val="24"/>
        </w:rPr>
        <w:t xml:space="preserve"> (with an emphasis on counterfeit construction commodities)</w:t>
      </w:r>
      <w:r w:rsidR="00E329C0" w:rsidRPr="00E329C0">
        <w:rPr>
          <w:rFonts w:ascii="Times New Roman" w:hAnsi="Times New Roman" w:cs="Times New Roman"/>
          <w:color w:val="000000"/>
          <w:sz w:val="24"/>
          <w:szCs w:val="24"/>
        </w:rPr>
        <w:t xml:space="preserve">, and 3) Construction Contract Claims Avoidance and Dispute Resolution.  </w:t>
      </w:r>
      <w:r w:rsidR="00730CDA">
        <w:rPr>
          <w:rFonts w:ascii="Times New Roman" w:hAnsi="Times New Roman" w:cs="Times New Roman"/>
          <w:color w:val="000000"/>
          <w:sz w:val="24"/>
          <w:szCs w:val="24"/>
        </w:rPr>
        <w:t xml:space="preserve">In the last </w:t>
      </w:r>
      <w:r w:rsidR="002C2304">
        <w:rPr>
          <w:rFonts w:ascii="Times New Roman" w:hAnsi="Times New Roman" w:cs="Times New Roman"/>
          <w:color w:val="000000"/>
          <w:sz w:val="24"/>
          <w:szCs w:val="24"/>
        </w:rPr>
        <w:t>seven</w:t>
      </w:r>
      <w:r w:rsidR="00730CDA">
        <w:rPr>
          <w:rFonts w:ascii="Times New Roman" w:hAnsi="Times New Roman" w:cs="Times New Roman"/>
          <w:color w:val="000000"/>
          <w:sz w:val="24"/>
          <w:szCs w:val="24"/>
        </w:rPr>
        <w:t xml:space="preserve"> years, </w:t>
      </w:r>
      <w:r w:rsidR="00E329C0" w:rsidRPr="00E329C0">
        <w:rPr>
          <w:rFonts w:ascii="Times New Roman" w:hAnsi="Times New Roman" w:cs="Times New Roman"/>
          <w:color w:val="000000"/>
          <w:sz w:val="24"/>
          <w:szCs w:val="24"/>
        </w:rPr>
        <w:t xml:space="preserve">Dr. Minchin </w:t>
      </w:r>
      <w:proofErr w:type="gramStart"/>
      <w:r w:rsidR="00730CDA">
        <w:rPr>
          <w:rFonts w:ascii="Times New Roman" w:hAnsi="Times New Roman" w:cs="Times New Roman"/>
          <w:color w:val="000000"/>
          <w:sz w:val="24"/>
          <w:szCs w:val="24"/>
        </w:rPr>
        <w:t>has been invited</w:t>
      </w:r>
      <w:proofErr w:type="gramEnd"/>
      <w:r w:rsidR="00730CDA">
        <w:rPr>
          <w:rFonts w:ascii="Times New Roman" w:hAnsi="Times New Roman" w:cs="Times New Roman"/>
          <w:color w:val="000000"/>
          <w:sz w:val="24"/>
          <w:szCs w:val="24"/>
        </w:rPr>
        <w:t xml:space="preserve"> to deliver four keynote speeches at construction management conferences </w:t>
      </w:r>
      <w:r w:rsidR="00730CDA">
        <w:rPr>
          <w:rFonts w:ascii="Times New Roman" w:hAnsi="Times New Roman" w:cs="Times New Roman"/>
          <w:sz w:val="24"/>
          <w:szCs w:val="24"/>
        </w:rPr>
        <w:t>in China, Canada</w:t>
      </w:r>
      <w:r w:rsidR="002C2304">
        <w:rPr>
          <w:rFonts w:ascii="Times New Roman" w:hAnsi="Times New Roman" w:cs="Times New Roman"/>
          <w:sz w:val="24"/>
          <w:szCs w:val="24"/>
        </w:rPr>
        <w:t>, Panama</w:t>
      </w:r>
      <w:r w:rsidR="00730CDA">
        <w:rPr>
          <w:rFonts w:ascii="Times New Roman" w:hAnsi="Times New Roman" w:cs="Times New Roman"/>
          <w:sz w:val="24"/>
          <w:szCs w:val="24"/>
        </w:rPr>
        <w:t xml:space="preserve"> and Thailand</w:t>
      </w:r>
      <w:r w:rsidR="002C2304">
        <w:rPr>
          <w:rFonts w:ascii="Times New Roman" w:hAnsi="Times New Roman" w:cs="Times New Roman"/>
          <w:sz w:val="24"/>
          <w:szCs w:val="24"/>
        </w:rPr>
        <w:t xml:space="preserve">.  </w:t>
      </w:r>
      <w:proofErr w:type="gramStart"/>
      <w:r w:rsidR="00730CDA">
        <w:rPr>
          <w:rFonts w:ascii="Times New Roman" w:hAnsi="Times New Roman" w:cs="Times New Roman"/>
          <w:sz w:val="24"/>
          <w:szCs w:val="24"/>
        </w:rPr>
        <w:t>Also</w:t>
      </w:r>
      <w:proofErr w:type="gramEnd"/>
      <w:r w:rsidR="00730CDA">
        <w:rPr>
          <w:rFonts w:ascii="Times New Roman" w:hAnsi="Times New Roman" w:cs="Times New Roman"/>
          <w:sz w:val="24"/>
          <w:szCs w:val="24"/>
        </w:rPr>
        <w:t xml:space="preserve">, </w:t>
      </w:r>
      <w:r w:rsidR="00E329C0" w:rsidRPr="00E329C0">
        <w:rPr>
          <w:rFonts w:ascii="Times New Roman" w:hAnsi="Times New Roman" w:cs="Times New Roman"/>
          <w:color w:val="000000"/>
          <w:sz w:val="24"/>
          <w:szCs w:val="24"/>
        </w:rPr>
        <w:t xml:space="preserve">Dr. Minchin </w:t>
      </w:r>
      <w:r w:rsidR="00730CDA">
        <w:rPr>
          <w:rFonts w:ascii="Times New Roman" w:hAnsi="Times New Roman" w:cs="Times New Roman"/>
          <w:color w:val="000000"/>
          <w:sz w:val="24"/>
          <w:szCs w:val="24"/>
        </w:rPr>
        <w:t xml:space="preserve">was </w:t>
      </w:r>
      <w:r w:rsidR="007230D9">
        <w:rPr>
          <w:rFonts w:ascii="Times New Roman" w:hAnsi="Times New Roman" w:cs="Times New Roman"/>
          <w:color w:val="000000"/>
          <w:sz w:val="24"/>
          <w:szCs w:val="24"/>
        </w:rPr>
        <w:t>recogniz</w:t>
      </w:r>
      <w:r w:rsidR="00E329C0" w:rsidRPr="00E329C0">
        <w:rPr>
          <w:rFonts w:ascii="Times New Roman" w:hAnsi="Times New Roman" w:cs="Times New Roman"/>
          <w:color w:val="000000"/>
          <w:sz w:val="24"/>
          <w:szCs w:val="24"/>
        </w:rPr>
        <w:t xml:space="preserve">ed for the </w:t>
      </w:r>
      <w:r w:rsidR="00D9486E" w:rsidRPr="00E329C0">
        <w:rPr>
          <w:rFonts w:ascii="Times New Roman" w:hAnsi="Times New Roman" w:cs="Times New Roman"/>
          <w:color w:val="000000"/>
          <w:sz w:val="24"/>
          <w:szCs w:val="24"/>
        </w:rPr>
        <w:t xml:space="preserve">Best Paper </w:t>
      </w:r>
      <w:r w:rsidR="00E329C0" w:rsidRPr="00E329C0">
        <w:rPr>
          <w:rFonts w:ascii="Times New Roman" w:hAnsi="Times New Roman" w:cs="Times New Roman"/>
          <w:color w:val="000000"/>
          <w:sz w:val="24"/>
          <w:szCs w:val="24"/>
        </w:rPr>
        <w:t xml:space="preserve">at the top international construction conference </w:t>
      </w:r>
      <w:r w:rsidR="00730CDA">
        <w:rPr>
          <w:rFonts w:ascii="Times New Roman" w:hAnsi="Times New Roman" w:cs="Times New Roman"/>
          <w:color w:val="000000"/>
          <w:sz w:val="24"/>
          <w:szCs w:val="24"/>
        </w:rPr>
        <w:t xml:space="preserve">in Finland </w:t>
      </w:r>
      <w:r w:rsidR="00E329C0" w:rsidRPr="00E329C0">
        <w:rPr>
          <w:rFonts w:ascii="Times New Roman" w:hAnsi="Times New Roman" w:cs="Times New Roman"/>
          <w:color w:val="000000"/>
          <w:sz w:val="24"/>
          <w:szCs w:val="24"/>
        </w:rPr>
        <w:t xml:space="preserve">(topic: </w:t>
      </w:r>
      <w:r w:rsidR="00730CDA" w:rsidRPr="00E329C0">
        <w:rPr>
          <w:rFonts w:ascii="Times New Roman" w:hAnsi="Times New Roman" w:cs="Times New Roman"/>
          <w:color w:val="000000"/>
          <w:sz w:val="24"/>
          <w:szCs w:val="24"/>
        </w:rPr>
        <w:t>Alternative Methods for Construction Project Delivery</w:t>
      </w:r>
      <w:r w:rsidR="00E329C0" w:rsidRPr="00E329C0">
        <w:rPr>
          <w:rFonts w:ascii="Times New Roman" w:hAnsi="Times New Roman" w:cs="Times New Roman"/>
          <w:color w:val="000000"/>
          <w:sz w:val="24"/>
          <w:szCs w:val="24"/>
        </w:rPr>
        <w:t xml:space="preserve">).  </w:t>
      </w:r>
    </w:p>
    <w:p w:rsidR="00E329C0" w:rsidRPr="00E329C0" w:rsidRDefault="00E329C0" w:rsidP="00C615A1">
      <w:pPr>
        <w:spacing w:after="120"/>
        <w:ind w:left="187"/>
        <w:rPr>
          <w:rFonts w:ascii="Times New Roman" w:hAnsi="Times New Roman" w:cs="Times New Roman"/>
          <w:color w:val="000000"/>
          <w:sz w:val="24"/>
          <w:szCs w:val="24"/>
        </w:rPr>
      </w:pPr>
      <w:r w:rsidRPr="00E329C0">
        <w:rPr>
          <w:rFonts w:ascii="Times New Roman" w:hAnsi="Times New Roman" w:cs="Times New Roman"/>
          <w:color w:val="000000"/>
          <w:sz w:val="24"/>
          <w:szCs w:val="24"/>
        </w:rPr>
        <w:t xml:space="preserve">As a professor, Dr. Minchin </w:t>
      </w:r>
      <w:r w:rsidRPr="007230D9">
        <w:rPr>
          <w:rFonts w:ascii="Times New Roman" w:hAnsi="Times New Roman" w:cs="Times New Roman"/>
          <w:color w:val="000000"/>
          <w:sz w:val="24"/>
          <w:szCs w:val="24"/>
        </w:rPr>
        <w:t xml:space="preserve">has supervised (advised) </w:t>
      </w:r>
      <w:r w:rsidR="002C2304">
        <w:rPr>
          <w:rFonts w:ascii="Times New Roman" w:hAnsi="Times New Roman" w:cs="Times New Roman"/>
          <w:color w:val="000000"/>
          <w:sz w:val="24"/>
          <w:szCs w:val="24"/>
        </w:rPr>
        <w:t>10</w:t>
      </w:r>
      <w:r w:rsidRPr="007230D9">
        <w:rPr>
          <w:rFonts w:ascii="Times New Roman" w:hAnsi="Times New Roman" w:cs="Times New Roman"/>
          <w:color w:val="000000"/>
          <w:sz w:val="24"/>
          <w:szCs w:val="24"/>
        </w:rPr>
        <w:t xml:space="preserve"> PhD students, graduating five.  Three have joined university faculties in China, Jordan and Korea</w:t>
      </w:r>
      <w:r w:rsidR="002C2304">
        <w:rPr>
          <w:rFonts w:ascii="Times New Roman" w:hAnsi="Times New Roman" w:cs="Times New Roman"/>
          <w:color w:val="000000"/>
          <w:sz w:val="24"/>
          <w:szCs w:val="24"/>
        </w:rPr>
        <w:t xml:space="preserve">, one of which </w:t>
      </w:r>
      <w:r w:rsidRPr="007230D9">
        <w:rPr>
          <w:rFonts w:ascii="Times New Roman" w:hAnsi="Times New Roman" w:cs="Times New Roman"/>
          <w:color w:val="000000"/>
          <w:sz w:val="24"/>
          <w:szCs w:val="24"/>
        </w:rPr>
        <w:t>is Civil Engineering Department Chair.</w:t>
      </w:r>
      <w:r w:rsidRPr="00E329C0">
        <w:rPr>
          <w:rFonts w:ascii="Times New Roman" w:hAnsi="Times New Roman" w:cs="Times New Roman"/>
          <w:b/>
          <w:color w:val="000000"/>
          <w:sz w:val="24"/>
          <w:szCs w:val="24"/>
        </w:rPr>
        <w:t xml:space="preserve">  </w:t>
      </w:r>
      <w:r w:rsidRPr="00E329C0">
        <w:rPr>
          <w:rFonts w:ascii="Times New Roman" w:hAnsi="Times New Roman" w:cs="Times New Roman"/>
          <w:color w:val="000000"/>
          <w:sz w:val="24"/>
          <w:szCs w:val="24"/>
        </w:rPr>
        <w:t>Two other</w:t>
      </w:r>
      <w:r w:rsidR="002C2304">
        <w:rPr>
          <w:rFonts w:ascii="Times New Roman" w:hAnsi="Times New Roman" w:cs="Times New Roman"/>
          <w:color w:val="000000"/>
          <w:sz w:val="24"/>
          <w:szCs w:val="24"/>
        </w:rPr>
        <w:t xml:space="preserve"> graduated advisees</w:t>
      </w:r>
      <w:r w:rsidRPr="00E329C0">
        <w:rPr>
          <w:rFonts w:ascii="Times New Roman" w:hAnsi="Times New Roman" w:cs="Times New Roman"/>
          <w:color w:val="000000"/>
          <w:sz w:val="24"/>
          <w:szCs w:val="24"/>
        </w:rPr>
        <w:t xml:space="preserve"> </w:t>
      </w:r>
      <w:proofErr w:type="gramStart"/>
      <w:r w:rsidRPr="00E329C0">
        <w:rPr>
          <w:rFonts w:ascii="Times New Roman" w:hAnsi="Times New Roman" w:cs="Times New Roman"/>
          <w:color w:val="000000"/>
          <w:sz w:val="24"/>
          <w:szCs w:val="24"/>
        </w:rPr>
        <w:t>are officially and properly credited</w:t>
      </w:r>
      <w:proofErr w:type="gramEnd"/>
      <w:r w:rsidRPr="00E329C0">
        <w:rPr>
          <w:rFonts w:ascii="Times New Roman" w:hAnsi="Times New Roman" w:cs="Times New Roman"/>
          <w:color w:val="000000"/>
          <w:sz w:val="24"/>
          <w:szCs w:val="24"/>
        </w:rPr>
        <w:t xml:space="preserve"> to professors in the Civil and Coastal Engineering Department because the students graduated after Dr. Minchin transferred to the College of Design, Construction and Planning (DCP).  One </w:t>
      </w:r>
      <w:r w:rsidR="002C2304">
        <w:rPr>
          <w:rFonts w:ascii="Times New Roman" w:hAnsi="Times New Roman" w:cs="Times New Roman"/>
          <w:color w:val="000000"/>
          <w:sz w:val="24"/>
          <w:szCs w:val="24"/>
        </w:rPr>
        <w:t xml:space="preserve">additional student </w:t>
      </w:r>
      <w:r w:rsidRPr="00E329C0">
        <w:rPr>
          <w:rFonts w:ascii="Times New Roman" w:hAnsi="Times New Roman" w:cs="Times New Roman"/>
          <w:color w:val="000000"/>
          <w:sz w:val="24"/>
          <w:szCs w:val="24"/>
        </w:rPr>
        <w:t xml:space="preserve">has only to complete his thesis to </w:t>
      </w:r>
      <w:proofErr w:type="gramStart"/>
      <w:r w:rsidRPr="00E329C0">
        <w:rPr>
          <w:rFonts w:ascii="Times New Roman" w:hAnsi="Times New Roman" w:cs="Times New Roman"/>
          <w:color w:val="000000"/>
          <w:sz w:val="24"/>
          <w:szCs w:val="24"/>
        </w:rPr>
        <w:t>be awarded</w:t>
      </w:r>
      <w:proofErr w:type="gramEnd"/>
      <w:r w:rsidRPr="00E329C0">
        <w:rPr>
          <w:rFonts w:ascii="Times New Roman" w:hAnsi="Times New Roman" w:cs="Times New Roman"/>
          <w:color w:val="000000"/>
          <w:sz w:val="24"/>
          <w:szCs w:val="24"/>
        </w:rPr>
        <w:t xml:space="preserve"> hi</w:t>
      </w:r>
      <w:r w:rsidR="007230D9">
        <w:rPr>
          <w:rFonts w:ascii="Times New Roman" w:hAnsi="Times New Roman" w:cs="Times New Roman"/>
          <w:color w:val="000000"/>
          <w:sz w:val="24"/>
          <w:szCs w:val="24"/>
        </w:rPr>
        <w:t>s PhD in Civil Engineering</w:t>
      </w:r>
      <w:r w:rsidR="007760D6">
        <w:rPr>
          <w:rFonts w:ascii="Times New Roman" w:hAnsi="Times New Roman" w:cs="Times New Roman"/>
          <w:color w:val="000000"/>
          <w:sz w:val="24"/>
          <w:szCs w:val="24"/>
        </w:rPr>
        <w:t>, and t</w:t>
      </w:r>
      <w:r w:rsidR="007230D9">
        <w:rPr>
          <w:rFonts w:ascii="Times New Roman" w:hAnsi="Times New Roman" w:cs="Times New Roman"/>
          <w:color w:val="000000"/>
          <w:sz w:val="24"/>
          <w:szCs w:val="24"/>
        </w:rPr>
        <w:t>hree</w:t>
      </w:r>
      <w:r w:rsidRPr="00E329C0">
        <w:rPr>
          <w:rFonts w:ascii="Times New Roman" w:hAnsi="Times New Roman" w:cs="Times New Roman"/>
          <w:color w:val="000000"/>
          <w:sz w:val="24"/>
          <w:szCs w:val="24"/>
        </w:rPr>
        <w:t xml:space="preserve"> others are current PhD students under Dr. Minchin in Construction Management.  Only one of the </w:t>
      </w:r>
      <w:r w:rsidR="007760D6">
        <w:rPr>
          <w:rFonts w:ascii="Times New Roman" w:hAnsi="Times New Roman" w:cs="Times New Roman"/>
          <w:color w:val="000000"/>
          <w:sz w:val="24"/>
          <w:szCs w:val="24"/>
        </w:rPr>
        <w:t>10</w:t>
      </w:r>
      <w:r w:rsidRPr="00E329C0">
        <w:rPr>
          <w:rFonts w:ascii="Times New Roman" w:hAnsi="Times New Roman" w:cs="Times New Roman"/>
          <w:color w:val="000000"/>
          <w:sz w:val="24"/>
          <w:szCs w:val="24"/>
        </w:rPr>
        <w:t xml:space="preserve"> has discontinued efforts to obtain a PhD.</w:t>
      </w:r>
    </w:p>
    <w:p w:rsidR="00E329C0" w:rsidRPr="00B648E8" w:rsidRDefault="007230D9" w:rsidP="00C615A1">
      <w:pPr>
        <w:widowControl w:val="0"/>
        <w:autoSpaceDE w:val="0"/>
        <w:autoSpaceDN w:val="0"/>
        <w:adjustRightInd w:val="0"/>
        <w:spacing w:after="0"/>
        <w:ind w:left="180" w:right="120"/>
        <w:rPr>
          <w:rFonts w:ascii="Arial" w:hAnsi="Arial" w:cs="Arial"/>
          <w:sz w:val="24"/>
          <w:szCs w:val="24"/>
        </w:rPr>
      </w:pPr>
      <w:r w:rsidRPr="00E329C0">
        <w:rPr>
          <w:rFonts w:ascii="Times New Roman" w:hAnsi="Times New Roman" w:cs="Times New Roman"/>
          <w:color w:val="000000"/>
          <w:sz w:val="24"/>
          <w:szCs w:val="24"/>
        </w:rPr>
        <w:t xml:space="preserve">Dr. Minchin </w:t>
      </w:r>
      <w:proofErr w:type="gramStart"/>
      <w:r w:rsidRPr="00E329C0">
        <w:rPr>
          <w:rFonts w:ascii="Times New Roman" w:hAnsi="Times New Roman" w:cs="Times New Roman"/>
          <w:color w:val="000000"/>
          <w:sz w:val="24"/>
          <w:szCs w:val="24"/>
        </w:rPr>
        <w:t>is certified</w:t>
      </w:r>
      <w:proofErr w:type="gramEnd"/>
      <w:r w:rsidRPr="00E329C0">
        <w:rPr>
          <w:rFonts w:ascii="Times New Roman" w:hAnsi="Times New Roman" w:cs="Times New Roman"/>
          <w:color w:val="000000"/>
          <w:sz w:val="24"/>
          <w:szCs w:val="24"/>
        </w:rPr>
        <w:t xml:space="preserve"> by the state of Florida as a Professional Engineer and the International Disputes Resolution Foundation as a Disputes Resolution Board </w:t>
      </w:r>
      <w:r w:rsidR="007760D6">
        <w:rPr>
          <w:rFonts w:ascii="Times New Roman" w:hAnsi="Times New Roman" w:cs="Times New Roman"/>
          <w:color w:val="000000"/>
          <w:sz w:val="24"/>
          <w:szCs w:val="24"/>
        </w:rPr>
        <w:t xml:space="preserve">Member and a separate certification as </w:t>
      </w:r>
      <w:r w:rsidRPr="00E329C0">
        <w:rPr>
          <w:rFonts w:ascii="Times New Roman" w:hAnsi="Times New Roman" w:cs="Times New Roman"/>
          <w:color w:val="000000"/>
          <w:sz w:val="24"/>
          <w:szCs w:val="24"/>
        </w:rPr>
        <w:t>Chair.</w:t>
      </w:r>
      <w:r w:rsidR="00B648E8">
        <w:rPr>
          <w:rFonts w:ascii="Times New Roman" w:hAnsi="Times New Roman" w:cs="Times New Roman"/>
          <w:color w:val="000000"/>
          <w:sz w:val="24"/>
          <w:szCs w:val="24"/>
        </w:rPr>
        <w:t xml:space="preserve"> As an </w:t>
      </w:r>
      <w:r w:rsidR="00B648E8">
        <w:rPr>
          <w:rFonts w:ascii="Times New Roman" w:hAnsi="Times New Roman" w:cs="Times New Roman"/>
          <w:b/>
          <w:color w:val="000000"/>
          <w:sz w:val="24"/>
          <w:szCs w:val="24"/>
        </w:rPr>
        <w:t>adjudicator</w:t>
      </w:r>
      <w:r w:rsidR="00B648E8">
        <w:rPr>
          <w:rFonts w:ascii="Times New Roman" w:hAnsi="Times New Roman" w:cs="Times New Roman"/>
          <w:color w:val="000000"/>
          <w:sz w:val="24"/>
          <w:szCs w:val="24"/>
        </w:rPr>
        <w:t xml:space="preserve">, he has </w:t>
      </w:r>
      <w:r w:rsidR="007E6D31">
        <w:rPr>
          <w:rFonts w:ascii="Times New Roman" w:hAnsi="Times New Roman" w:cs="Times New Roman"/>
          <w:color w:val="000000"/>
          <w:sz w:val="24"/>
          <w:szCs w:val="24"/>
        </w:rPr>
        <w:t>sat on</w:t>
      </w:r>
      <w:r w:rsidR="00B648E8">
        <w:rPr>
          <w:rFonts w:ascii="Times New Roman" w:hAnsi="Times New Roman" w:cs="Times New Roman"/>
          <w:color w:val="000000"/>
          <w:sz w:val="24"/>
          <w:szCs w:val="24"/>
        </w:rPr>
        <w:t xml:space="preserve"> Disputes Resolution Boards</w:t>
      </w:r>
      <w:r w:rsidR="004529D9">
        <w:rPr>
          <w:rFonts w:ascii="Times New Roman" w:hAnsi="Times New Roman" w:cs="Times New Roman"/>
          <w:color w:val="000000"/>
          <w:sz w:val="24"/>
          <w:szCs w:val="24"/>
        </w:rPr>
        <w:t xml:space="preserve"> for 27</w:t>
      </w:r>
      <w:r w:rsidR="007E6D31">
        <w:rPr>
          <w:rFonts w:ascii="Times New Roman" w:hAnsi="Times New Roman" w:cs="Times New Roman"/>
          <w:color w:val="000000"/>
          <w:sz w:val="24"/>
          <w:szCs w:val="24"/>
        </w:rPr>
        <w:t xml:space="preserve"> highway and bridge construction projects worth nearly $1Billion</w:t>
      </w:r>
      <w:r w:rsidR="00AF7E7A">
        <w:rPr>
          <w:rFonts w:ascii="Times New Roman" w:hAnsi="Times New Roman" w:cs="Times New Roman"/>
          <w:color w:val="000000"/>
          <w:sz w:val="24"/>
          <w:szCs w:val="24"/>
        </w:rPr>
        <w:t>, 12</w:t>
      </w:r>
      <w:r w:rsidR="00B648E8">
        <w:rPr>
          <w:rFonts w:ascii="Times New Roman" w:hAnsi="Times New Roman" w:cs="Times New Roman"/>
          <w:color w:val="000000"/>
          <w:sz w:val="24"/>
          <w:szCs w:val="24"/>
        </w:rPr>
        <w:t xml:space="preserve"> as Chair.</w:t>
      </w:r>
    </w:p>
    <w:p w:rsidR="00CB0895" w:rsidRDefault="00CB0895">
      <w:pPr>
        <w:widowControl w:val="0"/>
        <w:autoSpaceDE w:val="0"/>
        <w:autoSpaceDN w:val="0"/>
        <w:adjustRightInd w:val="0"/>
        <w:spacing w:after="0" w:line="240" w:lineRule="auto"/>
        <w:ind w:left="120" w:right="120"/>
        <w:rPr>
          <w:rFonts w:ascii="Arial" w:hAnsi="Arial" w:cs="Arial"/>
          <w:sz w:val="24"/>
          <w:szCs w:val="24"/>
        </w:rPr>
      </w:pPr>
    </w:p>
    <w:p w:rsidR="0054285E" w:rsidRDefault="0054285E" w:rsidP="0000283B">
      <w:pPr>
        <w:widowControl w:val="0"/>
        <w:autoSpaceDE w:val="0"/>
        <w:autoSpaceDN w:val="0"/>
        <w:adjustRightInd w:val="0"/>
        <w:spacing w:after="0" w:line="240" w:lineRule="auto"/>
        <w:ind w:right="210"/>
        <w:rPr>
          <w:rFonts w:ascii="Times New Roman" w:hAnsi="Times New Roman" w:cs="Times New Roman"/>
          <w:b/>
          <w:bCs/>
          <w:color w:val="000000"/>
          <w:sz w:val="24"/>
          <w:szCs w:val="24"/>
        </w:rPr>
      </w:pPr>
    </w:p>
    <w:p w:rsidR="0054285E" w:rsidRDefault="0054285E" w:rsidP="0000283B">
      <w:pPr>
        <w:widowControl w:val="0"/>
        <w:autoSpaceDE w:val="0"/>
        <w:autoSpaceDN w:val="0"/>
        <w:adjustRightInd w:val="0"/>
        <w:spacing w:after="0" w:line="240" w:lineRule="auto"/>
        <w:ind w:right="210"/>
        <w:rPr>
          <w:rFonts w:ascii="Times New Roman" w:hAnsi="Times New Roman" w:cs="Times New Roman"/>
          <w:b/>
          <w:bCs/>
          <w:color w:val="000000"/>
          <w:sz w:val="24"/>
          <w:szCs w:val="24"/>
        </w:rPr>
      </w:pPr>
    </w:p>
    <w:p w:rsidR="00CB0895" w:rsidRDefault="00CB0895" w:rsidP="0000283B">
      <w:pPr>
        <w:widowControl w:val="0"/>
        <w:autoSpaceDE w:val="0"/>
        <w:autoSpaceDN w:val="0"/>
        <w:adjustRightInd w:val="0"/>
        <w:spacing w:after="0" w:line="240" w:lineRule="auto"/>
        <w:ind w:right="210"/>
        <w:rPr>
          <w:rFonts w:ascii="Arial" w:hAnsi="Arial" w:cs="Arial"/>
          <w:sz w:val="24"/>
          <w:szCs w:val="24"/>
        </w:rPr>
      </w:pPr>
      <w:r>
        <w:rPr>
          <w:rFonts w:ascii="Times New Roman" w:hAnsi="Times New Roman" w:cs="Times New Roman"/>
          <w:b/>
          <w:bCs/>
          <w:color w:val="000000"/>
          <w:sz w:val="24"/>
          <w:szCs w:val="24"/>
        </w:rPr>
        <w:lastRenderedPageBreak/>
        <w:t>EDUCATIONAL BACKGROUND</w:t>
      </w:r>
    </w:p>
    <w:p w:rsidR="00CB0895" w:rsidRDefault="00CB0895">
      <w:pPr>
        <w:widowControl w:val="0"/>
        <w:autoSpaceDE w:val="0"/>
        <w:autoSpaceDN w:val="0"/>
        <w:adjustRightInd w:val="0"/>
        <w:spacing w:after="0" w:line="240" w:lineRule="auto"/>
        <w:ind w:left="120" w:right="206"/>
        <w:rPr>
          <w:rFonts w:ascii="Times" w:hAnsi="Times" w:cs="Times"/>
          <w:color w:val="000000"/>
          <w:sz w:val="24"/>
          <w:szCs w:val="24"/>
        </w:rPr>
      </w:pPr>
    </w:p>
    <w:tbl>
      <w:tblPr>
        <w:tblW w:w="0" w:type="auto"/>
        <w:tblInd w:w="395" w:type="dxa"/>
        <w:tblLayout w:type="fixed"/>
        <w:tblCellMar>
          <w:left w:w="0" w:type="dxa"/>
          <w:right w:w="0" w:type="dxa"/>
        </w:tblCellMar>
        <w:tblLook w:val="0000" w:firstRow="0" w:lastRow="0" w:firstColumn="0" w:lastColumn="0" w:noHBand="0" w:noVBand="0"/>
      </w:tblPr>
      <w:tblGrid>
        <w:gridCol w:w="2220"/>
        <w:gridCol w:w="2160"/>
        <w:gridCol w:w="2610"/>
        <w:gridCol w:w="2190"/>
      </w:tblGrid>
      <w:tr w:rsidR="00CB0895" w:rsidTr="00D241F8">
        <w:tc>
          <w:tcPr>
            <w:tcW w:w="2220" w:type="dxa"/>
            <w:tcBorders>
              <w:top w:val="single" w:sz="4" w:space="0" w:color="000000"/>
              <w:left w:val="single" w:sz="4" w:space="0" w:color="000000"/>
              <w:bottom w:val="single" w:sz="4" w:space="0" w:color="000000"/>
              <w:right w:val="single" w:sz="4" w:space="0" w:color="000000"/>
            </w:tcBorders>
            <w:shd w:val="clear" w:color="auto" w:fill="FFFFFF"/>
          </w:tcPr>
          <w:p w:rsidR="00CB0895" w:rsidRPr="00F31108" w:rsidRDefault="00CB0895">
            <w:pPr>
              <w:widowControl w:val="0"/>
              <w:autoSpaceDE w:val="0"/>
              <w:autoSpaceDN w:val="0"/>
              <w:adjustRightInd w:val="0"/>
              <w:spacing w:before="120" w:after="0" w:line="240" w:lineRule="auto"/>
              <w:ind w:left="108" w:right="180"/>
              <w:jc w:val="center"/>
              <w:rPr>
                <w:rFonts w:ascii="Arial" w:hAnsi="Arial" w:cs="Arial"/>
                <w:sz w:val="24"/>
                <w:szCs w:val="24"/>
              </w:rPr>
            </w:pPr>
            <w:r w:rsidRPr="00F31108">
              <w:rPr>
                <w:rFonts w:ascii="Times New Roman" w:hAnsi="Times New Roman" w:cs="Times New Roman"/>
                <w:b/>
                <w:bCs/>
                <w:color w:val="000000"/>
                <w:sz w:val="24"/>
                <w:szCs w:val="24"/>
              </w:rPr>
              <w:t xml:space="preserve">Institution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CB0895" w:rsidRPr="00F31108" w:rsidRDefault="00CB0895">
            <w:pPr>
              <w:widowControl w:val="0"/>
              <w:autoSpaceDE w:val="0"/>
              <w:autoSpaceDN w:val="0"/>
              <w:adjustRightInd w:val="0"/>
              <w:spacing w:before="120" w:after="0" w:line="240" w:lineRule="auto"/>
              <w:ind w:left="122" w:right="174"/>
              <w:jc w:val="center"/>
              <w:rPr>
                <w:rFonts w:ascii="Arial" w:hAnsi="Arial" w:cs="Arial"/>
                <w:sz w:val="24"/>
                <w:szCs w:val="24"/>
              </w:rPr>
            </w:pPr>
            <w:r w:rsidRPr="00F31108">
              <w:rPr>
                <w:rFonts w:ascii="Times New Roman" w:hAnsi="Times New Roman" w:cs="Times New Roman"/>
                <w:b/>
                <w:bCs/>
                <w:color w:val="000000"/>
                <w:sz w:val="24"/>
                <w:szCs w:val="24"/>
              </w:rPr>
              <w:t>Field of Study</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CB0895" w:rsidRPr="00F31108" w:rsidRDefault="00CB0895">
            <w:pPr>
              <w:widowControl w:val="0"/>
              <w:autoSpaceDE w:val="0"/>
              <w:autoSpaceDN w:val="0"/>
              <w:adjustRightInd w:val="0"/>
              <w:spacing w:before="120" w:after="0" w:line="240" w:lineRule="auto"/>
              <w:ind w:left="108" w:right="194"/>
              <w:jc w:val="center"/>
              <w:rPr>
                <w:rFonts w:ascii="Arial" w:hAnsi="Arial" w:cs="Arial"/>
                <w:sz w:val="24"/>
                <w:szCs w:val="24"/>
              </w:rPr>
            </w:pPr>
            <w:r w:rsidRPr="00F31108">
              <w:rPr>
                <w:rFonts w:ascii="Times New Roman" w:hAnsi="Times New Roman" w:cs="Times New Roman"/>
                <w:b/>
                <w:bCs/>
                <w:color w:val="000000"/>
                <w:sz w:val="24"/>
                <w:szCs w:val="24"/>
              </w:rPr>
              <w:t>Degree</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rsidR="00CB0895" w:rsidRDefault="00D241F8">
            <w:pPr>
              <w:widowControl w:val="0"/>
              <w:autoSpaceDE w:val="0"/>
              <w:autoSpaceDN w:val="0"/>
              <w:adjustRightInd w:val="0"/>
              <w:spacing w:before="120" w:after="0" w:line="240" w:lineRule="auto"/>
              <w:ind w:left="108" w:right="194"/>
              <w:jc w:val="center"/>
              <w:rPr>
                <w:rFonts w:ascii="Arial" w:hAnsi="Arial" w:cs="Arial"/>
                <w:sz w:val="24"/>
                <w:szCs w:val="24"/>
              </w:rPr>
            </w:pPr>
            <w:r>
              <w:rPr>
                <w:rFonts w:ascii="Times New Roman" w:hAnsi="Times New Roman" w:cs="Times New Roman"/>
                <w:b/>
                <w:bCs/>
                <w:color w:val="000000"/>
              </w:rPr>
              <w:t>Area of Emphasis</w:t>
            </w:r>
          </w:p>
        </w:tc>
      </w:tr>
      <w:tr w:rsidR="00CB0895" w:rsidTr="00D241F8">
        <w:tc>
          <w:tcPr>
            <w:tcW w:w="2220" w:type="dxa"/>
            <w:tcBorders>
              <w:top w:val="single" w:sz="4" w:space="0" w:color="000000"/>
              <w:left w:val="single" w:sz="4" w:space="0" w:color="000000"/>
              <w:bottom w:val="single" w:sz="4" w:space="0" w:color="000000"/>
              <w:right w:val="single" w:sz="4" w:space="0" w:color="000000"/>
            </w:tcBorders>
            <w:shd w:val="clear" w:color="auto" w:fill="FFFFFF"/>
          </w:tcPr>
          <w:p w:rsidR="00CB0895" w:rsidRPr="00F31108" w:rsidRDefault="00CB0895" w:rsidP="002E3E18">
            <w:pPr>
              <w:widowControl w:val="0"/>
              <w:autoSpaceDE w:val="0"/>
              <w:autoSpaceDN w:val="0"/>
              <w:adjustRightInd w:val="0"/>
              <w:spacing w:before="120" w:after="0" w:line="240" w:lineRule="auto"/>
              <w:ind w:left="115" w:right="187"/>
              <w:rPr>
                <w:rFonts w:ascii="Arial" w:hAnsi="Arial" w:cs="Arial"/>
                <w:b/>
                <w:sz w:val="24"/>
                <w:szCs w:val="24"/>
              </w:rPr>
            </w:pPr>
            <w:r w:rsidRPr="00F31108">
              <w:rPr>
                <w:rFonts w:ascii="Times New Roman" w:hAnsi="Times New Roman" w:cs="Times New Roman"/>
                <w:b/>
                <w:color w:val="000000"/>
                <w:sz w:val="24"/>
                <w:szCs w:val="24"/>
              </w:rPr>
              <w:t>Pennsylvania State University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CB0895" w:rsidRDefault="00FF3F69" w:rsidP="002E3E18">
            <w:pPr>
              <w:widowControl w:val="0"/>
              <w:autoSpaceDE w:val="0"/>
              <w:autoSpaceDN w:val="0"/>
              <w:adjustRightInd w:val="0"/>
              <w:spacing w:before="120" w:after="0" w:line="240" w:lineRule="auto"/>
              <w:ind w:left="122" w:right="178"/>
              <w:rPr>
                <w:rFonts w:ascii="Arial" w:hAnsi="Arial" w:cs="Arial"/>
                <w:sz w:val="24"/>
                <w:szCs w:val="24"/>
              </w:rPr>
            </w:pPr>
            <w:r>
              <w:rPr>
                <w:rFonts w:ascii="Times New Roman" w:hAnsi="Times New Roman" w:cs="Times New Roman"/>
                <w:color w:val="000000"/>
                <w:sz w:val="24"/>
                <w:szCs w:val="24"/>
              </w:rPr>
              <w:t>Civil Engineering</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CB0895" w:rsidRDefault="00CB0895" w:rsidP="002E3E18">
            <w:pPr>
              <w:widowControl w:val="0"/>
              <w:autoSpaceDE w:val="0"/>
              <w:autoSpaceDN w:val="0"/>
              <w:adjustRightInd w:val="0"/>
              <w:spacing w:before="120" w:after="0" w:line="240" w:lineRule="auto"/>
              <w:ind w:left="108" w:right="198"/>
              <w:rPr>
                <w:rFonts w:ascii="Arial" w:hAnsi="Arial" w:cs="Arial"/>
                <w:sz w:val="24"/>
                <w:szCs w:val="24"/>
              </w:rPr>
            </w:pPr>
            <w:r>
              <w:rPr>
                <w:rFonts w:ascii="Times New Roman" w:hAnsi="Times New Roman" w:cs="Times New Roman"/>
                <w:color w:val="000000"/>
                <w:sz w:val="24"/>
                <w:szCs w:val="24"/>
              </w:rPr>
              <w:t>Doctor of Philosophy</w:t>
            </w:r>
            <w:r w:rsidR="00B648E8">
              <w:rPr>
                <w:rFonts w:ascii="Times New Roman" w:hAnsi="Times New Roman" w:cs="Times New Roman"/>
                <w:color w:val="000000"/>
                <w:sz w:val="24"/>
                <w:szCs w:val="24"/>
              </w:rPr>
              <w:t xml:space="preserve"> (PhD)</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rsidR="00CB0895" w:rsidRDefault="00D241F8" w:rsidP="002E3E18">
            <w:pPr>
              <w:widowControl w:val="0"/>
              <w:autoSpaceDE w:val="0"/>
              <w:autoSpaceDN w:val="0"/>
              <w:adjustRightInd w:val="0"/>
              <w:spacing w:before="120" w:after="0" w:line="240" w:lineRule="auto"/>
              <w:ind w:left="108" w:right="198"/>
              <w:jc w:val="center"/>
              <w:rPr>
                <w:rFonts w:ascii="Arial" w:hAnsi="Arial" w:cs="Arial"/>
                <w:sz w:val="24"/>
                <w:szCs w:val="24"/>
              </w:rPr>
            </w:pPr>
            <w:r>
              <w:rPr>
                <w:rFonts w:ascii="Times New Roman" w:hAnsi="Times New Roman" w:cs="Times New Roman"/>
                <w:color w:val="000000"/>
                <w:sz w:val="24"/>
                <w:szCs w:val="24"/>
              </w:rPr>
              <w:t>Construction Management</w:t>
            </w:r>
          </w:p>
        </w:tc>
      </w:tr>
      <w:tr w:rsidR="00CB0895" w:rsidTr="00D241F8">
        <w:tc>
          <w:tcPr>
            <w:tcW w:w="2220" w:type="dxa"/>
            <w:tcBorders>
              <w:top w:val="single" w:sz="4" w:space="0" w:color="000000"/>
              <w:left w:val="single" w:sz="4" w:space="0" w:color="000000"/>
              <w:bottom w:val="single" w:sz="4" w:space="0" w:color="000000"/>
              <w:right w:val="single" w:sz="4" w:space="0" w:color="000000"/>
            </w:tcBorders>
            <w:shd w:val="clear" w:color="auto" w:fill="FFFFFF"/>
          </w:tcPr>
          <w:p w:rsidR="00CB0895" w:rsidRPr="00F31108" w:rsidRDefault="00B648E8" w:rsidP="002E3E18">
            <w:pPr>
              <w:widowControl w:val="0"/>
              <w:autoSpaceDE w:val="0"/>
              <w:autoSpaceDN w:val="0"/>
              <w:adjustRightInd w:val="0"/>
              <w:spacing w:before="120" w:after="0" w:line="240" w:lineRule="auto"/>
              <w:ind w:left="108" w:right="184"/>
              <w:rPr>
                <w:rFonts w:ascii="Times New Roman" w:hAnsi="Times New Roman" w:cs="Times New Roman"/>
                <w:b/>
                <w:sz w:val="24"/>
                <w:szCs w:val="24"/>
              </w:rPr>
            </w:pPr>
            <w:r w:rsidRPr="00F31108">
              <w:rPr>
                <w:rFonts w:ascii="Times New Roman" w:hAnsi="Times New Roman" w:cs="Times New Roman"/>
                <w:b/>
                <w:sz w:val="24"/>
                <w:szCs w:val="24"/>
              </w:rPr>
              <w:t>Harvard University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CB0895" w:rsidRPr="00B648E8" w:rsidRDefault="00B648E8" w:rsidP="002E3E18">
            <w:pPr>
              <w:widowControl w:val="0"/>
              <w:autoSpaceDE w:val="0"/>
              <w:autoSpaceDN w:val="0"/>
              <w:adjustRightInd w:val="0"/>
              <w:spacing w:before="120" w:after="0" w:line="240" w:lineRule="auto"/>
              <w:ind w:left="122" w:right="178"/>
              <w:rPr>
                <w:rFonts w:ascii="Times New Roman" w:hAnsi="Times New Roman" w:cs="Times New Roman"/>
                <w:sz w:val="24"/>
                <w:szCs w:val="24"/>
              </w:rPr>
            </w:pPr>
            <w:r w:rsidRPr="00B648E8">
              <w:rPr>
                <w:rFonts w:ascii="Times New Roman" w:hAnsi="Times New Roman" w:cs="Times New Roman"/>
                <w:sz w:val="24"/>
                <w:szCs w:val="24"/>
              </w:rPr>
              <w:t>Liberal Arts</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CB0895" w:rsidRPr="00B648E8" w:rsidRDefault="00055F71" w:rsidP="002E3E18">
            <w:pPr>
              <w:widowControl w:val="0"/>
              <w:autoSpaceDE w:val="0"/>
              <w:autoSpaceDN w:val="0"/>
              <w:adjustRightInd w:val="0"/>
              <w:spacing w:before="120" w:after="0" w:line="240" w:lineRule="auto"/>
              <w:ind w:left="108" w:right="198"/>
              <w:rPr>
                <w:rFonts w:ascii="Times New Roman" w:hAnsi="Times New Roman" w:cs="Times New Roman"/>
                <w:sz w:val="24"/>
                <w:szCs w:val="24"/>
              </w:rPr>
            </w:pPr>
            <w:r>
              <w:rPr>
                <w:rFonts w:ascii="Times New Roman" w:hAnsi="Times New Roman" w:cs="Times New Roman"/>
                <w:sz w:val="24"/>
                <w:szCs w:val="24"/>
              </w:rPr>
              <w:t>Master of Liberal Arts (ALM)</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rsidR="00CB0895" w:rsidRPr="00B648E8" w:rsidRDefault="00B648E8" w:rsidP="002E3E18">
            <w:pPr>
              <w:widowControl w:val="0"/>
              <w:autoSpaceDE w:val="0"/>
              <w:autoSpaceDN w:val="0"/>
              <w:adjustRightInd w:val="0"/>
              <w:spacing w:before="120" w:after="0" w:line="240" w:lineRule="auto"/>
              <w:ind w:left="108" w:right="198"/>
              <w:jc w:val="center"/>
              <w:rPr>
                <w:rFonts w:ascii="Times New Roman" w:hAnsi="Times New Roman" w:cs="Times New Roman"/>
                <w:sz w:val="24"/>
                <w:szCs w:val="24"/>
              </w:rPr>
            </w:pPr>
            <w:r>
              <w:rPr>
                <w:rFonts w:ascii="Times New Roman" w:hAnsi="Times New Roman" w:cs="Times New Roman"/>
                <w:sz w:val="24"/>
                <w:szCs w:val="24"/>
              </w:rPr>
              <w:t>History</w:t>
            </w:r>
          </w:p>
        </w:tc>
      </w:tr>
      <w:tr w:rsidR="00D241F8" w:rsidTr="00D241F8">
        <w:tc>
          <w:tcPr>
            <w:tcW w:w="2220" w:type="dxa"/>
            <w:tcBorders>
              <w:top w:val="single" w:sz="4" w:space="0" w:color="000000"/>
              <w:left w:val="single" w:sz="4" w:space="0" w:color="000000"/>
              <w:bottom w:val="single" w:sz="4" w:space="0" w:color="000000"/>
              <w:right w:val="single" w:sz="4" w:space="0" w:color="000000"/>
            </w:tcBorders>
            <w:shd w:val="clear" w:color="auto" w:fill="FFFFFF"/>
          </w:tcPr>
          <w:p w:rsidR="00D241F8" w:rsidRPr="00F31108" w:rsidRDefault="00D241F8" w:rsidP="002E3E18">
            <w:pPr>
              <w:widowControl w:val="0"/>
              <w:autoSpaceDE w:val="0"/>
              <w:autoSpaceDN w:val="0"/>
              <w:adjustRightInd w:val="0"/>
              <w:spacing w:before="120" w:after="0" w:line="240" w:lineRule="auto"/>
              <w:ind w:left="108" w:right="184"/>
              <w:rPr>
                <w:rFonts w:ascii="Arial" w:hAnsi="Arial" w:cs="Arial"/>
                <w:b/>
                <w:sz w:val="24"/>
                <w:szCs w:val="24"/>
              </w:rPr>
            </w:pPr>
            <w:r w:rsidRPr="00F31108">
              <w:rPr>
                <w:rFonts w:ascii="Times New Roman" w:hAnsi="Times New Roman" w:cs="Times New Roman"/>
                <w:b/>
                <w:color w:val="000000"/>
                <w:sz w:val="24"/>
                <w:szCs w:val="24"/>
              </w:rPr>
              <w:t>University of Florida</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241F8" w:rsidRDefault="00D241F8" w:rsidP="002E3E18">
            <w:pPr>
              <w:widowControl w:val="0"/>
              <w:autoSpaceDE w:val="0"/>
              <w:autoSpaceDN w:val="0"/>
              <w:adjustRightInd w:val="0"/>
              <w:spacing w:before="120" w:after="0" w:line="240" w:lineRule="auto"/>
              <w:ind w:left="122" w:right="178"/>
              <w:rPr>
                <w:rFonts w:ascii="Arial" w:hAnsi="Arial" w:cs="Arial"/>
                <w:sz w:val="24"/>
                <w:szCs w:val="24"/>
              </w:rPr>
            </w:pPr>
            <w:r>
              <w:rPr>
                <w:rFonts w:ascii="Times New Roman" w:hAnsi="Times New Roman" w:cs="Times New Roman"/>
                <w:color w:val="000000"/>
                <w:sz w:val="24"/>
                <w:szCs w:val="24"/>
              </w:rPr>
              <w:t>Civil Engineering</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D241F8" w:rsidRDefault="00D241F8" w:rsidP="002E3E18">
            <w:pPr>
              <w:widowControl w:val="0"/>
              <w:autoSpaceDE w:val="0"/>
              <w:autoSpaceDN w:val="0"/>
              <w:adjustRightInd w:val="0"/>
              <w:spacing w:before="120" w:after="0" w:line="240" w:lineRule="auto"/>
              <w:ind w:left="108" w:right="198"/>
              <w:rPr>
                <w:rFonts w:ascii="Arial" w:hAnsi="Arial" w:cs="Arial"/>
                <w:sz w:val="24"/>
                <w:szCs w:val="24"/>
              </w:rPr>
            </w:pPr>
            <w:r>
              <w:rPr>
                <w:rFonts w:ascii="Times New Roman" w:hAnsi="Times New Roman" w:cs="Times New Roman"/>
                <w:color w:val="000000"/>
                <w:sz w:val="24"/>
                <w:szCs w:val="24"/>
              </w:rPr>
              <w:t>Master of Engineering</w:t>
            </w:r>
            <w:r w:rsidR="00B648E8">
              <w:rPr>
                <w:rFonts w:ascii="Times New Roman" w:hAnsi="Times New Roman" w:cs="Times New Roman"/>
                <w:color w:val="000000"/>
                <w:sz w:val="24"/>
                <w:szCs w:val="24"/>
              </w:rPr>
              <w:t xml:space="preserve"> (ME)</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rsidR="00D241F8" w:rsidRDefault="00D241F8" w:rsidP="002E3E18">
            <w:pPr>
              <w:widowControl w:val="0"/>
              <w:autoSpaceDE w:val="0"/>
              <w:autoSpaceDN w:val="0"/>
              <w:adjustRightInd w:val="0"/>
              <w:spacing w:before="120" w:after="0" w:line="240" w:lineRule="auto"/>
              <w:ind w:left="108" w:right="198"/>
              <w:jc w:val="center"/>
              <w:rPr>
                <w:rFonts w:ascii="Arial" w:hAnsi="Arial" w:cs="Arial"/>
                <w:sz w:val="24"/>
                <w:szCs w:val="24"/>
              </w:rPr>
            </w:pPr>
            <w:r>
              <w:rPr>
                <w:rFonts w:ascii="Times New Roman" w:hAnsi="Times New Roman" w:cs="Times New Roman"/>
                <w:color w:val="000000"/>
                <w:sz w:val="24"/>
                <w:szCs w:val="24"/>
              </w:rPr>
              <w:t>Construction Management</w:t>
            </w:r>
          </w:p>
        </w:tc>
      </w:tr>
      <w:tr w:rsidR="00D241F8" w:rsidTr="00D241F8">
        <w:tc>
          <w:tcPr>
            <w:tcW w:w="2220" w:type="dxa"/>
            <w:tcBorders>
              <w:top w:val="single" w:sz="4" w:space="0" w:color="000000"/>
              <w:left w:val="single" w:sz="4" w:space="0" w:color="000000"/>
              <w:bottom w:val="single" w:sz="4" w:space="0" w:color="000000"/>
              <w:right w:val="single" w:sz="4" w:space="0" w:color="000000"/>
            </w:tcBorders>
            <w:shd w:val="clear" w:color="auto" w:fill="FFFFFF"/>
          </w:tcPr>
          <w:p w:rsidR="00D241F8" w:rsidRPr="00F31108" w:rsidRDefault="00D241F8" w:rsidP="002E3E18">
            <w:pPr>
              <w:widowControl w:val="0"/>
              <w:autoSpaceDE w:val="0"/>
              <w:autoSpaceDN w:val="0"/>
              <w:adjustRightInd w:val="0"/>
              <w:spacing w:before="120" w:after="0" w:line="240" w:lineRule="auto"/>
              <w:ind w:left="108" w:right="184"/>
              <w:rPr>
                <w:rFonts w:ascii="Arial" w:hAnsi="Arial" w:cs="Arial"/>
                <w:b/>
                <w:sz w:val="24"/>
                <w:szCs w:val="24"/>
              </w:rPr>
            </w:pPr>
            <w:r w:rsidRPr="00F31108">
              <w:rPr>
                <w:rFonts w:ascii="Times New Roman" w:hAnsi="Times New Roman" w:cs="Times New Roman"/>
                <w:b/>
                <w:color w:val="000000"/>
                <w:sz w:val="24"/>
                <w:szCs w:val="24"/>
              </w:rPr>
              <w:t>University of Florida</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D241F8" w:rsidRDefault="00D241F8" w:rsidP="002E3E18">
            <w:pPr>
              <w:widowControl w:val="0"/>
              <w:autoSpaceDE w:val="0"/>
              <w:autoSpaceDN w:val="0"/>
              <w:adjustRightInd w:val="0"/>
              <w:spacing w:before="120" w:after="0" w:line="240" w:lineRule="auto"/>
              <w:ind w:left="122" w:right="178"/>
              <w:rPr>
                <w:rFonts w:ascii="Arial" w:hAnsi="Arial" w:cs="Arial"/>
                <w:sz w:val="24"/>
                <w:szCs w:val="24"/>
              </w:rPr>
            </w:pPr>
            <w:r>
              <w:rPr>
                <w:rFonts w:ascii="Times New Roman" w:hAnsi="Times New Roman" w:cs="Times New Roman"/>
                <w:color w:val="000000"/>
                <w:sz w:val="24"/>
                <w:szCs w:val="24"/>
              </w:rPr>
              <w:t>Civil Engineering</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D241F8" w:rsidRDefault="00D241F8" w:rsidP="002E3E18">
            <w:pPr>
              <w:widowControl w:val="0"/>
              <w:autoSpaceDE w:val="0"/>
              <w:autoSpaceDN w:val="0"/>
              <w:adjustRightInd w:val="0"/>
              <w:spacing w:before="120" w:after="0" w:line="240" w:lineRule="auto"/>
              <w:ind w:left="108" w:right="198"/>
              <w:rPr>
                <w:rFonts w:ascii="Arial" w:hAnsi="Arial" w:cs="Arial"/>
                <w:sz w:val="24"/>
                <w:szCs w:val="24"/>
              </w:rPr>
            </w:pPr>
            <w:r>
              <w:rPr>
                <w:rFonts w:ascii="Times New Roman" w:hAnsi="Times New Roman" w:cs="Times New Roman"/>
                <w:color w:val="000000"/>
                <w:sz w:val="24"/>
                <w:szCs w:val="24"/>
              </w:rPr>
              <w:t>Bachelor of Science</w:t>
            </w:r>
            <w:r w:rsidR="00B648E8">
              <w:rPr>
                <w:rFonts w:ascii="Times New Roman" w:hAnsi="Times New Roman" w:cs="Times New Roman"/>
                <w:color w:val="000000"/>
                <w:sz w:val="24"/>
                <w:szCs w:val="24"/>
              </w:rPr>
              <w:t xml:space="preserve"> (BSCE)</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rsidR="00D241F8" w:rsidRDefault="00D241F8" w:rsidP="002E3E18">
            <w:pPr>
              <w:widowControl w:val="0"/>
              <w:autoSpaceDE w:val="0"/>
              <w:autoSpaceDN w:val="0"/>
              <w:adjustRightInd w:val="0"/>
              <w:spacing w:before="120" w:after="0" w:line="240" w:lineRule="auto"/>
              <w:ind w:left="108" w:right="198"/>
              <w:jc w:val="center"/>
              <w:rPr>
                <w:rFonts w:ascii="Arial" w:hAnsi="Arial" w:cs="Arial"/>
                <w:sz w:val="24"/>
                <w:szCs w:val="24"/>
              </w:rPr>
            </w:pPr>
            <w:r>
              <w:rPr>
                <w:rFonts w:ascii="Times New Roman" w:hAnsi="Times New Roman" w:cs="Times New Roman"/>
                <w:color w:val="000000"/>
                <w:sz w:val="24"/>
                <w:szCs w:val="24"/>
              </w:rPr>
              <w:t>Construction Management</w:t>
            </w:r>
          </w:p>
        </w:tc>
      </w:tr>
      <w:tr w:rsidR="00B52CA6" w:rsidTr="00D241F8">
        <w:tc>
          <w:tcPr>
            <w:tcW w:w="2220" w:type="dxa"/>
            <w:tcBorders>
              <w:top w:val="single" w:sz="4" w:space="0" w:color="000000"/>
              <w:left w:val="single" w:sz="4" w:space="0" w:color="000000"/>
              <w:bottom w:val="single" w:sz="4" w:space="0" w:color="000000"/>
              <w:right w:val="single" w:sz="4" w:space="0" w:color="000000"/>
            </w:tcBorders>
            <w:shd w:val="clear" w:color="auto" w:fill="FFFFFF"/>
          </w:tcPr>
          <w:p w:rsidR="00B52CA6" w:rsidRPr="00F31108" w:rsidRDefault="00B52CA6" w:rsidP="002E3E18">
            <w:pPr>
              <w:widowControl w:val="0"/>
              <w:autoSpaceDE w:val="0"/>
              <w:autoSpaceDN w:val="0"/>
              <w:adjustRightInd w:val="0"/>
              <w:spacing w:before="120" w:after="0" w:line="240" w:lineRule="auto"/>
              <w:ind w:left="108" w:right="184"/>
              <w:rPr>
                <w:rFonts w:ascii="Times New Roman" w:hAnsi="Times New Roman" w:cs="Times New Roman"/>
                <w:b/>
                <w:color w:val="000000"/>
                <w:sz w:val="24"/>
                <w:szCs w:val="24"/>
              </w:rPr>
            </w:pPr>
            <w:r w:rsidRPr="00F31108">
              <w:rPr>
                <w:rFonts w:ascii="Times New Roman" w:hAnsi="Times New Roman" w:cs="Times New Roman"/>
                <w:b/>
                <w:color w:val="000000"/>
                <w:sz w:val="24"/>
                <w:szCs w:val="24"/>
              </w:rPr>
              <w:t>Chipola College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B52CA6" w:rsidRDefault="00B52CA6" w:rsidP="002E3E18">
            <w:pPr>
              <w:widowControl w:val="0"/>
              <w:autoSpaceDE w:val="0"/>
              <w:autoSpaceDN w:val="0"/>
              <w:adjustRightInd w:val="0"/>
              <w:spacing w:before="120" w:after="0" w:line="240" w:lineRule="auto"/>
              <w:ind w:left="122" w:right="178"/>
              <w:rPr>
                <w:rFonts w:ascii="Times New Roman" w:hAnsi="Times New Roman" w:cs="Times New Roman"/>
                <w:color w:val="000000"/>
                <w:sz w:val="24"/>
                <w:szCs w:val="24"/>
              </w:rPr>
            </w:pPr>
            <w:r>
              <w:rPr>
                <w:rFonts w:ascii="Times New Roman" w:hAnsi="Times New Roman" w:cs="Times New Roman"/>
                <w:color w:val="000000"/>
                <w:sz w:val="24"/>
                <w:szCs w:val="24"/>
              </w:rPr>
              <w:t>Pre-Engineering</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B52CA6" w:rsidRDefault="00B52CA6" w:rsidP="002E3E18">
            <w:pPr>
              <w:widowControl w:val="0"/>
              <w:autoSpaceDE w:val="0"/>
              <w:autoSpaceDN w:val="0"/>
              <w:adjustRightInd w:val="0"/>
              <w:spacing w:before="120" w:after="0" w:line="240" w:lineRule="auto"/>
              <w:ind w:left="108" w:right="198"/>
              <w:rPr>
                <w:rFonts w:ascii="Times New Roman" w:hAnsi="Times New Roman" w:cs="Times New Roman"/>
                <w:color w:val="000000"/>
                <w:sz w:val="24"/>
                <w:szCs w:val="24"/>
              </w:rPr>
            </w:pPr>
            <w:r>
              <w:rPr>
                <w:rFonts w:ascii="Times New Roman" w:hAnsi="Times New Roman" w:cs="Times New Roman"/>
                <w:color w:val="000000"/>
                <w:sz w:val="24"/>
                <w:szCs w:val="24"/>
              </w:rPr>
              <w:t>Associate of Arts</w:t>
            </w:r>
            <w:r w:rsidR="00B648E8">
              <w:rPr>
                <w:rFonts w:ascii="Times New Roman" w:hAnsi="Times New Roman" w:cs="Times New Roman"/>
                <w:color w:val="000000"/>
                <w:sz w:val="24"/>
                <w:szCs w:val="24"/>
              </w:rPr>
              <w:t xml:space="preserve"> (AA)</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rsidR="00B52CA6" w:rsidRDefault="00730CDA" w:rsidP="002E3E18">
            <w:pPr>
              <w:widowControl w:val="0"/>
              <w:autoSpaceDE w:val="0"/>
              <w:autoSpaceDN w:val="0"/>
              <w:adjustRightInd w:val="0"/>
              <w:spacing w:before="120" w:after="0" w:line="240" w:lineRule="auto"/>
              <w:ind w:left="108" w:right="198"/>
              <w:jc w:val="center"/>
              <w:rPr>
                <w:rFonts w:ascii="Times New Roman" w:hAnsi="Times New Roman" w:cs="Times New Roman"/>
                <w:color w:val="000000"/>
                <w:sz w:val="24"/>
                <w:szCs w:val="24"/>
              </w:rPr>
            </w:pPr>
            <w:r>
              <w:rPr>
                <w:rFonts w:ascii="Times New Roman" w:hAnsi="Times New Roman" w:cs="Times New Roman"/>
                <w:color w:val="000000"/>
                <w:sz w:val="24"/>
                <w:szCs w:val="24"/>
              </w:rPr>
              <w:t>Pre-engineering</w:t>
            </w:r>
          </w:p>
        </w:tc>
      </w:tr>
    </w:tbl>
    <w:p w:rsidR="00CB0895" w:rsidRDefault="00CB0895" w:rsidP="00D46A78">
      <w:pPr>
        <w:widowControl w:val="0"/>
        <w:autoSpaceDE w:val="0"/>
        <w:autoSpaceDN w:val="0"/>
        <w:adjustRightInd w:val="0"/>
        <w:spacing w:before="360" w:after="120" w:line="240" w:lineRule="auto"/>
        <w:ind w:right="115"/>
        <w:rPr>
          <w:rFonts w:ascii="Times New Roman" w:hAnsi="Times New Roman" w:cs="Times New Roman"/>
          <w:b/>
          <w:bCs/>
          <w:color w:val="000000"/>
          <w:sz w:val="24"/>
          <w:szCs w:val="24"/>
        </w:rPr>
      </w:pPr>
      <w:r>
        <w:rPr>
          <w:rFonts w:ascii="Times New Roman" w:hAnsi="Times New Roman" w:cs="Times New Roman"/>
          <w:b/>
          <w:bCs/>
          <w:color w:val="000000"/>
          <w:sz w:val="24"/>
          <w:szCs w:val="24"/>
        </w:rPr>
        <w:t>EMPLOYMENT</w:t>
      </w:r>
    </w:p>
    <w:p w:rsidR="0064622F" w:rsidRPr="0064622F" w:rsidRDefault="0064622F" w:rsidP="004B1ED4">
      <w:pPr>
        <w:widowControl w:val="0"/>
        <w:autoSpaceDE w:val="0"/>
        <w:autoSpaceDN w:val="0"/>
        <w:adjustRightInd w:val="0"/>
        <w:spacing w:before="240" w:after="0" w:line="240" w:lineRule="auto"/>
        <w:ind w:left="115" w:right="115" w:firstLine="335"/>
        <w:rPr>
          <w:rFonts w:ascii="Times New Roman" w:hAnsi="Times New Roman" w:cs="Times New Roman"/>
          <w:i/>
          <w:sz w:val="24"/>
          <w:szCs w:val="24"/>
        </w:rPr>
      </w:pPr>
      <w:r w:rsidRPr="0064622F">
        <w:rPr>
          <w:rFonts w:ascii="Times New Roman" w:hAnsi="Times New Roman" w:cs="Times New Roman"/>
          <w:i/>
          <w:sz w:val="24"/>
          <w:szCs w:val="24"/>
        </w:rPr>
        <w:t>Academic Employment:</w:t>
      </w:r>
    </w:p>
    <w:p w:rsidR="00CB0895" w:rsidRDefault="00CB0895">
      <w:pPr>
        <w:widowControl w:val="0"/>
        <w:autoSpaceDE w:val="0"/>
        <w:autoSpaceDN w:val="0"/>
        <w:adjustRightInd w:val="0"/>
        <w:spacing w:after="0" w:line="240" w:lineRule="auto"/>
        <w:ind w:left="120" w:right="210"/>
        <w:rPr>
          <w:rFonts w:ascii="Times New Roman" w:hAnsi="Times New Roman" w:cs="Times New Roman"/>
          <w:color w:val="000000"/>
          <w:sz w:val="24"/>
          <w:szCs w:val="24"/>
        </w:rPr>
      </w:pPr>
    </w:p>
    <w:tbl>
      <w:tblPr>
        <w:tblW w:w="10148" w:type="dxa"/>
        <w:tblInd w:w="-258" w:type="dxa"/>
        <w:tblLayout w:type="fixed"/>
        <w:tblCellMar>
          <w:left w:w="0" w:type="dxa"/>
          <w:right w:w="0" w:type="dxa"/>
        </w:tblCellMar>
        <w:tblLook w:val="0000" w:firstRow="0" w:lastRow="0" w:firstColumn="0" w:lastColumn="0" w:noHBand="0" w:noVBand="0"/>
      </w:tblPr>
      <w:tblGrid>
        <w:gridCol w:w="2660"/>
        <w:gridCol w:w="2358"/>
        <w:gridCol w:w="2700"/>
        <w:gridCol w:w="2430"/>
      </w:tblGrid>
      <w:tr w:rsidR="00A5195A" w:rsidTr="00741318">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A5195A" w:rsidRDefault="00A5195A" w:rsidP="00741318">
            <w:pPr>
              <w:keepLines/>
              <w:widowControl w:val="0"/>
              <w:autoSpaceDE w:val="0"/>
              <w:autoSpaceDN w:val="0"/>
              <w:adjustRightInd w:val="0"/>
              <w:spacing w:after="0" w:line="240" w:lineRule="auto"/>
              <w:ind w:left="80"/>
              <w:rPr>
                <w:rFonts w:ascii="Arial" w:hAnsi="Arial" w:cs="Arial"/>
                <w:sz w:val="24"/>
                <w:szCs w:val="24"/>
              </w:rPr>
            </w:pPr>
            <w:r>
              <w:rPr>
                <w:rFonts w:ascii="Times New Roman" w:hAnsi="Times New Roman" w:cs="Times New Roman"/>
                <w:b/>
                <w:bCs/>
                <w:color w:val="000000"/>
                <w:sz w:val="24"/>
                <w:szCs w:val="24"/>
              </w:rPr>
              <w:t>Institution</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A5195A" w:rsidRDefault="00A5195A" w:rsidP="00741318">
            <w:pPr>
              <w:keepLines/>
              <w:widowControl w:val="0"/>
              <w:autoSpaceDE w:val="0"/>
              <w:autoSpaceDN w:val="0"/>
              <w:adjustRightInd w:val="0"/>
              <w:spacing w:after="0" w:line="240" w:lineRule="auto"/>
              <w:ind w:left="360" w:hanging="270"/>
              <w:rPr>
                <w:rFonts w:ascii="Times New Roman" w:hAnsi="Times New Roman" w:cs="Times New Roman"/>
                <w:b/>
                <w:bCs/>
                <w:color w:val="000000"/>
                <w:sz w:val="24"/>
                <w:szCs w:val="24"/>
              </w:rPr>
            </w:pPr>
            <w:r>
              <w:rPr>
                <w:rFonts w:ascii="Times New Roman" w:hAnsi="Times New Roman" w:cs="Times New Roman"/>
                <w:b/>
                <w:bCs/>
                <w:color w:val="000000"/>
                <w:sz w:val="24"/>
                <w:szCs w:val="24"/>
              </w:rPr>
              <w:t>Position</w:t>
            </w:r>
          </w:p>
          <w:p w:rsidR="00A5195A" w:rsidRDefault="00A5195A" w:rsidP="00741318">
            <w:pPr>
              <w:keepLines/>
              <w:widowControl w:val="0"/>
              <w:autoSpaceDE w:val="0"/>
              <w:autoSpaceDN w:val="0"/>
              <w:adjustRightInd w:val="0"/>
              <w:spacing w:after="0" w:line="240" w:lineRule="auto"/>
              <w:ind w:left="360" w:hanging="270"/>
              <w:rPr>
                <w:rFonts w:ascii="Arial" w:hAnsi="Arial" w:cs="Arial"/>
                <w:sz w:val="24"/>
                <w:szCs w:val="24"/>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A5195A" w:rsidRDefault="00A5195A" w:rsidP="00741318">
            <w:pPr>
              <w:keepLines/>
              <w:widowControl w:val="0"/>
              <w:autoSpaceDE w:val="0"/>
              <w:autoSpaceDN w:val="0"/>
              <w:adjustRightInd w:val="0"/>
              <w:spacing w:after="0" w:line="240" w:lineRule="auto"/>
              <w:ind w:left="90"/>
              <w:rPr>
                <w:rFonts w:ascii="Arial" w:hAnsi="Arial" w:cs="Arial"/>
                <w:sz w:val="24"/>
                <w:szCs w:val="24"/>
              </w:rPr>
            </w:pPr>
            <w:r>
              <w:rPr>
                <w:rFonts w:ascii="Times New Roman" w:hAnsi="Times New Roman" w:cs="Times New Roman"/>
                <w:b/>
                <w:bCs/>
                <w:color w:val="000000"/>
                <w:sz w:val="24"/>
                <w:szCs w:val="24"/>
              </w:rPr>
              <w:t>Dates</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A5195A" w:rsidRDefault="00F706B0" w:rsidP="00741318">
            <w:pPr>
              <w:keepLines/>
              <w:widowControl w:val="0"/>
              <w:autoSpaceDE w:val="0"/>
              <w:autoSpaceDN w:val="0"/>
              <w:adjustRightInd w:val="0"/>
              <w:spacing w:after="0" w:line="240" w:lineRule="auto"/>
              <w:ind w:left="90"/>
              <w:rPr>
                <w:rFonts w:ascii="Times New Roman" w:hAnsi="Times New Roman" w:cs="Times New Roman"/>
                <w:b/>
                <w:bCs/>
                <w:color w:val="000000"/>
                <w:sz w:val="24"/>
                <w:szCs w:val="24"/>
              </w:rPr>
            </w:pPr>
            <w:r>
              <w:rPr>
                <w:rFonts w:ascii="Times New Roman" w:hAnsi="Times New Roman" w:cs="Times New Roman"/>
                <w:b/>
                <w:bCs/>
                <w:color w:val="000000"/>
                <w:sz w:val="24"/>
                <w:szCs w:val="24"/>
              </w:rPr>
              <w:t>Status</w:t>
            </w:r>
          </w:p>
        </w:tc>
      </w:tr>
      <w:tr w:rsidR="00F706B0" w:rsidTr="00741318">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F706B0" w:rsidRPr="006550E9" w:rsidRDefault="00F706B0"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University of Florida</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F706B0" w:rsidRPr="006550E9" w:rsidRDefault="00F706B0" w:rsidP="00741318">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Professor</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F706B0" w:rsidRPr="006550E9" w:rsidRDefault="006526BD"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 xml:space="preserve">Aug. 2013 - </w:t>
            </w:r>
            <w:r w:rsidR="00F706B0">
              <w:rPr>
                <w:rFonts w:ascii="Times New Roman" w:hAnsi="Times New Roman" w:cs="Times New Roman"/>
                <w:sz w:val="24"/>
                <w:szCs w:val="24"/>
              </w:rPr>
              <w:t>Present</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F706B0" w:rsidRPr="006550E9" w:rsidRDefault="000D5B55" w:rsidP="000D5B55">
            <w:pPr>
              <w:keepLines/>
              <w:widowControl w:val="0"/>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Tenure</w:t>
            </w:r>
            <w:r w:rsidRPr="00F706B0">
              <w:rPr>
                <w:rFonts w:ascii="Times New Roman" w:hAnsi="Times New Roman" w:cs="Times New Roman"/>
                <w:sz w:val="24"/>
                <w:szCs w:val="24"/>
              </w:rPr>
              <w:t xml:space="preserve"> </w:t>
            </w:r>
          </w:p>
        </w:tc>
      </w:tr>
      <w:tr w:rsidR="0031422C" w:rsidTr="00741318">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31422C" w:rsidRPr="006550E9" w:rsidRDefault="0031422C" w:rsidP="00741318">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University of Florida</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31422C" w:rsidRDefault="007E2F54" w:rsidP="00741318">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Interim ASO</w:t>
            </w:r>
            <w:r w:rsidR="0031422C">
              <w:rPr>
                <w:rFonts w:ascii="Times New Roman" w:hAnsi="Times New Roman" w:cs="Times New Roman"/>
                <w:sz w:val="24"/>
                <w:szCs w:val="24"/>
              </w:rPr>
              <w:t xml:space="preserve"> Director</w:t>
            </w:r>
          </w:p>
          <w:p w:rsidR="0031422C" w:rsidRPr="006550E9" w:rsidRDefault="007E2F54" w:rsidP="00741318">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1422C">
              <w:rPr>
                <w:rFonts w:ascii="Times New Roman" w:hAnsi="Times New Roman" w:cs="Times New Roman"/>
                <w:sz w:val="24"/>
                <w:szCs w:val="24"/>
              </w:rPr>
              <w:t>Rinker School of C.M.</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31422C" w:rsidRPr="006550E9" w:rsidRDefault="0031422C" w:rsidP="00580FCA">
            <w:pPr>
              <w:keepLines/>
              <w:widowControl w:val="0"/>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 xml:space="preserve">July, 2017 – </w:t>
            </w:r>
            <w:r w:rsidR="00580FCA">
              <w:rPr>
                <w:rFonts w:ascii="Times New Roman" w:hAnsi="Times New Roman" w:cs="Times New Roman"/>
                <w:sz w:val="24"/>
                <w:szCs w:val="24"/>
              </w:rPr>
              <w:t>July, 2018</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31422C" w:rsidRDefault="00580FCA" w:rsidP="007E6D31">
            <w:pPr>
              <w:keepLines/>
              <w:widowControl w:val="0"/>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n/a</w:t>
            </w:r>
          </w:p>
        </w:tc>
      </w:tr>
      <w:tr w:rsidR="00A5195A" w:rsidTr="00741318">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University of Florida</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 xml:space="preserve"> Director of Master</w:t>
            </w:r>
            <w:r w:rsidR="00B14492">
              <w:rPr>
                <w:rFonts w:ascii="Times New Roman" w:hAnsi="Times New Roman" w:cs="Times New Roman"/>
                <w:sz w:val="24"/>
                <w:szCs w:val="24"/>
              </w:rPr>
              <w:t>’</w:t>
            </w:r>
            <w:r w:rsidRPr="006550E9">
              <w:rPr>
                <w:rFonts w:ascii="Times New Roman" w:hAnsi="Times New Roman" w:cs="Times New Roman"/>
                <w:sz w:val="24"/>
                <w:szCs w:val="24"/>
              </w:rPr>
              <w:t>s</w:t>
            </w:r>
          </w:p>
          <w:p w:rsidR="00A5195A" w:rsidRPr="006550E9" w:rsidRDefault="00A5195A" w:rsidP="00886B9D">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 xml:space="preserve"> Programs, </w:t>
            </w:r>
            <w:r w:rsidR="00886B9D">
              <w:rPr>
                <w:rFonts w:ascii="Times New Roman" w:hAnsi="Times New Roman" w:cs="Times New Roman"/>
                <w:sz w:val="24"/>
                <w:szCs w:val="24"/>
              </w:rPr>
              <w:t>Rinker</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6526BD" w:rsidP="00580FCA">
            <w:pPr>
              <w:keepLines/>
              <w:widowControl w:val="0"/>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 xml:space="preserve">Aug. 2011 </w:t>
            </w:r>
            <w:r w:rsidR="00580FCA">
              <w:rPr>
                <w:rFonts w:ascii="Times New Roman" w:hAnsi="Times New Roman" w:cs="Times New Roman"/>
                <w:sz w:val="24"/>
                <w:szCs w:val="24"/>
              </w:rPr>
              <w:t>–</w:t>
            </w:r>
            <w:r>
              <w:rPr>
                <w:rFonts w:ascii="Times New Roman" w:hAnsi="Times New Roman" w:cs="Times New Roman"/>
                <w:sz w:val="24"/>
                <w:szCs w:val="24"/>
              </w:rPr>
              <w:t xml:space="preserve"> </w:t>
            </w:r>
            <w:r w:rsidR="00580FCA">
              <w:rPr>
                <w:rFonts w:ascii="Times New Roman" w:hAnsi="Times New Roman" w:cs="Times New Roman"/>
                <w:sz w:val="24"/>
                <w:szCs w:val="24"/>
              </w:rPr>
              <w:t>July, 2018</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580FCA" w:rsidP="007E6D31">
            <w:pPr>
              <w:keepLines/>
              <w:widowControl w:val="0"/>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n/a</w:t>
            </w:r>
          </w:p>
        </w:tc>
      </w:tr>
      <w:tr w:rsidR="00456185" w:rsidTr="00E93556">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456185" w:rsidRPr="006550E9" w:rsidRDefault="00456185" w:rsidP="00E93556">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Northeastern University</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456185" w:rsidRPr="006550E9" w:rsidRDefault="00A874C9" w:rsidP="00E93556">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56185">
              <w:rPr>
                <w:rFonts w:ascii="Times New Roman" w:hAnsi="Times New Roman" w:cs="Times New Roman"/>
                <w:sz w:val="24"/>
                <w:szCs w:val="24"/>
              </w:rPr>
              <w:t>Visiting Scholar</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456185" w:rsidRPr="006550E9" w:rsidRDefault="00456185" w:rsidP="00E93556">
            <w:pPr>
              <w:keepLines/>
              <w:widowControl w:val="0"/>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Aug. 2015 – Aug. 2016</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456185" w:rsidRDefault="00456185" w:rsidP="00E93556">
            <w:pPr>
              <w:keepLines/>
              <w:widowControl w:val="0"/>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Non-tenure Accruing</w:t>
            </w:r>
          </w:p>
        </w:tc>
      </w:tr>
      <w:tr w:rsidR="00A5195A" w:rsidTr="00741318">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University of Florida</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E75245" w:rsidP="00E75245">
            <w:pPr>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5195A" w:rsidRPr="006550E9">
              <w:rPr>
                <w:rFonts w:ascii="Times New Roman" w:hAnsi="Times New Roman" w:cs="Times New Roman"/>
                <w:sz w:val="24"/>
                <w:szCs w:val="24"/>
              </w:rPr>
              <w:t>Associate Professor</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F706B0"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Aug. 2007 – Aug. 2013</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sidRPr="006550E9">
              <w:rPr>
                <w:rFonts w:ascii="Times New Roman" w:hAnsi="Times New Roman" w:cs="Times New Roman"/>
                <w:sz w:val="24"/>
                <w:szCs w:val="24"/>
              </w:rPr>
              <w:t>Tenure</w:t>
            </w:r>
          </w:p>
        </w:tc>
      </w:tr>
      <w:tr w:rsidR="00A5195A" w:rsidTr="00741318">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University of Florida</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 xml:space="preserve"> Assistant Professor</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sidRPr="006550E9">
              <w:rPr>
                <w:rFonts w:ascii="Times New Roman" w:hAnsi="Times New Roman" w:cs="Times New Roman"/>
                <w:sz w:val="24"/>
                <w:szCs w:val="24"/>
              </w:rPr>
              <w:t>Aug. 2001 – Aug. 2007</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sidRPr="006550E9">
              <w:rPr>
                <w:rFonts w:ascii="Times New Roman" w:hAnsi="Times New Roman" w:cs="Times New Roman"/>
                <w:sz w:val="24"/>
                <w:szCs w:val="24"/>
              </w:rPr>
              <w:t>Tenure Accruing</w:t>
            </w:r>
          </w:p>
        </w:tc>
      </w:tr>
      <w:tr w:rsidR="00A5195A" w:rsidTr="00741318">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Iowa State University</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 xml:space="preserve"> Assistant Professor</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sidRPr="006550E9">
              <w:rPr>
                <w:rFonts w:ascii="Times New Roman" w:hAnsi="Times New Roman" w:cs="Times New Roman"/>
                <w:sz w:val="24"/>
                <w:szCs w:val="24"/>
              </w:rPr>
              <w:t>Aug. 1999 – Aug. 2001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sidRPr="006550E9">
              <w:rPr>
                <w:rFonts w:ascii="Times New Roman" w:hAnsi="Times New Roman" w:cs="Times New Roman"/>
                <w:sz w:val="24"/>
                <w:szCs w:val="24"/>
              </w:rPr>
              <w:t>Tenure Accruing</w:t>
            </w:r>
          </w:p>
        </w:tc>
      </w:tr>
      <w:tr w:rsidR="00A5195A" w:rsidTr="00741318">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PA Transportation Inst.</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 xml:space="preserve"> Faculty Associate</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sidRPr="006550E9">
              <w:rPr>
                <w:rFonts w:ascii="Times New Roman" w:hAnsi="Times New Roman" w:cs="Times New Roman"/>
                <w:sz w:val="24"/>
                <w:szCs w:val="24"/>
              </w:rPr>
              <w:t>Aug. 1996 – Aug. 2000</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sidRPr="006550E9">
              <w:rPr>
                <w:rFonts w:ascii="Times New Roman" w:hAnsi="Times New Roman" w:cs="Times New Roman"/>
                <w:sz w:val="24"/>
                <w:szCs w:val="24"/>
              </w:rPr>
              <w:t>Non-tenure Accruing</w:t>
            </w:r>
          </w:p>
        </w:tc>
      </w:tr>
      <w:tr w:rsidR="00A5195A" w:rsidTr="00741318">
        <w:trPr>
          <w:cantSplit/>
        </w:trPr>
        <w:tc>
          <w:tcPr>
            <w:tcW w:w="266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Penn State University</w:t>
            </w:r>
          </w:p>
        </w:tc>
        <w:tc>
          <w:tcPr>
            <w:tcW w:w="2358"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rPr>
                <w:rFonts w:ascii="Times New Roman" w:hAnsi="Times New Roman" w:cs="Times New Roman"/>
                <w:sz w:val="24"/>
                <w:szCs w:val="24"/>
              </w:rPr>
            </w:pPr>
            <w:r w:rsidRPr="006550E9">
              <w:rPr>
                <w:rFonts w:ascii="Times New Roman" w:hAnsi="Times New Roman" w:cs="Times New Roman"/>
                <w:sz w:val="24"/>
                <w:szCs w:val="24"/>
              </w:rPr>
              <w:t xml:space="preserve"> Lecturer</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sidRPr="006550E9">
              <w:rPr>
                <w:rFonts w:ascii="Times New Roman" w:hAnsi="Times New Roman" w:cs="Times New Roman"/>
                <w:sz w:val="24"/>
                <w:szCs w:val="24"/>
              </w:rPr>
              <w:t>Aug. 1996 – Aug. 1998</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A5195A" w:rsidRPr="006550E9" w:rsidRDefault="00A5195A" w:rsidP="00741318">
            <w:pPr>
              <w:keepLines/>
              <w:widowControl w:val="0"/>
              <w:autoSpaceDE w:val="0"/>
              <w:autoSpaceDN w:val="0"/>
              <w:adjustRightInd w:val="0"/>
              <w:spacing w:after="0" w:line="240" w:lineRule="auto"/>
              <w:ind w:left="90"/>
              <w:rPr>
                <w:rFonts w:ascii="Times New Roman" w:hAnsi="Times New Roman" w:cs="Times New Roman"/>
                <w:sz w:val="24"/>
                <w:szCs w:val="24"/>
              </w:rPr>
            </w:pPr>
            <w:r w:rsidRPr="006550E9">
              <w:rPr>
                <w:rFonts w:ascii="Times New Roman" w:hAnsi="Times New Roman" w:cs="Times New Roman"/>
                <w:sz w:val="24"/>
                <w:szCs w:val="24"/>
              </w:rPr>
              <w:t>Non-tenure Accruing</w:t>
            </w:r>
          </w:p>
        </w:tc>
      </w:tr>
    </w:tbl>
    <w:p w:rsidR="0064622F" w:rsidRPr="0064622F" w:rsidRDefault="0064622F"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40" w:lineRule="auto"/>
        <w:ind w:left="806" w:hanging="360"/>
        <w:rPr>
          <w:rFonts w:ascii="Times New Roman" w:eastAsia="Times New Roman" w:hAnsi="Times New Roman" w:cs="Times New Roman"/>
          <w:sz w:val="24"/>
          <w:szCs w:val="20"/>
        </w:rPr>
      </w:pPr>
      <w:r w:rsidRPr="0064622F">
        <w:rPr>
          <w:rFonts w:ascii="Times New Roman" w:eastAsia="Times New Roman" w:hAnsi="Times New Roman" w:cs="Times New Roman"/>
          <w:i/>
          <w:sz w:val="24"/>
          <w:szCs w:val="20"/>
        </w:rPr>
        <w:t>Industry Employment:</w:t>
      </w:r>
    </w:p>
    <w:p w:rsidR="0064622F" w:rsidRPr="0064622F" w:rsidRDefault="0064622F"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line="240" w:lineRule="auto"/>
        <w:ind w:left="810"/>
        <w:rPr>
          <w:rFonts w:ascii="Times New Roman" w:eastAsia="Times New Roman" w:hAnsi="Times New Roman" w:cs="Times New Roman"/>
          <w:sz w:val="24"/>
          <w:szCs w:val="20"/>
        </w:rPr>
      </w:pPr>
      <w:smartTag w:uri="urn:schemas-microsoft-com:office:smarttags" w:element="place">
        <w:smartTag w:uri="urn:schemas-microsoft-com:office:smarttags" w:element="State">
          <w:r w:rsidRPr="0064622F">
            <w:rPr>
              <w:rFonts w:ascii="Times New Roman" w:eastAsia="Times New Roman" w:hAnsi="Times New Roman" w:cs="Times New Roman"/>
              <w:sz w:val="24"/>
              <w:szCs w:val="20"/>
            </w:rPr>
            <w:t>Florida</w:t>
          </w:r>
        </w:smartTag>
      </w:smartTag>
      <w:r w:rsidRPr="0064622F">
        <w:rPr>
          <w:rFonts w:ascii="Times New Roman" w:eastAsia="Times New Roman" w:hAnsi="Times New Roman" w:cs="Times New Roman"/>
          <w:sz w:val="24"/>
          <w:szCs w:val="20"/>
        </w:rPr>
        <w:t xml:space="preserve"> Department of Transportation</w:t>
      </w: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t>Chief Area Construction</w:t>
      </w:r>
      <w:r w:rsidRPr="0064622F">
        <w:rPr>
          <w:rFonts w:ascii="Times New Roman" w:eastAsia="Times New Roman" w:hAnsi="Times New Roman" w:cs="Times New Roman"/>
          <w:sz w:val="24"/>
          <w:szCs w:val="20"/>
        </w:rPr>
        <w:tab/>
      </w:r>
    </w:p>
    <w:p w:rsidR="0064622F" w:rsidRPr="0064622F" w:rsidRDefault="0064622F" w:rsidP="004B1ED4">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06"/>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Nov 1992 - Aug 1996     Tallahassee, Florida</w:t>
      </w:r>
      <w:r w:rsidR="00E81125">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Engineer</w:t>
      </w:r>
      <w:r w:rsidR="00E81125">
        <w:rPr>
          <w:rFonts w:ascii="Times New Roman" w:eastAsia="Times New Roman" w:hAnsi="Times New Roman" w:cs="Times New Roman"/>
          <w:sz w:val="24"/>
          <w:szCs w:val="20"/>
        </w:rPr>
        <w:t xml:space="preserve"> (Asst. State Const. Engr.)</w:t>
      </w:r>
      <w:r w:rsidRPr="0064622F">
        <w:rPr>
          <w:rFonts w:ascii="Times New Roman" w:eastAsia="Times New Roman" w:hAnsi="Times New Roman" w:cs="Times New Roman"/>
          <w:sz w:val="24"/>
          <w:szCs w:val="20"/>
        </w:rPr>
        <w:t xml:space="preserve">   </w:t>
      </w:r>
    </w:p>
    <w:p w:rsidR="0064622F" w:rsidRPr="0064622F" w:rsidRDefault="0064622F"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line="240" w:lineRule="auto"/>
        <w:ind w:left="810"/>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 xml:space="preserve">Florida Department of Transportation </w:t>
      </w: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t>Resident Construction</w:t>
      </w: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t xml:space="preserve"> </w:t>
      </w:r>
    </w:p>
    <w:p w:rsidR="0064622F" w:rsidRPr="0064622F" w:rsidRDefault="0064622F" w:rsidP="004B1ED4">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06"/>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 xml:space="preserve">Jun 1987 - Nov 1992      Crestview, Florida </w:t>
      </w:r>
      <w:r w:rsidRPr="0064622F">
        <w:rPr>
          <w:rFonts w:ascii="Times New Roman" w:eastAsia="Times New Roman" w:hAnsi="Times New Roman" w:cs="Times New Roman"/>
          <w:sz w:val="24"/>
          <w:szCs w:val="20"/>
        </w:rPr>
        <w:tab/>
      </w:r>
      <w:r w:rsidR="00E81125">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Engineer</w:t>
      </w:r>
    </w:p>
    <w:p w:rsidR="0064622F" w:rsidRPr="0064622F" w:rsidRDefault="0064622F"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8118" w:hanging="8118"/>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t xml:space="preserve">United States Navy Civil Engineer Corps   </w:t>
      </w:r>
      <w:r w:rsidRPr="0064622F">
        <w:rPr>
          <w:rFonts w:ascii="Times New Roman" w:eastAsia="Times New Roman" w:hAnsi="Times New Roman" w:cs="Times New Roman"/>
          <w:sz w:val="24"/>
          <w:szCs w:val="20"/>
        </w:rPr>
        <w:tab/>
        <w:t>Reserve Officer - Const. Battalion</w:t>
      </w:r>
      <w:r w:rsidRPr="0064622F">
        <w:rPr>
          <w:rFonts w:ascii="Times New Roman" w:eastAsia="Times New Roman" w:hAnsi="Times New Roman" w:cs="Times New Roman"/>
          <w:sz w:val="24"/>
          <w:szCs w:val="20"/>
        </w:rPr>
        <w:tab/>
      </w:r>
    </w:p>
    <w:p w:rsidR="0064622F" w:rsidRPr="0064622F" w:rsidRDefault="0064622F" w:rsidP="004B1ED4">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22" w:hanging="8122"/>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 xml:space="preserve">              Apr 1986 - Sep 1994</w:t>
      </w:r>
      <w:r w:rsidRPr="0064622F">
        <w:rPr>
          <w:rFonts w:ascii="Times New Roman" w:eastAsia="Times New Roman" w:hAnsi="Times New Roman" w:cs="Times New Roman"/>
          <w:sz w:val="24"/>
          <w:szCs w:val="20"/>
        </w:rPr>
        <w:tab/>
        <w:t xml:space="preserve">      Jacksonville and Tallahassee, Florida</w:t>
      </w:r>
      <w:r w:rsidR="00E81125">
        <w:rPr>
          <w:rFonts w:ascii="Times New Roman" w:eastAsia="Times New Roman" w:hAnsi="Times New Roman" w:cs="Times New Roman"/>
          <w:sz w:val="24"/>
          <w:szCs w:val="20"/>
        </w:rPr>
        <w:tab/>
      </w:r>
    </w:p>
    <w:p w:rsidR="0064622F" w:rsidRPr="0064622F" w:rsidRDefault="0064622F"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line="240" w:lineRule="auto"/>
        <w:ind w:left="810"/>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Florida Department of Transportation</w:t>
      </w: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t>Drainage Design</w:t>
      </w: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t xml:space="preserve"> </w:t>
      </w:r>
    </w:p>
    <w:p w:rsidR="0064622F" w:rsidRPr="0064622F" w:rsidRDefault="0064622F" w:rsidP="004B1ED4">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06"/>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Dec 1985 - Jun 1987</w:t>
      </w:r>
      <w:r w:rsidRPr="0064622F">
        <w:rPr>
          <w:rFonts w:ascii="Times New Roman" w:eastAsia="Times New Roman" w:hAnsi="Times New Roman" w:cs="Times New Roman"/>
          <w:sz w:val="24"/>
          <w:szCs w:val="20"/>
        </w:rPr>
        <w:tab/>
        <w:t xml:space="preserve">       </w:t>
      </w:r>
      <w:smartTag w:uri="urn:schemas-microsoft-com:office:smarttags" w:element="place">
        <w:smartTag w:uri="urn:schemas-microsoft-com:office:smarttags" w:element="City">
          <w:r w:rsidRPr="0064622F">
            <w:rPr>
              <w:rFonts w:ascii="Times New Roman" w:eastAsia="Times New Roman" w:hAnsi="Times New Roman" w:cs="Times New Roman"/>
              <w:sz w:val="24"/>
              <w:szCs w:val="20"/>
            </w:rPr>
            <w:t>Lake City</w:t>
          </w:r>
        </w:smartTag>
        <w:r w:rsidRPr="0064622F">
          <w:rPr>
            <w:rFonts w:ascii="Times New Roman" w:eastAsia="Times New Roman" w:hAnsi="Times New Roman" w:cs="Times New Roman"/>
            <w:sz w:val="24"/>
            <w:szCs w:val="20"/>
          </w:rPr>
          <w:t xml:space="preserve">, </w:t>
        </w:r>
        <w:smartTag w:uri="urn:schemas-microsoft-com:office:smarttags" w:element="State">
          <w:r w:rsidRPr="0064622F">
            <w:rPr>
              <w:rFonts w:ascii="Times New Roman" w:eastAsia="Times New Roman" w:hAnsi="Times New Roman" w:cs="Times New Roman"/>
              <w:sz w:val="24"/>
              <w:szCs w:val="20"/>
            </w:rPr>
            <w:t>Florida</w:t>
          </w:r>
        </w:smartTag>
      </w:smartTag>
      <w:r w:rsidRPr="0064622F">
        <w:rPr>
          <w:rFonts w:ascii="Times New Roman" w:eastAsia="Times New Roman" w:hAnsi="Times New Roman" w:cs="Times New Roman"/>
          <w:sz w:val="24"/>
          <w:szCs w:val="20"/>
        </w:rPr>
        <w:tab/>
        <w:t>Engineer</w:t>
      </w:r>
    </w:p>
    <w:p w:rsidR="0064622F" w:rsidRPr="0064622F" w:rsidRDefault="0064622F"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line="240" w:lineRule="auto"/>
        <w:ind w:left="5760" w:hanging="4950"/>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lastRenderedPageBreak/>
        <w:t>Couch Construction Inc.</w:t>
      </w: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t xml:space="preserve">       </w:t>
      </w:r>
      <w:r w:rsidRPr="0064622F">
        <w:rPr>
          <w:rFonts w:ascii="Times New Roman" w:eastAsia="Times New Roman" w:hAnsi="Times New Roman" w:cs="Times New Roman"/>
          <w:sz w:val="24"/>
          <w:szCs w:val="20"/>
        </w:rPr>
        <w:tab/>
        <w:t xml:space="preserve"> </w:t>
      </w:r>
      <w:r w:rsidRPr="0064622F">
        <w:rPr>
          <w:rFonts w:ascii="Times New Roman" w:eastAsia="Times New Roman" w:hAnsi="Times New Roman" w:cs="Times New Roman"/>
          <w:sz w:val="24"/>
          <w:szCs w:val="20"/>
        </w:rPr>
        <w:tab/>
        <w:t>Estimator</w:t>
      </w: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t xml:space="preserve"> </w:t>
      </w:r>
    </w:p>
    <w:p w:rsidR="0064622F" w:rsidRPr="0064622F" w:rsidRDefault="0064622F" w:rsidP="004B1ED4">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5760" w:hanging="4954"/>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 xml:space="preserve">Aug 1984 - Feb 1985      </w:t>
      </w:r>
      <w:smartTag w:uri="urn:schemas-microsoft-com:office:smarttags" w:element="place">
        <w:smartTag w:uri="urn:schemas-microsoft-com:office:smarttags" w:element="City">
          <w:r w:rsidRPr="0064622F">
            <w:rPr>
              <w:rFonts w:ascii="Times New Roman" w:eastAsia="Times New Roman" w:hAnsi="Times New Roman" w:cs="Times New Roman"/>
              <w:sz w:val="24"/>
              <w:szCs w:val="20"/>
            </w:rPr>
            <w:t>Tampa</w:t>
          </w:r>
        </w:smartTag>
        <w:r w:rsidRPr="0064622F">
          <w:rPr>
            <w:rFonts w:ascii="Times New Roman" w:eastAsia="Times New Roman" w:hAnsi="Times New Roman" w:cs="Times New Roman"/>
            <w:sz w:val="24"/>
            <w:szCs w:val="20"/>
          </w:rPr>
          <w:t xml:space="preserve">, </w:t>
        </w:r>
        <w:smartTag w:uri="urn:schemas-microsoft-com:office:smarttags" w:element="State">
          <w:r w:rsidRPr="0064622F">
            <w:rPr>
              <w:rFonts w:ascii="Times New Roman" w:eastAsia="Times New Roman" w:hAnsi="Times New Roman" w:cs="Times New Roman"/>
              <w:sz w:val="24"/>
              <w:szCs w:val="20"/>
            </w:rPr>
            <w:t>Florida</w:t>
          </w:r>
        </w:smartTag>
      </w:smartTag>
    </w:p>
    <w:p w:rsidR="0064622F" w:rsidRPr="0064622F" w:rsidRDefault="0064622F"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line="240" w:lineRule="auto"/>
        <w:ind w:left="810"/>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Florida Department of Transportation</w:t>
      </w:r>
      <w:r w:rsidRPr="0064622F">
        <w:rPr>
          <w:rFonts w:ascii="Times New Roman" w:eastAsia="Times New Roman" w:hAnsi="Times New Roman" w:cs="Times New Roman"/>
          <w:sz w:val="24"/>
          <w:szCs w:val="20"/>
        </w:rPr>
        <w:tab/>
        <w:t xml:space="preserve"> </w:t>
      </w:r>
      <w:r w:rsidRPr="0064622F">
        <w:rPr>
          <w:rFonts w:ascii="Times New Roman" w:eastAsia="Times New Roman" w:hAnsi="Times New Roman" w:cs="Times New Roman"/>
          <w:sz w:val="24"/>
          <w:szCs w:val="20"/>
        </w:rPr>
        <w:tab/>
        <w:t>Cooperative Engineering</w:t>
      </w:r>
    </w:p>
    <w:p w:rsidR="0064622F" w:rsidRPr="0064622F" w:rsidRDefault="0064622F"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810"/>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Jun 1977 - Dec 1981                                                  Employee</w:t>
      </w:r>
    </w:p>
    <w:p w:rsidR="0064622F" w:rsidRDefault="0064622F"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rPr>
          <w:rFonts w:ascii="Times New Roman" w:eastAsia="Times New Roman" w:hAnsi="Times New Roman" w:cs="Times New Roman"/>
          <w:sz w:val="21"/>
          <w:szCs w:val="20"/>
        </w:rPr>
      </w:pPr>
      <w:r w:rsidRPr="0064622F">
        <w:rPr>
          <w:rFonts w:ascii="Times New Roman" w:eastAsia="Times New Roman" w:hAnsi="Times New Roman" w:cs="Times New Roman"/>
          <w:sz w:val="24"/>
          <w:szCs w:val="20"/>
        </w:rPr>
        <w:tab/>
        <w:t xml:space="preserve">      Chipley and Gainesville, Florida </w:t>
      </w:r>
      <w:r w:rsidRPr="0064622F">
        <w:rPr>
          <w:rFonts w:ascii="Times New Roman" w:eastAsia="Times New Roman" w:hAnsi="Times New Roman" w:cs="Times New Roman"/>
          <w:sz w:val="21"/>
          <w:szCs w:val="20"/>
        </w:rPr>
        <w:t>(9 academic terms as full-time employee during this time)</w:t>
      </w:r>
    </w:p>
    <w:p w:rsidR="004E2C60" w:rsidRDefault="004E2C60" w:rsidP="0064622F">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rPr>
          <w:rFonts w:ascii="Times New Roman" w:eastAsia="Times New Roman" w:hAnsi="Times New Roman" w:cs="Times New Roman"/>
          <w:sz w:val="21"/>
          <w:szCs w:val="20"/>
        </w:rPr>
      </w:pPr>
    </w:p>
    <w:p w:rsidR="00FC6239" w:rsidRDefault="00371ED6" w:rsidP="004B1ED4">
      <w:pPr>
        <w:tabs>
          <w:tab w:val="left" w:pos="-720"/>
          <w:tab w:val="left" w:pos="0"/>
          <w:tab w:val="left" w:pos="45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rPr>
          <w:rFonts w:ascii="Times New Roman" w:hAnsi="Times New Roman" w:cs="Times New Roman"/>
          <w:b/>
          <w:bCs/>
          <w:color w:val="000000"/>
          <w:sz w:val="24"/>
          <w:szCs w:val="24"/>
        </w:rPr>
      </w:pPr>
      <w:r>
        <w:rPr>
          <w:rFonts w:ascii="Times New Roman" w:eastAsia="Times New Roman" w:hAnsi="Times New Roman" w:cs="Times New Roman"/>
          <w:i/>
          <w:sz w:val="24"/>
          <w:szCs w:val="20"/>
        </w:rPr>
        <w:tab/>
      </w:r>
      <w:r w:rsidR="003D4080">
        <w:rPr>
          <w:rFonts w:ascii="Times New Roman" w:hAnsi="Times New Roman" w:cs="Times New Roman"/>
          <w:b/>
          <w:bCs/>
          <w:color w:val="000000"/>
          <w:sz w:val="24"/>
          <w:szCs w:val="24"/>
        </w:rPr>
        <w:t>ADMINISTRATIVE EXPERIENCE AND ACCOMPLISHMENTS</w:t>
      </w:r>
    </w:p>
    <w:p w:rsidR="00E573EE" w:rsidRDefault="00E573EE" w:rsidP="003D4080">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line="240" w:lineRule="auto"/>
        <w:ind w:left="810"/>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University of Florida</w:t>
      </w:r>
    </w:p>
    <w:p w:rsidR="00BD40CA" w:rsidRDefault="007E2F54" w:rsidP="00BD40CA">
      <w:pPr>
        <w:tabs>
          <w:tab w:val="left" w:pos="-720"/>
          <w:tab w:val="left" w:pos="450"/>
          <w:tab w:val="left" w:pos="810"/>
          <w:tab w:val="left" w:pos="1080"/>
          <w:tab w:val="left" w:pos="1530"/>
          <w:tab w:val="left" w:pos="216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ind w:left="810"/>
        <w:rPr>
          <w:rFonts w:ascii="Times New Roman" w:eastAsia="Times New Roman" w:hAnsi="Times New Roman" w:cs="Times New Roman"/>
          <w:sz w:val="24"/>
          <w:szCs w:val="20"/>
        </w:rPr>
      </w:pPr>
      <w:r w:rsidRPr="002B6F2F">
        <w:rPr>
          <w:rFonts w:ascii="Times New Roman" w:eastAsia="Times New Roman" w:hAnsi="Times New Roman" w:cs="Times New Roman"/>
          <w:b/>
          <w:sz w:val="24"/>
          <w:szCs w:val="20"/>
        </w:rPr>
        <w:t xml:space="preserve">Interim </w:t>
      </w:r>
      <w:r w:rsidR="00BD40CA" w:rsidRPr="002B6F2F">
        <w:rPr>
          <w:rFonts w:ascii="Times New Roman" w:eastAsia="Times New Roman" w:hAnsi="Times New Roman" w:cs="Times New Roman"/>
          <w:b/>
          <w:sz w:val="24"/>
          <w:szCs w:val="20"/>
        </w:rPr>
        <w:t>Associate Director</w:t>
      </w:r>
      <w:r w:rsidR="00BD40CA">
        <w:rPr>
          <w:rFonts w:ascii="Times New Roman" w:eastAsia="Times New Roman" w:hAnsi="Times New Roman" w:cs="Times New Roman"/>
          <w:sz w:val="24"/>
          <w:szCs w:val="20"/>
        </w:rPr>
        <w:t xml:space="preserve">, </w:t>
      </w:r>
      <w:r w:rsidR="00BD40CA" w:rsidRPr="008C6223">
        <w:rPr>
          <w:rFonts w:ascii="Times New Roman" w:eastAsia="Times New Roman" w:hAnsi="Times New Roman" w:cs="Times New Roman"/>
          <w:sz w:val="24"/>
          <w:szCs w:val="20"/>
        </w:rPr>
        <w:t>M.E. Rinker School of Construction Management (</w:t>
      </w:r>
      <w:r w:rsidR="00BD40CA">
        <w:rPr>
          <w:rFonts w:ascii="Times New Roman" w:eastAsia="Times New Roman" w:hAnsi="Times New Roman" w:cs="Times New Roman"/>
          <w:sz w:val="24"/>
          <w:szCs w:val="20"/>
        </w:rPr>
        <w:t>2017</w:t>
      </w:r>
      <w:r w:rsidR="004A2777">
        <w:rPr>
          <w:rFonts w:ascii="Times New Roman" w:eastAsia="Times New Roman" w:hAnsi="Times New Roman" w:cs="Times New Roman"/>
          <w:sz w:val="24"/>
          <w:szCs w:val="20"/>
        </w:rPr>
        <w:t xml:space="preserve"> – 2018</w:t>
      </w:r>
      <w:r w:rsidR="00BD40CA" w:rsidRPr="008C6223">
        <w:rPr>
          <w:rFonts w:ascii="Times New Roman" w:eastAsia="Times New Roman" w:hAnsi="Times New Roman" w:cs="Times New Roman"/>
          <w:sz w:val="24"/>
          <w:szCs w:val="20"/>
        </w:rPr>
        <w:t>)</w:t>
      </w:r>
      <w:r w:rsidR="00BD40CA">
        <w:rPr>
          <w:rFonts w:ascii="Times New Roman" w:eastAsia="Times New Roman" w:hAnsi="Times New Roman" w:cs="Times New Roman"/>
          <w:sz w:val="24"/>
          <w:szCs w:val="20"/>
        </w:rPr>
        <w:t xml:space="preserve">.  </w:t>
      </w:r>
      <w:r w:rsidR="009E2E21">
        <w:rPr>
          <w:rFonts w:ascii="Times New Roman" w:eastAsia="Times New Roman" w:hAnsi="Times New Roman" w:cs="Times New Roman"/>
          <w:sz w:val="24"/>
          <w:szCs w:val="20"/>
        </w:rPr>
        <w:t xml:space="preserve">Serving in </w:t>
      </w:r>
      <w:r w:rsidR="00BD40CA">
        <w:rPr>
          <w:rFonts w:ascii="Times New Roman" w:eastAsia="Times New Roman" w:hAnsi="Times New Roman" w:cs="Times New Roman"/>
          <w:sz w:val="24"/>
          <w:szCs w:val="20"/>
        </w:rPr>
        <w:t>this position, Dr. Minchin accomplished the following:</w:t>
      </w:r>
    </w:p>
    <w:p w:rsidR="00BD40CA" w:rsidRDefault="00BD40CA" w:rsidP="005B3DAC">
      <w:pPr>
        <w:pStyle w:val="ListParagraph"/>
        <w:numPr>
          <w:ilvl w:val="0"/>
          <w:numId w:val="31"/>
        </w:numPr>
        <w:tabs>
          <w:tab w:val="left" w:pos="-720"/>
          <w:tab w:val="left" w:pos="450"/>
          <w:tab w:val="left" w:pos="810"/>
          <w:tab w:val="left" w:pos="1080"/>
          <w:tab w:val="left" w:pos="1530"/>
          <w:tab w:val="left" w:pos="216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contextualSpacing w:val="0"/>
        <w:rPr>
          <w:rFonts w:ascii="Times New Roman" w:eastAsia="Times New Roman" w:hAnsi="Times New Roman" w:cs="Times New Roman"/>
          <w:sz w:val="24"/>
          <w:szCs w:val="20"/>
        </w:rPr>
      </w:pPr>
      <w:r>
        <w:rPr>
          <w:rFonts w:ascii="Times New Roman" w:eastAsia="Times New Roman" w:hAnsi="Times New Roman" w:cs="Times New Roman"/>
          <w:sz w:val="24"/>
          <w:szCs w:val="20"/>
        </w:rPr>
        <w:t>Helped initiate the Master’s in International Construction Management – Construction Productivity program that kicked off in the Spring Semester, 2018.  The cohort is full – each seat is filled.  This program is taught in Singapore through an arrangement with the Building Construction Authority of Singapore.</w:t>
      </w:r>
    </w:p>
    <w:p w:rsidR="00BD40CA" w:rsidRPr="00BD40CA" w:rsidRDefault="00BD40CA" w:rsidP="005B3DAC">
      <w:pPr>
        <w:pStyle w:val="ListParagraph"/>
        <w:numPr>
          <w:ilvl w:val="0"/>
          <w:numId w:val="31"/>
        </w:numPr>
        <w:tabs>
          <w:tab w:val="left" w:pos="-720"/>
          <w:tab w:val="left" w:pos="450"/>
          <w:tab w:val="left" w:pos="810"/>
          <w:tab w:val="left" w:pos="1080"/>
          <w:tab w:val="left" w:pos="1530"/>
          <w:tab w:val="left" w:pos="216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contextualSpacing w:val="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Led in developing the </w:t>
      </w:r>
      <w:r w:rsidRPr="00BD40CA">
        <w:rPr>
          <w:rFonts w:ascii="Times New Roman" w:eastAsia="Times New Roman" w:hAnsi="Times New Roman" w:cs="Times New Roman"/>
          <w:sz w:val="24"/>
          <w:szCs w:val="20"/>
        </w:rPr>
        <w:t xml:space="preserve">Master’s Degree in Construction Leadership – </w:t>
      </w:r>
      <w:r>
        <w:rPr>
          <w:rFonts w:ascii="Times New Roman" w:eastAsia="Times New Roman" w:hAnsi="Times New Roman" w:cs="Times New Roman"/>
          <w:sz w:val="24"/>
          <w:szCs w:val="20"/>
        </w:rPr>
        <w:t>B</w:t>
      </w:r>
      <w:r w:rsidRPr="00BD40CA">
        <w:rPr>
          <w:rFonts w:ascii="Times New Roman" w:eastAsia="Times New Roman" w:hAnsi="Times New Roman" w:cs="Times New Roman"/>
          <w:sz w:val="24"/>
          <w:szCs w:val="20"/>
        </w:rPr>
        <w:t>ased upon the model of an “Executive” MBA</w:t>
      </w:r>
      <w:r>
        <w:rPr>
          <w:rFonts w:ascii="Times New Roman" w:eastAsia="Times New Roman" w:hAnsi="Times New Roman" w:cs="Times New Roman"/>
          <w:sz w:val="24"/>
          <w:szCs w:val="20"/>
        </w:rPr>
        <w:t>, students will</w:t>
      </w:r>
      <w:r w:rsidRPr="00BD40CA">
        <w:rPr>
          <w:rFonts w:ascii="Times New Roman" w:eastAsia="Times New Roman" w:hAnsi="Times New Roman" w:cs="Times New Roman"/>
          <w:sz w:val="24"/>
          <w:szCs w:val="20"/>
        </w:rPr>
        <w:t xml:space="preserve"> earn a Master’s degree in 16 months by attending courses one weekend a month at the Gainesville campus (all day Friday – Sunday), with supplemental information being disseminated online during the month between classes.  </w:t>
      </w:r>
      <w:r w:rsidR="00EC299C">
        <w:rPr>
          <w:rFonts w:ascii="Times New Roman" w:eastAsia="Times New Roman" w:hAnsi="Times New Roman" w:cs="Times New Roman"/>
          <w:sz w:val="24"/>
          <w:szCs w:val="20"/>
        </w:rPr>
        <w:t>The plan</w:t>
      </w:r>
      <w:r w:rsidR="00055F71">
        <w:rPr>
          <w:rFonts w:ascii="Times New Roman" w:eastAsia="Times New Roman" w:hAnsi="Times New Roman" w:cs="Times New Roman"/>
          <w:sz w:val="24"/>
          <w:szCs w:val="20"/>
        </w:rPr>
        <w:t xml:space="preserve"> wa</w:t>
      </w:r>
      <w:r>
        <w:rPr>
          <w:rFonts w:ascii="Times New Roman" w:eastAsia="Times New Roman" w:hAnsi="Times New Roman" w:cs="Times New Roman"/>
          <w:sz w:val="24"/>
          <w:szCs w:val="20"/>
        </w:rPr>
        <w:t>s for the first cohort to begin cl</w:t>
      </w:r>
      <w:r w:rsidR="009E2E21">
        <w:rPr>
          <w:rFonts w:ascii="Times New Roman" w:eastAsia="Times New Roman" w:hAnsi="Times New Roman" w:cs="Times New Roman"/>
          <w:sz w:val="24"/>
          <w:szCs w:val="20"/>
        </w:rPr>
        <w:t>asses in the Fall Semester, 2020</w:t>
      </w:r>
      <w:r w:rsidRPr="00BD40CA">
        <w:rPr>
          <w:rFonts w:ascii="Times New Roman" w:eastAsia="Times New Roman" w:hAnsi="Times New Roman" w:cs="Times New Roman"/>
          <w:sz w:val="24"/>
          <w:szCs w:val="20"/>
        </w:rPr>
        <w:t>.</w:t>
      </w:r>
    </w:p>
    <w:p w:rsidR="00BD40CA" w:rsidRPr="00BD40CA" w:rsidRDefault="00BD40CA" w:rsidP="005B3DAC">
      <w:pPr>
        <w:pStyle w:val="ListParagraph"/>
        <w:numPr>
          <w:ilvl w:val="0"/>
          <w:numId w:val="31"/>
        </w:numPr>
        <w:tabs>
          <w:tab w:val="left" w:pos="-720"/>
          <w:tab w:val="left" w:pos="450"/>
          <w:tab w:val="left" w:pos="810"/>
          <w:tab w:val="left" w:pos="1080"/>
          <w:tab w:val="left" w:pos="1530"/>
          <w:tab w:val="left" w:pos="216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contextualSpacing w:val="0"/>
        <w:rPr>
          <w:rFonts w:ascii="Times New Roman" w:eastAsia="Times New Roman" w:hAnsi="Times New Roman" w:cs="Times New Roman"/>
          <w:sz w:val="24"/>
          <w:szCs w:val="20"/>
        </w:rPr>
      </w:pPr>
      <w:r>
        <w:rPr>
          <w:rFonts w:ascii="Times New Roman" w:eastAsia="Times New Roman" w:hAnsi="Times New Roman" w:cs="Times New Roman"/>
          <w:sz w:val="24"/>
          <w:szCs w:val="20"/>
        </w:rPr>
        <w:t>Helped develop a Co</w:t>
      </w:r>
      <w:r w:rsidRPr="00BD40CA">
        <w:rPr>
          <w:rFonts w:ascii="Times New Roman" w:eastAsia="Times New Roman" w:hAnsi="Times New Roman" w:cs="Times New Roman"/>
          <w:sz w:val="24"/>
          <w:szCs w:val="20"/>
        </w:rPr>
        <w:t>urse for Continuing Education Credits – The faculty is working on a plan for the School to offer short courses for the purpose of issuing continuing education credits to participants.  The focus as of now is to settle on course content and on establishing a business plan that makes sense for the school.</w:t>
      </w:r>
    </w:p>
    <w:p w:rsidR="00BD40CA" w:rsidRPr="00BD40CA" w:rsidRDefault="002B6F2F" w:rsidP="005B3DAC">
      <w:pPr>
        <w:pStyle w:val="ListParagraph"/>
        <w:numPr>
          <w:ilvl w:val="0"/>
          <w:numId w:val="31"/>
        </w:numPr>
        <w:tabs>
          <w:tab w:val="left" w:pos="-720"/>
          <w:tab w:val="left" w:pos="450"/>
          <w:tab w:val="left" w:pos="810"/>
          <w:tab w:val="left" w:pos="1080"/>
          <w:tab w:val="left" w:pos="1530"/>
          <w:tab w:val="left" w:pos="216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contextualSpacing w:val="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Helped develop a Two-week short course for those in industry.  </w:t>
      </w:r>
      <w:r w:rsidR="00BD40CA" w:rsidRPr="00BD40CA">
        <w:rPr>
          <w:rFonts w:ascii="Times New Roman" w:eastAsia="Times New Roman" w:hAnsi="Times New Roman" w:cs="Times New Roman"/>
          <w:sz w:val="24"/>
          <w:szCs w:val="20"/>
        </w:rPr>
        <w:t>This course would result in a certificate of completion.  The focus as of now is to settle on course content and on establishing a business plan that makes sense for the school.  Currently under consideration is to combine this course with the Course for Continuing Education Credits discussed above.</w:t>
      </w:r>
    </w:p>
    <w:p w:rsidR="00BD40CA" w:rsidRPr="00BD40CA" w:rsidRDefault="002B6F2F" w:rsidP="005B3DAC">
      <w:pPr>
        <w:pStyle w:val="ListParagraph"/>
        <w:numPr>
          <w:ilvl w:val="0"/>
          <w:numId w:val="31"/>
        </w:numPr>
        <w:tabs>
          <w:tab w:val="left" w:pos="-720"/>
          <w:tab w:val="left" w:pos="450"/>
          <w:tab w:val="left" w:pos="810"/>
          <w:tab w:val="left" w:pos="1080"/>
          <w:tab w:val="left" w:pos="1530"/>
          <w:tab w:val="left" w:pos="216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contextualSpacing w:val="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Helped develop a program for </w:t>
      </w:r>
      <w:r w:rsidR="00BD40CA" w:rsidRPr="00BD40CA">
        <w:rPr>
          <w:rFonts w:ascii="Times New Roman" w:eastAsia="Times New Roman" w:hAnsi="Times New Roman" w:cs="Times New Roman"/>
          <w:sz w:val="24"/>
          <w:szCs w:val="20"/>
        </w:rPr>
        <w:t xml:space="preserve">Faculty Internships – This new initiative has two formats.  The first is for faculty to spend 2-3 days working for a contractor at a time that best fits the schedule of the contractor and the faculty member; the second format is for the faculty member to work for an entire term (probably the summer) working for a contractor.  </w:t>
      </w:r>
      <w:r>
        <w:rPr>
          <w:rFonts w:ascii="Times New Roman" w:eastAsia="Times New Roman" w:hAnsi="Times New Roman" w:cs="Times New Roman"/>
          <w:sz w:val="24"/>
          <w:szCs w:val="20"/>
        </w:rPr>
        <w:t>S</w:t>
      </w:r>
      <w:r w:rsidR="00BD40CA" w:rsidRPr="00BD40CA">
        <w:rPr>
          <w:rFonts w:ascii="Times New Roman" w:eastAsia="Times New Roman" w:hAnsi="Times New Roman" w:cs="Times New Roman"/>
          <w:sz w:val="24"/>
          <w:szCs w:val="20"/>
        </w:rPr>
        <w:t>ummer</w:t>
      </w:r>
      <w:r>
        <w:rPr>
          <w:rFonts w:ascii="Times New Roman" w:eastAsia="Times New Roman" w:hAnsi="Times New Roman" w:cs="Times New Roman"/>
          <w:sz w:val="24"/>
          <w:szCs w:val="20"/>
        </w:rPr>
        <w:t>, 2018</w:t>
      </w:r>
      <w:r w:rsidR="00BD40CA" w:rsidRPr="00BD40CA">
        <w:rPr>
          <w:rFonts w:ascii="Times New Roman" w:eastAsia="Times New Roman" w:hAnsi="Times New Roman" w:cs="Times New Roman"/>
          <w:sz w:val="24"/>
          <w:szCs w:val="20"/>
        </w:rPr>
        <w:t xml:space="preserve"> will see the first round of these internships and response from contractors and faculty has been most encouraging.  Funding for the endeavor is split between the school and the participating contractors.</w:t>
      </w:r>
    </w:p>
    <w:p w:rsidR="00BD40CA" w:rsidRPr="00BD40CA" w:rsidRDefault="00BD40CA" w:rsidP="005B3DAC">
      <w:pPr>
        <w:pStyle w:val="ListParagraph"/>
        <w:numPr>
          <w:ilvl w:val="0"/>
          <w:numId w:val="31"/>
        </w:numPr>
        <w:tabs>
          <w:tab w:val="left" w:pos="-720"/>
          <w:tab w:val="left" w:pos="450"/>
          <w:tab w:val="left" w:pos="810"/>
          <w:tab w:val="left" w:pos="1080"/>
          <w:tab w:val="left" w:pos="1530"/>
          <w:tab w:val="left" w:pos="216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contextualSpacing w:val="0"/>
        <w:rPr>
          <w:rFonts w:ascii="Times New Roman" w:eastAsia="Times New Roman" w:hAnsi="Times New Roman" w:cs="Times New Roman"/>
          <w:sz w:val="24"/>
          <w:szCs w:val="20"/>
        </w:rPr>
      </w:pPr>
      <w:r w:rsidRPr="00BD40CA">
        <w:rPr>
          <w:rFonts w:ascii="Times New Roman" w:eastAsia="Times New Roman" w:hAnsi="Times New Roman" w:cs="Times New Roman"/>
          <w:sz w:val="24"/>
          <w:szCs w:val="20"/>
        </w:rPr>
        <w:t xml:space="preserve">Changes to curriculum, software, hardware, and course content – Based on continuing interaction with industry through meetings with </w:t>
      </w:r>
      <w:r w:rsidR="002B6F2F">
        <w:rPr>
          <w:rFonts w:ascii="Times New Roman" w:eastAsia="Times New Roman" w:hAnsi="Times New Roman" w:cs="Times New Roman"/>
          <w:sz w:val="24"/>
          <w:szCs w:val="20"/>
        </w:rPr>
        <w:t xml:space="preserve">the School’s Executive </w:t>
      </w:r>
      <w:r w:rsidR="002B6F2F">
        <w:rPr>
          <w:rFonts w:ascii="Times New Roman" w:eastAsia="Times New Roman" w:hAnsi="Times New Roman" w:cs="Times New Roman"/>
          <w:sz w:val="24"/>
          <w:szCs w:val="20"/>
        </w:rPr>
        <w:lastRenderedPageBreak/>
        <w:t>Committee</w:t>
      </w:r>
      <w:r w:rsidRPr="00BD40CA">
        <w:rPr>
          <w:rFonts w:ascii="Times New Roman" w:eastAsia="Times New Roman" w:hAnsi="Times New Roman" w:cs="Times New Roman"/>
          <w:sz w:val="24"/>
          <w:szCs w:val="20"/>
        </w:rPr>
        <w:t>, Career Fairs and faculty internships, along with the internal analyses provided by the SACS and SLO processes, the School continue</w:t>
      </w:r>
      <w:r w:rsidR="002B6F2F">
        <w:rPr>
          <w:rFonts w:ascii="Times New Roman" w:eastAsia="Times New Roman" w:hAnsi="Times New Roman" w:cs="Times New Roman"/>
          <w:sz w:val="24"/>
          <w:szCs w:val="20"/>
        </w:rPr>
        <w:t>s</w:t>
      </w:r>
      <w:r w:rsidRPr="00BD40CA">
        <w:rPr>
          <w:rFonts w:ascii="Times New Roman" w:eastAsia="Times New Roman" w:hAnsi="Times New Roman" w:cs="Times New Roman"/>
          <w:sz w:val="24"/>
          <w:szCs w:val="20"/>
        </w:rPr>
        <w:t xml:space="preserve"> to make changes to curriculum, software, hardware, and course content.</w:t>
      </w:r>
    </w:p>
    <w:p w:rsidR="00E573EE" w:rsidRPr="008C6223" w:rsidRDefault="00E573EE" w:rsidP="008C6223">
      <w:pPr>
        <w:tabs>
          <w:tab w:val="left" w:pos="-720"/>
          <w:tab w:val="left" w:pos="450"/>
          <w:tab w:val="left" w:pos="810"/>
          <w:tab w:val="left" w:pos="1080"/>
          <w:tab w:val="left" w:pos="1530"/>
          <w:tab w:val="left" w:pos="216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line="240" w:lineRule="auto"/>
        <w:ind w:left="810"/>
        <w:rPr>
          <w:rFonts w:ascii="Times New Roman" w:eastAsia="Times New Roman" w:hAnsi="Times New Roman" w:cs="Times New Roman"/>
          <w:sz w:val="24"/>
          <w:szCs w:val="20"/>
        </w:rPr>
      </w:pPr>
      <w:r w:rsidRPr="002B6F2F">
        <w:rPr>
          <w:rFonts w:ascii="Times New Roman" w:eastAsia="Times New Roman" w:hAnsi="Times New Roman" w:cs="Times New Roman"/>
          <w:b/>
          <w:sz w:val="24"/>
          <w:szCs w:val="20"/>
        </w:rPr>
        <w:t>Director of Master’s Programs</w:t>
      </w:r>
      <w:r w:rsidR="008C6223" w:rsidRPr="008C6223">
        <w:rPr>
          <w:rFonts w:ascii="Times New Roman" w:eastAsia="Times New Roman" w:hAnsi="Times New Roman" w:cs="Times New Roman"/>
          <w:sz w:val="24"/>
          <w:szCs w:val="20"/>
        </w:rPr>
        <w:t>, M.E. Rinker School of Construction Management</w:t>
      </w:r>
      <w:r w:rsidRPr="008C6223">
        <w:rPr>
          <w:rFonts w:ascii="Times New Roman" w:eastAsia="Times New Roman" w:hAnsi="Times New Roman" w:cs="Times New Roman"/>
          <w:sz w:val="24"/>
          <w:szCs w:val="20"/>
        </w:rPr>
        <w:t xml:space="preserve"> (Aug., 2011 – </w:t>
      </w:r>
      <w:r w:rsidR="004A2777">
        <w:rPr>
          <w:rFonts w:ascii="Times New Roman" w:eastAsia="Times New Roman" w:hAnsi="Times New Roman" w:cs="Times New Roman"/>
          <w:sz w:val="24"/>
          <w:szCs w:val="20"/>
        </w:rPr>
        <w:t>2018</w:t>
      </w:r>
      <w:r w:rsidRPr="008C6223">
        <w:rPr>
          <w:rFonts w:ascii="Times New Roman" w:eastAsia="Times New Roman" w:hAnsi="Times New Roman" w:cs="Times New Roman"/>
          <w:sz w:val="24"/>
          <w:szCs w:val="20"/>
        </w:rPr>
        <w:t>)</w:t>
      </w:r>
    </w:p>
    <w:p w:rsidR="008C6223" w:rsidRDefault="00FE5402" w:rsidP="005B3DAC">
      <w:pPr>
        <w:pStyle w:val="ListParagraph"/>
        <w:numPr>
          <w:ilvl w:val="0"/>
          <w:numId w:val="27"/>
        </w:numPr>
        <w:tabs>
          <w:tab w:val="left" w:pos="-720"/>
          <w:tab w:val="left" w:pos="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ind w:left="1530"/>
        <w:rPr>
          <w:rFonts w:ascii="Times New Roman" w:eastAsia="Times New Roman" w:hAnsi="Times New Roman" w:cs="Times New Roman"/>
          <w:sz w:val="24"/>
          <w:szCs w:val="20"/>
        </w:rPr>
      </w:pPr>
      <w:r>
        <w:rPr>
          <w:rFonts w:ascii="Times New Roman" w:eastAsia="Times New Roman" w:hAnsi="Times New Roman" w:cs="Times New Roman"/>
          <w:sz w:val="24"/>
          <w:szCs w:val="20"/>
        </w:rPr>
        <w:t>Lead</w:t>
      </w:r>
      <w:r w:rsidR="008C6223">
        <w:rPr>
          <w:rFonts w:ascii="Times New Roman" w:eastAsia="Times New Roman" w:hAnsi="Times New Roman" w:cs="Times New Roman"/>
          <w:sz w:val="24"/>
          <w:szCs w:val="20"/>
        </w:rPr>
        <w:t xml:space="preserve"> the 11 Master’s degree and certificate programs offered by the Rinker School. Responsible for all aspects of all construction programs, involved with Fire and Rescue graduate program.</w:t>
      </w:r>
    </w:p>
    <w:p w:rsidR="00E573EE" w:rsidRDefault="00E573EE" w:rsidP="005B3DAC">
      <w:pPr>
        <w:pStyle w:val="ListParagraph"/>
        <w:numPr>
          <w:ilvl w:val="0"/>
          <w:numId w:val="27"/>
        </w:numPr>
        <w:tabs>
          <w:tab w:val="left" w:pos="-720"/>
          <w:tab w:val="left" w:pos="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ind w:left="1530"/>
        <w:rPr>
          <w:rFonts w:ascii="Times New Roman" w:eastAsia="Times New Roman" w:hAnsi="Times New Roman" w:cs="Times New Roman"/>
          <w:sz w:val="24"/>
          <w:szCs w:val="20"/>
        </w:rPr>
      </w:pPr>
      <w:r>
        <w:rPr>
          <w:rFonts w:ascii="Times New Roman" w:eastAsia="Times New Roman" w:hAnsi="Times New Roman" w:cs="Times New Roman"/>
          <w:sz w:val="24"/>
          <w:szCs w:val="20"/>
        </w:rPr>
        <w:t>Got it in writing. Led production of Rinker School’s first Graduate Student Handbook, which details all aspects of a student’s life at the Rinker school, from application to graduation</w:t>
      </w:r>
      <w:r w:rsidRPr="00E573EE">
        <w:rPr>
          <w:rFonts w:ascii="Times New Roman" w:eastAsia="Times New Roman" w:hAnsi="Times New Roman" w:cs="Times New Roman"/>
          <w:sz w:val="24"/>
          <w:szCs w:val="20"/>
        </w:rPr>
        <w:t>.</w:t>
      </w:r>
    </w:p>
    <w:p w:rsidR="00E03203" w:rsidRDefault="00E03203" w:rsidP="005B3DAC">
      <w:pPr>
        <w:pStyle w:val="ListParagraph"/>
        <w:numPr>
          <w:ilvl w:val="0"/>
          <w:numId w:val="27"/>
        </w:numPr>
        <w:tabs>
          <w:tab w:val="left" w:pos="-720"/>
          <w:tab w:val="left" w:pos="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ind w:left="153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Improved the quality of the graduate student body.  Through recruiting and advertising effort, raised the number and quality of applicants to the point where the acceptance rate for the 2016 was approximately 18%, the lowest that anyone could remember. </w:t>
      </w:r>
    </w:p>
    <w:p w:rsidR="00E03203" w:rsidRPr="00E03203" w:rsidRDefault="00E03203" w:rsidP="005B3DAC">
      <w:pPr>
        <w:pStyle w:val="ListParagraph"/>
        <w:numPr>
          <w:ilvl w:val="0"/>
          <w:numId w:val="27"/>
        </w:numPr>
        <w:tabs>
          <w:tab w:val="left" w:pos="-720"/>
          <w:tab w:val="left" w:pos="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ind w:left="1530"/>
        <w:rPr>
          <w:rFonts w:ascii="Times New Roman" w:eastAsia="Times New Roman" w:hAnsi="Times New Roman" w:cs="Times New Roman"/>
          <w:sz w:val="24"/>
          <w:szCs w:val="20"/>
        </w:rPr>
      </w:pPr>
      <w:r>
        <w:rPr>
          <w:rFonts w:ascii="Times New Roman" w:eastAsia="Times New Roman" w:hAnsi="Times New Roman" w:cs="Times New Roman"/>
          <w:sz w:val="24"/>
          <w:szCs w:val="20"/>
        </w:rPr>
        <w:t>Aided in tearing down the wall between the design and construction schools and departments within the College of Design, Construction and Planning. Expecting 17 UF Architecture graduates to matriculate to the Master’s Programs in the Rinker School immediately following Spring graduation. This is more than anyone can remember for a Summer Semester.  More expected in the Fall Semester.</w:t>
      </w:r>
    </w:p>
    <w:p w:rsidR="00E03203" w:rsidRDefault="00E03203" w:rsidP="005B3DAC">
      <w:pPr>
        <w:pStyle w:val="ListParagraph"/>
        <w:numPr>
          <w:ilvl w:val="0"/>
          <w:numId w:val="27"/>
        </w:numPr>
        <w:tabs>
          <w:tab w:val="left" w:pos="-720"/>
          <w:tab w:val="left" w:pos="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contextualSpacing w:val="0"/>
        <w:rPr>
          <w:rFonts w:ascii="Times New Roman" w:eastAsia="Times New Roman" w:hAnsi="Times New Roman" w:cs="Times New Roman"/>
          <w:sz w:val="24"/>
          <w:szCs w:val="20"/>
        </w:rPr>
      </w:pPr>
      <w:r>
        <w:rPr>
          <w:rFonts w:ascii="Times New Roman" w:eastAsia="Times New Roman" w:hAnsi="Times New Roman" w:cs="Times New Roman"/>
          <w:sz w:val="24"/>
          <w:szCs w:val="20"/>
        </w:rPr>
        <w:t>Helped develop the procedure for setting and acquiring data for Student Learning Outcomes and SACS accreditation data.</w:t>
      </w:r>
    </w:p>
    <w:p w:rsidR="008C6223" w:rsidRDefault="008C6223" w:rsidP="00970079">
      <w:pPr>
        <w:tabs>
          <w:tab w:val="left" w:pos="-72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ind w:left="810"/>
        <w:rPr>
          <w:rFonts w:ascii="Times New Roman" w:eastAsia="Times New Roman" w:hAnsi="Times New Roman" w:cs="Times New Roman"/>
          <w:sz w:val="24"/>
          <w:szCs w:val="20"/>
        </w:rPr>
      </w:pPr>
      <w:r w:rsidRPr="002B6F2F">
        <w:rPr>
          <w:rFonts w:ascii="Times New Roman" w:eastAsia="Times New Roman" w:hAnsi="Times New Roman" w:cs="Times New Roman"/>
          <w:b/>
          <w:sz w:val="24"/>
          <w:szCs w:val="20"/>
        </w:rPr>
        <w:t>Coordinator, Graduate Construction Program</w:t>
      </w:r>
      <w:r>
        <w:rPr>
          <w:rFonts w:ascii="Times New Roman" w:eastAsia="Times New Roman" w:hAnsi="Times New Roman" w:cs="Times New Roman"/>
          <w:sz w:val="24"/>
          <w:szCs w:val="20"/>
        </w:rPr>
        <w:t>, Department of Civil and Ocean Engineering (Aug., 2002 – Aug., 2007)</w:t>
      </w:r>
    </w:p>
    <w:p w:rsidR="008C6223" w:rsidRDefault="00073A7C" w:rsidP="005B3DAC">
      <w:pPr>
        <w:pStyle w:val="ListParagraph"/>
        <w:numPr>
          <w:ilvl w:val="0"/>
          <w:numId w:val="28"/>
        </w:numPr>
        <w:tabs>
          <w:tab w:val="left" w:pos="-72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ind w:left="1526"/>
        <w:contextualSpacing w:val="0"/>
        <w:rPr>
          <w:rFonts w:ascii="Times New Roman" w:eastAsia="Times New Roman" w:hAnsi="Times New Roman" w:cs="Times New Roman"/>
          <w:sz w:val="24"/>
          <w:szCs w:val="20"/>
        </w:rPr>
      </w:pPr>
      <w:r>
        <w:rPr>
          <w:rFonts w:ascii="Times New Roman" w:eastAsia="Times New Roman" w:hAnsi="Times New Roman" w:cs="Times New Roman"/>
          <w:sz w:val="24"/>
          <w:szCs w:val="20"/>
        </w:rPr>
        <w:t>Led the three</w:t>
      </w:r>
      <w:r w:rsidR="008C6223">
        <w:rPr>
          <w:rFonts w:ascii="Times New Roman" w:eastAsia="Times New Roman" w:hAnsi="Times New Roman" w:cs="Times New Roman"/>
          <w:sz w:val="24"/>
          <w:szCs w:val="20"/>
        </w:rPr>
        <w:t xml:space="preserve"> </w:t>
      </w:r>
      <w:r w:rsidR="002B604E">
        <w:rPr>
          <w:rFonts w:ascii="Times New Roman" w:eastAsia="Times New Roman" w:hAnsi="Times New Roman" w:cs="Times New Roman"/>
          <w:sz w:val="24"/>
          <w:szCs w:val="20"/>
        </w:rPr>
        <w:t xml:space="preserve">Construction </w:t>
      </w:r>
      <w:r w:rsidR="008C6223">
        <w:rPr>
          <w:rFonts w:ascii="Times New Roman" w:eastAsia="Times New Roman" w:hAnsi="Times New Roman" w:cs="Times New Roman"/>
          <w:sz w:val="24"/>
          <w:szCs w:val="20"/>
        </w:rPr>
        <w:t xml:space="preserve">Master’s Programs offered by the </w:t>
      </w:r>
      <w:r w:rsidR="002B604E">
        <w:rPr>
          <w:rFonts w:ascii="Times New Roman" w:eastAsia="Times New Roman" w:hAnsi="Times New Roman" w:cs="Times New Roman"/>
          <w:sz w:val="24"/>
          <w:szCs w:val="20"/>
        </w:rPr>
        <w:t>department</w:t>
      </w:r>
      <w:r w:rsidR="008C6223">
        <w:rPr>
          <w:rFonts w:ascii="Times New Roman" w:eastAsia="Times New Roman" w:hAnsi="Times New Roman" w:cs="Times New Roman"/>
          <w:sz w:val="24"/>
          <w:szCs w:val="20"/>
        </w:rPr>
        <w:t>.  Responsible for all aspects of the programs.</w:t>
      </w:r>
    </w:p>
    <w:p w:rsidR="00073A7C" w:rsidRDefault="00073A7C" w:rsidP="005B3DAC">
      <w:pPr>
        <w:pStyle w:val="ListParagraph"/>
        <w:numPr>
          <w:ilvl w:val="0"/>
          <w:numId w:val="28"/>
        </w:numPr>
        <w:tabs>
          <w:tab w:val="left" w:pos="-72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contextualSpacing w:val="0"/>
        <w:rPr>
          <w:rFonts w:ascii="Times New Roman" w:eastAsia="Times New Roman" w:hAnsi="Times New Roman" w:cs="Times New Roman"/>
          <w:sz w:val="24"/>
          <w:szCs w:val="20"/>
        </w:rPr>
      </w:pPr>
      <w:r>
        <w:rPr>
          <w:rFonts w:ascii="Times New Roman" w:eastAsia="Times New Roman" w:hAnsi="Times New Roman" w:cs="Times New Roman"/>
          <w:sz w:val="24"/>
          <w:szCs w:val="20"/>
        </w:rPr>
        <w:t>Standardized the online program admissions process, making it equivalent to the brick-and-mortar program</w:t>
      </w:r>
      <w:r w:rsidR="00CA75AA">
        <w:rPr>
          <w:rFonts w:ascii="Times New Roman" w:eastAsia="Times New Roman" w:hAnsi="Times New Roman" w:cs="Times New Roman"/>
          <w:sz w:val="24"/>
          <w:szCs w:val="20"/>
        </w:rPr>
        <w:t>, and ending the confusion about the two processes that had existed since the inception of the online program.</w:t>
      </w:r>
    </w:p>
    <w:p w:rsidR="008C6223" w:rsidRDefault="008C6223" w:rsidP="00970079">
      <w:pPr>
        <w:tabs>
          <w:tab w:val="left" w:pos="-72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rPr>
          <w:rFonts w:ascii="Times New Roman" w:eastAsia="Times New Roman" w:hAnsi="Times New Roman" w:cs="Times New Roman"/>
          <w:sz w:val="24"/>
          <w:szCs w:val="20"/>
          <w:u w:val="single"/>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u w:val="single"/>
        </w:rPr>
        <w:t>Iowa State University</w:t>
      </w:r>
    </w:p>
    <w:p w:rsidR="008C6223" w:rsidRDefault="008C6223" w:rsidP="00970079">
      <w:pPr>
        <w:tabs>
          <w:tab w:val="left" w:pos="-72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ind w:left="810"/>
        <w:rPr>
          <w:rFonts w:ascii="Times New Roman" w:eastAsia="Times New Roman" w:hAnsi="Times New Roman" w:cs="Times New Roman"/>
          <w:sz w:val="24"/>
          <w:szCs w:val="20"/>
        </w:rPr>
      </w:pPr>
      <w:r w:rsidRPr="002B6F2F">
        <w:rPr>
          <w:rFonts w:ascii="Times New Roman" w:eastAsia="Times New Roman" w:hAnsi="Times New Roman" w:cs="Times New Roman"/>
          <w:b/>
          <w:sz w:val="24"/>
          <w:szCs w:val="20"/>
        </w:rPr>
        <w:t>Coordinator, Graduate Construction Program</w:t>
      </w:r>
      <w:r>
        <w:rPr>
          <w:rFonts w:ascii="Times New Roman" w:eastAsia="Times New Roman" w:hAnsi="Times New Roman" w:cs="Times New Roman"/>
          <w:sz w:val="24"/>
          <w:szCs w:val="20"/>
        </w:rPr>
        <w:t>, Department of Civil a</w:t>
      </w:r>
      <w:r w:rsidR="00073A7C">
        <w:rPr>
          <w:rFonts w:ascii="Times New Roman" w:eastAsia="Times New Roman" w:hAnsi="Times New Roman" w:cs="Times New Roman"/>
          <w:sz w:val="24"/>
          <w:szCs w:val="20"/>
        </w:rPr>
        <w:t>nd Ocean Engineering (Aug., 2000</w:t>
      </w:r>
      <w:r>
        <w:rPr>
          <w:rFonts w:ascii="Times New Roman" w:eastAsia="Times New Roman" w:hAnsi="Times New Roman" w:cs="Times New Roman"/>
          <w:sz w:val="24"/>
          <w:szCs w:val="20"/>
        </w:rPr>
        <w:t xml:space="preserve"> – Aug.</w:t>
      </w:r>
      <w:r w:rsidR="00073A7C">
        <w:rPr>
          <w:rFonts w:ascii="Times New Roman" w:eastAsia="Times New Roman" w:hAnsi="Times New Roman" w:cs="Times New Roman"/>
          <w:sz w:val="24"/>
          <w:szCs w:val="20"/>
        </w:rPr>
        <w:t>, 2001</w:t>
      </w:r>
      <w:r>
        <w:rPr>
          <w:rFonts w:ascii="Times New Roman" w:eastAsia="Times New Roman" w:hAnsi="Times New Roman" w:cs="Times New Roman"/>
          <w:sz w:val="24"/>
          <w:szCs w:val="20"/>
        </w:rPr>
        <w:t>)</w:t>
      </w:r>
    </w:p>
    <w:p w:rsidR="008C6223" w:rsidRPr="00073A7C" w:rsidRDefault="008C6223" w:rsidP="005B3DAC">
      <w:pPr>
        <w:pStyle w:val="ListParagraph"/>
        <w:numPr>
          <w:ilvl w:val="0"/>
          <w:numId w:val="28"/>
        </w:numPr>
        <w:tabs>
          <w:tab w:val="left" w:pos="-720"/>
          <w:tab w:val="left" w:pos="450"/>
          <w:tab w:val="left" w:pos="810"/>
          <w:tab w:val="left" w:pos="1080"/>
          <w:tab w:val="left" w:pos="153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contextualSpacing w:val="0"/>
        <w:rPr>
          <w:rFonts w:ascii="Times New Roman" w:eastAsia="Times New Roman" w:hAnsi="Times New Roman" w:cs="Times New Roman"/>
          <w:sz w:val="24"/>
          <w:szCs w:val="20"/>
        </w:rPr>
      </w:pPr>
      <w:r w:rsidRPr="00073A7C">
        <w:rPr>
          <w:rFonts w:ascii="Times New Roman" w:eastAsia="Times New Roman" w:hAnsi="Times New Roman" w:cs="Times New Roman"/>
          <w:sz w:val="24"/>
          <w:szCs w:val="20"/>
        </w:rPr>
        <w:t>Led the two Master’s Programs offered by the program.  Responsible for all aspects of the two programs.</w:t>
      </w:r>
    </w:p>
    <w:p w:rsidR="003D4080" w:rsidRDefault="003D4080" w:rsidP="00970079">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ind w:left="810"/>
        <w:rPr>
          <w:rFonts w:ascii="Times New Roman" w:eastAsia="Times New Roman" w:hAnsi="Times New Roman" w:cs="Times New Roman"/>
          <w:sz w:val="24"/>
          <w:szCs w:val="20"/>
        </w:rPr>
      </w:pPr>
      <w:r w:rsidRPr="003D4080">
        <w:rPr>
          <w:rFonts w:ascii="Times New Roman" w:eastAsia="Times New Roman" w:hAnsi="Times New Roman" w:cs="Times New Roman"/>
          <w:sz w:val="24"/>
          <w:szCs w:val="20"/>
          <w:u w:val="single"/>
        </w:rPr>
        <w:t>Florida Department of Transportation</w:t>
      </w: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r>
    </w:p>
    <w:p w:rsidR="003D4080" w:rsidRDefault="003D4080" w:rsidP="00970079">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0"/>
        <w:ind w:left="806"/>
        <w:rPr>
          <w:rFonts w:ascii="Times New Roman" w:eastAsia="Times New Roman" w:hAnsi="Times New Roman" w:cs="Times New Roman"/>
          <w:sz w:val="24"/>
          <w:szCs w:val="20"/>
        </w:rPr>
      </w:pPr>
      <w:r w:rsidRPr="002B6F2F">
        <w:rPr>
          <w:rFonts w:ascii="Times New Roman" w:eastAsia="Times New Roman" w:hAnsi="Times New Roman" w:cs="Times New Roman"/>
          <w:b/>
          <w:sz w:val="24"/>
          <w:szCs w:val="20"/>
        </w:rPr>
        <w:t>Chief Area Construction Engineer</w:t>
      </w:r>
      <w:r>
        <w:rPr>
          <w:rFonts w:ascii="Times New Roman" w:eastAsia="Times New Roman" w:hAnsi="Times New Roman" w:cs="Times New Roman"/>
          <w:sz w:val="24"/>
          <w:szCs w:val="20"/>
        </w:rPr>
        <w:t xml:space="preserve"> (N</w:t>
      </w:r>
      <w:r w:rsidRPr="0064622F">
        <w:rPr>
          <w:rFonts w:ascii="Times New Roman" w:eastAsia="Times New Roman" w:hAnsi="Times New Roman" w:cs="Times New Roman"/>
          <w:sz w:val="24"/>
          <w:szCs w:val="20"/>
        </w:rPr>
        <w:t>ov 1992 - Aug 1996</w:t>
      </w:r>
      <w:r>
        <w:rPr>
          <w:rFonts w:ascii="Times New Roman" w:eastAsia="Times New Roman" w:hAnsi="Times New Roman" w:cs="Times New Roman"/>
          <w:sz w:val="24"/>
          <w:szCs w:val="20"/>
        </w:rPr>
        <w:t>)</w:t>
      </w:r>
      <w:r w:rsidRPr="0064622F">
        <w:rPr>
          <w:rFonts w:ascii="Times New Roman" w:eastAsia="Times New Roman" w:hAnsi="Times New Roman" w:cs="Times New Roman"/>
          <w:sz w:val="24"/>
          <w:szCs w:val="20"/>
        </w:rPr>
        <w:tab/>
        <w:t xml:space="preserve">  </w:t>
      </w:r>
    </w:p>
    <w:p w:rsidR="001212FC" w:rsidRDefault="003D4080" w:rsidP="005B3DAC">
      <w:pPr>
        <w:pStyle w:val="ListParagraph"/>
        <w:numPr>
          <w:ilvl w:val="0"/>
          <w:numId w:val="25"/>
        </w:num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120"/>
        <w:rPr>
          <w:rFonts w:ascii="Times New Roman" w:eastAsia="Times New Roman" w:hAnsi="Times New Roman" w:cs="Times New Roman"/>
          <w:sz w:val="24"/>
          <w:szCs w:val="20"/>
        </w:rPr>
      </w:pPr>
      <w:r w:rsidRPr="001212FC">
        <w:rPr>
          <w:rFonts w:ascii="Times New Roman" w:eastAsia="Times New Roman" w:hAnsi="Times New Roman" w:cs="Times New Roman"/>
          <w:sz w:val="24"/>
          <w:szCs w:val="20"/>
        </w:rPr>
        <w:lastRenderedPageBreak/>
        <w:t>Led a group of nine professional engineers, each with a different area of technical expertise. Deployed these Area Construction Engineers</w:t>
      </w:r>
      <w:r w:rsidR="001212FC" w:rsidRPr="001212FC">
        <w:rPr>
          <w:rFonts w:ascii="Times New Roman" w:eastAsia="Times New Roman" w:hAnsi="Times New Roman" w:cs="Times New Roman"/>
          <w:sz w:val="24"/>
          <w:szCs w:val="20"/>
        </w:rPr>
        <w:t xml:space="preserve"> as needed to trouble spots around the state.  </w:t>
      </w:r>
    </w:p>
    <w:p w:rsidR="003D4080" w:rsidRDefault="003D4080" w:rsidP="005B3DAC">
      <w:pPr>
        <w:pStyle w:val="ListParagraph"/>
        <w:numPr>
          <w:ilvl w:val="0"/>
          <w:numId w:val="25"/>
        </w:num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120"/>
        <w:rPr>
          <w:rFonts w:ascii="Times New Roman" w:eastAsia="Times New Roman" w:hAnsi="Times New Roman" w:cs="Times New Roman"/>
          <w:sz w:val="24"/>
          <w:szCs w:val="20"/>
        </w:rPr>
      </w:pPr>
      <w:r w:rsidRPr="001212FC">
        <w:rPr>
          <w:rFonts w:ascii="Times New Roman" w:eastAsia="Times New Roman" w:hAnsi="Times New Roman" w:cs="Times New Roman"/>
          <w:sz w:val="24"/>
          <w:szCs w:val="20"/>
        </w:rPr>
        <w:t xml:space="preserve">Developed and implemented the first Quality Assurance Program for FDOT, first executing the program in 1993 to all eight FDOT districts.  Program still </w:t>
      </w:r>
      <w:r w:rsidR="001212FC">
        <w:rPr>
          <w:rFonts w:ascii="Times New Roman" w:eastAsia="Times New Roman" w:hAnsi="Times New Roman" w:cs="Times New Roman"/>
          <w:sz w:val="24"/>
          <w:szCs w:val="20"/>
        </w:rPr>
        <w:t>viable</w:t>
      </w:r>
      <w:r w:rsidRPr="001212FC">
        <w:rPr>
          <w:rFonts w:ascii="Times New Roman" w:eastAsia="Times New Roman" w:hAnsi="Times New Roman" w:cs="Times New Roman"/>
          <w:sz w:val="24"/>
          <w:szCs w:val="20"/>
        </w:rPr>
        <w:t xml:space="preserve">.  </w:t>
      </w:r>
    </w:p>
    <w:p w:rsidR="001212FC" w:rsidRDefault="001212FC" w:rsidP="005B3DAC">
      <w:pPr>
        <w:pStyle w:val="ListParagraph"/>
        <w:numPr>
          <w:ilvl w:val="0"/>
          <w:numId w:val="25"/>
        </w:num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Planned first Statewide Construction Conference. Conference is still an annual event attended by 1000 engineers and contractors around Florida each February.</w:t>
      </w:r>
    </w:p>
    <w:p w:rsidR="001212FC" w:rsidRDefault="001212FC" w:rsidP="005B3DAC">
      <w:pPr>
        <w:pStyle w:val="ListParagraph"/>
        <w:numPr>
          <w:ilvl w:val="0"/>
          <w:numId w:val="25"/>
        </w:num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72"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 responsible charge for </w:t>
      </w:r>
      <w:r w:rsidR="00DB525E">
        <w:rPr>
          <w:rFonts w:ascii="Times New Roman" w:eastAsia="Times New Roman" w:hAnsi="Times New Roman" w:cs="Times New Roman"/>
          <w:sz w:val="24"/>
          <w:szCs w:val="20"/>
        </w:rPr>
        <w:t xml:space="preserve">production and maintenance of </w:t>
      </w:r>
      <w:r>
        <w:rPr>
          <w:rFonts w:ascii="Times New Roman" w:eastAsia="Times New Roman" w:hAnsi="Times New Roman" w:cs="Times New Roman"/>
          <w:sz w:val="24"/>
          <w:szCs w:val="20"/>
        </w:rPr>
        <w:t xml:space="preserve">FDOT’s procedures manual, the </w:t>
      </w:r>
      <w:r w:rsidR="00DB525E">
        <w:rPr>
          <w:rFonts w:ascii="Times New Roman" w:eastAsia="Times New Roman" w:hAnsi="Times New Roman" w:cs="Times New Roman"/>
          <w:sz w:val="24"/>
          <w:szCs w:val="20"/>
        </w:rPr>
        <w:t>“Construction Project Administration Manual”.</w:t>
      </w:r>
    </w:p>
    <w:p w:rsidR="00DB525E" w:rsidRDefault="003D4080" w:rsidP="00DB525E">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806"/>
        <w:rPr>
          <w:rFonts w:ascii="Times New Roman" w:eastAsia="Times New Roman" w:hAnsi="Times New Roman" w:cs="Times New Roman"/>
          <w:sz w:val="24"/>
          <w:szCs w:val="20"/>
        </w:rPr>
      </w:pPr>
      <w:r w:rsidRPr="002B6F2F">
        <w:rPr>
          <w:rFonts w:ascii="Times New Roman" w:eastAsia="Times New Roman" w:hAnsi="Times New Roman" w:cs="Times New Roman"/>
          <w:b/>
          <w:sz w:val="24"/>
          <w:szCs w:val="20"/>
        </w:rPr>
        <w:t>Resident Construction Engineer</w:t>
      </w:r>
      <w:r>
        <w:rPr>
          <w:rFonts w:ascii="Times New Roman" w:eastAsia="Times New Roman" w:hAnsi="Times New Roman" w:cs="Times New Roman"/>
          <w:sz w:val="24"/>
          <w:szCs w:val="20"/>
        </w:rPr>
        <w:t xml:space="preserve"> (J</w:t>
      </w:r>
      <w:r w:rsidRPr="0064622F">
        <w:rPr>
          <w:rFonts w:ascii="Times New Roman" w:eastAsia="Times New Roman" w:hAnsi="Times New Roman" w:cs="Times New Roman"/>
          <w:sz w:val="24"/>
          <w:szCs w:val="20"/>
        </w:rPr>
        <w:t>un 1987 - Nov 1992</w:t>
      </w:r>
      <w:r>
        <w:rPr>
          <w:rFonts w:ascii="Times New Roman" w:eastAsia="Times New Roman" w:hAnsi="Times New Roman" w:cs="Times New Roman"/>
          <w:sz w:val="24"/>
          <w:szCs w:val="20"/>
        </w:rPr>
        <w:t>)</w:t>
      </w:r>
      <w:r w:rsidR="00DB525E">
        <w:rPr>
          <w:rFonts w:ascii="Times New Roman" w:eastAsia="Times New Roman" w:hAnsi="Times New Roman" w:cs="Times New Roman"/>
          <w:sz w:val="24"/>
          <w:szCs w:val="20"/>
        </w:rPr>
        <w:t xml:space="preserve"> </w:t>
      </w:r>
    </w:p>
    <w:p w:rsidR="003D4080" w:rsidRDefault="00DB525E" w:rsidP="005B3DAC">
      <w:pPr>
        <w:pStyle w:val="ListParagraph"/>
        <w:numPr>
          <w:ilvl w:val="0"/>
          <w:numId w:val="26"/>
        </w:num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62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Led 35 Project Engineers and inspectors in two field offices.  In responsible charge of all highway and bridge construction in four-county area of Florida.</w:t>
      </w:r>
    </w:p>
    <w:p w:rsidR="00C1105A" w:rsidRPr="00DB525E" w:rsidRDefault="00C1105A" w:rsidP="005B3DAC">
      <w:pPr>
        <w:pStyle w:val="ListParagraph"/>
        <w:numPr>
          <w:ilvl w:val="0"/>
          <w:numId w:val="26"/>
        </w:num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62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Awarded Value Engineering Stewardship Award for Chairing a </w:t>
      </w:r>
      <w:r w:rsidR="00DC089C">
        <w:rPr>
          <w:rFonts w:ascii="Times New Roman" w:eastAsia="Times New Roman" w:hAnsi="Times New Roman" w:cs="Times New Roman"/>
          <w:sz w:val="24"/>
          <w:szCs w:val="20"/>
        </w:rPr>
        <w:t>VE team that</w:t>
      </w:r>
      <w:r w:rsidR="003974EE">
        <w:rPr>
          <w:rFonts w:ascii="Times New Roman" w:eastAsia="Times New Roman" w:hAnsi="Times New Roman" w:cs="Times New Roman"/>
          <w:sz w:val="24"/>
          <w:szCs w:val="20"/>
        </w:rPr>
        <w:t xml:space="preserve"> saved FDOT over $3million, 1992</w:t>
      </w:r>
    </w:p>
    <w:p w:rsidR="00DB525E" w:rsidRDefault="003D4080" w:rsidP="00970079">
      <w:p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ind w:left="1620" w:hanging="1620"/>
        <w:rPr>
          <w:rFonts w:ascii="Times New Roman" w:eastAsia="Times New Roman" w:hAnsi="Times New Roman" w:cs="Times New Roman"/>
          <w:sz w:val="24"/>
          <w:szCs w:val="20"/>
        </w:rPr>
      </w:pPr>
      <w:r w:rsidRPr="0064622F">
        <w:rPr>
          <w:rFonts w:ascii="Times New Roman" w:eastAsia="Times New Roman" w:hAnsi="Times New Roman" w:cs="Times New Roman"/>
          <w:sz w:val="24"/>
          <w:szCs w:val="20"/>
        </w:rPr>
        <w:tab/>
      </w:r>
      <w:r w:rsidRPr="0064622F">
        <w:rPr>
          <w:rFonts w:ascii="Times New Roman" w:eastAsia="Times New Roman" w:hAnsi="Times New Roman" w:cs="Times New Roman"/>
          <w:sz w:val="24"/>
          <w:szCs w:val="20"/>
        </w:rPr>
        <w:tab/>
      </w:r>
      <w:r w:rsidRPr="002B6F2F">
        <w:rPr>
          <w:rFonts w:ascii="Times New Roman" w:eastAsia="Times New Roman" w:hAnsi="Times New Roman" w:cs="Times New Roman"/>
          <w:b/>
          <w:sz w:val="24"/>
          <w:szCs w:val="20"/>
        </w:rPr>
        <w:t xml:space="preserve">United States Navy Civil Engineer </w:t>
      </w:r>
      <w:r w:rsidR="002B6F2F">
        <w:rPr>
          <w:rFonts w:ascii="Times New Roman" w:eastAsia="Times New Roman" w:hAnsi="Times New Roman" w:cs="Times New Roman"/>
          <w:b/>
          <w:sz w:val="24"/>
          <w:szCs w:val="20"/>
        </w:rPr>
        <w:t xml:space="preserve">Corps </w:t>
      </w:r>
      <w:r w:rsidRPr="002B6F2F">
        <w:rPr>
          <w:rFonts w:ascii="Times New Roman" w:eastAsia="Times New Roman" w:hAnsi="Times New Roman" w:cs="Times New Roman"/>
          <w:b/>
          <w:sz w:val="24"/>
          <w:szCs w:val="20"/>
        </w:rPr>
        <w:t>Reserve Officer</w:t>
      </w:r>
      <w:r w:rsidRPr="0064622F">
        <w:rPr>
          <w:rFonts w:ascii="Times New Roman" w:eastAsia="Times New Roman" w:hAnsi="Times New Roman" w:cs="Times New Roman"/>
          <w:sz w:val="24"/>
          <w:szCs w:val="20"/>
        </w:rPr>
        <w:t xml:space="preserve"> - Const. Battalion</w:t>
      </w:r>
      <w:r w:rsidR="00CA75AA">
        <w:rPr>
          <w:rFonts w:ascii="Times New Roman" w:eastAsia="Times New Roman" w:hAnsi="Times New Roman" w:cs="Times New Roman"/>
          <w:sz w:val="24"/>
          <w:szCs w:val="20"/>
        </w:rPr>
        <w:t xml:space="preserve"> (</w:t>
      </w:r>
      <w:r w:rsidR="00CA75AA" w:rsidRPr="0064622F">
        <w:rPr>
          <w:rFonts w:ascii="Times New Roman" w:eastAsia="Times New Roman" w:hAnsi="Times New Roman" w:cs="Times New Roman"/>
          <w:sz w:val="24"/>
          <w:szCs w:val="20"/>
        </w:rPr>
        <w:t>Apr 198</w:t>
      </w:r>
      <w:r w:rsidR="00CA75AA">
        <w:rPr>
          <w:rFonts w:ascii="Times New Roman" w:eastAsia="Times New Roman" w:hAnsi="Times New Roman" w:cs="Times New Roman"/>
          <w:sz w:val="24"/>
          <w:szCs w:val="20"/>
        </w:rPr>
        <w:t>6 - Sep 1994)</w:t>
      </w:r>
    </w:p>
    <w:p w:rsidR="003D4080" w:rsidRDefault="00DB525E" w:rsidP="005B3DAC">
      <w:pPr>
        <w:pStyle w:val="ListParagraph"/>
        <w:numPr>
          <w:ilvl w:val="0"/>
          <w:numId w:val="26"/>
        </w:num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ind w:left="162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Led 200 enlisted personnel and officers as Bravo Company Commander in a Construction Battalion (part-time).</w:t>
      </w:r>
    </w:p>
    <w:p w:rsidR="00DB525E" w:rsidRDefault="00DB525E" w:rsidP="005B3DAC">
      <w:pPr>
        <w:pStyle w:val="ListParagraph"/>
        <w:numPr>
          <w:ilvl w:val="0"/>
          <w:numId w:val="26"/>
        </w:numPr>
        <w:tabs>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38"/>
          <w:tab w:val="left" w:pos="81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ind w:left="1620" w:hanging="45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Earned Navy Achievement Medal for </w:t>
      </w:r>
      <w:r w:rsidR="00E573EE">
        <w:rPr>
          <w:rFonts w:ascii="Times New Roman" w:eastAsia="Times New Roman" w:hAnsi="Times New Roman" w:cs="Times New Roman"/>
          <w:sz w:val="24"/>
          <w:szCs w:val="20"/>
        </w:rPr>
        <w:t>leading construction crews to construct a golf course and country club at Marine Corps Logistics Center, Albany, GA.</w:t>
      </w:r>
    </w:p>
    <w:p w:rsidR="00143FEE" w:rsidRDefault="00143FEE" w:rsidP="00970079">
      <w:pPr>
        <w:widowControl w:val="0"/>
        <w:autoSpaceDE w:val="0"/>
        <w:autoSpaceDN w:val="0"/>
        <w:adjustRightInd w:val="0"/>
        <w:spacing w:before="240" w:after="120"/>
        <w:ind w:left="115" w:right="115"/>
        <w:rPr>
          <w:rFonts w:ascii="Times New Roman" w:hAnsi="Times New Roman" w:cs="Times New Roman"/>
          <w:b/>
          <w:bCs/>
          <w:color w:val="000000"/>
          <w:sz w:val="24"/>
          <w:szCs w:val="24"/>
        </w:rPr>
      </w:pPr>
      <w:r>
        <w:rPr>
          <w:rFonts w:ascii="Times New Roman" w:hAnsi="Times New Roman" w:cs="Times New Roman"/>
          <w:b/>
          <w:bCs/>
          <w:color w:val="000000"/>
          <w:sz w:val="24"/>
          <w:szCs w:val="24"/>
        </w:rPr>
        <w:t>HONORS AND AWARDS</w:t>
      </w:r>
    </w:p>
    <w:p w:rsidR="00F74E73" w:rsidRDefault="00F74E73" w:rsidP="00970079">
      <w:pPr>
        <w:widowControl w:val="0"/>
        <w:autoSpaceDE w:val="0"/>
        <w:autoSpaceDN w:val="0"/>
        <w:adjustRightInd w:val="0"/>
        <w:spacing w:before="240" w:after="120"/>
        <w:ind w:left="115" w:right="115"/>
        <w:rPr>
          <w:rFonts w:ascii="Times New Roman" w:hAnsi="Times New Roman" w:cs="Times New Roman"/>
          <w:bCs/>
          <w:color w:val="000000"/>
          <w:sz w:val="24"/>
          <w:szCs w:val="24"/>
          <w:u w:val="single"/>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Cs/>
          <w:color w:val="000000"/>
          <w:sz w:val="24"/>
          <w:szCs w:val="24"/>
          <w:u w:val="single"/>
        </w:rPr>
        <w:t>University</w:t>
      </w:r>
      <w:r w:rsidR="00970079">
        <w:rPr>
          <w:rFonts w:ascii="Times New Roman" w:hAnsi="Times New Roman" w:cs="Times New Roman"/>
          <w:bCs/>
          <w:color w:val="000000"/>
          <w:sz w:val="24"/>
          <w:szCs w:val="24"/>
          <w:u w:val="single"/>
        </w:rPr>
        <w:t xml:space="preserve"> / College / School</w:t>
      </w:r>
    </w:p>
    <w:p w:rsidR="0007315A" w:rsidRDefault="0007315A" w:rsidP="00970079">
      <w:pPr>
        <w:pStyle w:val="ListParagraph"/>
        <w:keepLines/>
        <w:numPr>
          <w:ilvl w:val="0"/>
          <w:numId w:val="17"/>
        </w:numPr>
        <w:tabs>
          <w:tab w:val="clear" w:pos="1530"/>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contextualSpacing w:val="0"/>
        <w:rPr>
          <w:rFonts w:ascii="Times New Roman" w:hAnsi="Times New Roman" w:cs="Times New Roman"/>
          <w:sz w:val="24"/>
          <w:szCs w:val="24"/>
        </w:rPr>
      </w:pPr>
      <w:r w:rsidRPr="0007315A">
        <w:rPr>
          <w:rFonts w:ascii="Times New Roman" w:hAnsi="Times New Roman" w:cs="Times New Roman"/>
          <w:b/>
          <w:sz w:val="24"/>
          <w:szCs w:val="24"/>
          <w:lang w:val="en-GB"/>
        </w:rPr>
        <w:t>External Examiner</w:t>
      </w:r>
      <w:r w:rsidRPr="0007315A">
        <w:rPr>
          <w:rFonts w:ascii="Times New Roman" w:hAnsi="Times New Roman" w:cs="Times New Roman"/>
          <w:sz w:val="24"/>
          <w:szCs w:val="24"/>
          <w:lang w:val="en-GB"/>
        </w:rPr>
        <w:t xml:space="preserve"> of the doctoral thesis presented by </w:t>
      </w:r>
      <w:r>
        <w:rPr>
          <w:rFonts w:ascii="Times New Roman" w:hAnsi="Times New Roman" w:cs="Times New Roman"/>
          <w:sz w:val="24"/>
          <w:szCs w:val="24"/>
        </w:rPr>
        <w:t xml:space="preserve">María Laura Montalbán Domingo; </w:t>
      </w:r>
      <w:r w:rsidR="00C857A3">
        <w:rPr>
          <w:rFonts w:ascii="Times New Roman" w:hAnsi="Times New Roman" w:cs="Times New Roman"/>
          <w:sz w:val="24"/>
          <w:szCs w:val="24"/>
        </w:rPr>
        <w:t xml:space="preserve">Department of Civil Engineering; </w:t>
      </w:r>
      <w:proofErr w:type="spellStart"/>
      <w:r>
        <w:rPr>
          <w:rFonts w:ascii="Times New Roman" w:hAnsi="Times New Roman" w:cs="Times New Roman"/>
          <w:sz w:val="24"/>
          <w:szCs w:val="24"/>
        </w:rPr>
        <w:t>Universitat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Politacnica</w:t>
      </w:r>
      <w:proofErr w:type="spellEnd"/>
      <w:r>
        <w:rPr>
          <w:rFonts w:ascii="Times New Roman" w:hAnsi="Times New Roman" w:cs="Times New Roman"/>
          <w:sz w:val="24"/>
          <w:szCs w:val="24"/>
        </w:rPr>
        <w:t xml:space="preserve"> de Valencia, Valencia, Spain.</w:t>
      </w:r>
      <w:r w:rsidR="00B40B88">
        <w:rPr>
          <w:rFonts w:ascii="Times New Roman" w:hAnsi="Times New Roman" w:cs="Times New Roman"/>
          <w:sz w:val="24"/>
          <w:szCs w:val="24"/>
        </w:rPr>
        <w:t xml:space="preserve"> Defense: </w:t>
      </w:r>
      <w:proofErr w:type="gramStart"/>
      <w:r w:rsidR="00B40B88">
        <w:rPr>
          <w:rFonts w:ascii="Times New Roman" w:hAnsi="Times New Roman" w:cs="Times New Roman"/>
          <w:sz w:val="24"/>
          <w:szCs w:val="24"/>
        </w:rPr>
        <w:t>November,</w:t>
      </w:r>
      <w:proofErr w:type="gramEnd"/>
      <w:r w:rsidR="00B40B88">
        <w:rPr>
          <w:rFonts w:ascii="Times New Roman" w:hAnsi="Times New Roman" w:cs="Times New Roman"/>
          <w:sz w:val="24"/>
          <w:szCs w:val="24"/>
        </w:rPr>
        <w:t xml:space="preserve"> 2019.</w:t>
      </w:r>
    </w:p>
    <w:p w:rsidR="00AE3402" w:rsidRPr="0007315A" w:rsidRDefault="00AE3402" w:rsidP="00970079">
      <w:pPr>
        <w:pStyle w:val="ListParagraph"/>
        <w:keepLines/>
        <w:numPr>
          <w:ilvl w:val="0"/>
          <w:numId w:val="17"/>
        </w:numPr>
        <w:tabs>
          <w:tab w:val="clear" w:pos="1530"/>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contextualSpacing w:val="0"/>
        <w:rPr>
          <w:rFonts w:ascii="Times New Roman" w:hAnsi="Times New Roman" w:cs="Times New Roman"/>
          <w:sz w:val="24"/>
          <w:szCs w:val="24"/>
        </w:rPr>
      </w:pPr>
      <w:r>
        <w:rPr>
          <w:rFonts w:ascii="Times New Roman" w:hAnsi="Times New Roman" w:cs="Times New Roman"/>
          <w:b/>
          <w:sz w:val="24"/>
          <w:szCs w:val="24"/>
          <w:lang w:val="en-GB"/>
        </w:rPr>
        <w:t xml:space="preserve">Highest </w:t>
      </w:r>
      <w:proofErr w:type="spellStart"/>
      <w:r>
        <w:rPr>
          <w:rFonts w:ascii="Times New Roman" w:hAnsi="Times New Roman" w:cs="Times New Roman"/>
          <w:b/>
          <w:sz w:val="24"/>
          <w:szCs w:val="24"/>
          <w:lang w:val="en-GB"/>
        </w:rPr>
        <w:t>Honors</w:t>
      </w:r>
      <w:proofErr w:type="spellEnd"/>
      <w:r>
        <w:rPr>
          <w:rFonts w:ascii="Times New Roman" w:hAnsi="Times New Roman" w:cs="Times New Roman"/>
          <w:sz w:val="24"/>
          <w:szCs w:val="24"/>
          <w:lang w:val="en-GB"/>
        </w:rPr>
        <w:t xml:space="preserve">, </w:t>
      </w:r>
      <w:r>
        <w:rPr>
          <w:rFonts w:ascii="Times New Roman" w:hAnsi="Times New Roman" w:cs="Times New Roman"/>
          <w:b/>
          <w:sz w:val="24"/>
          <w:szCs w:val="24"/>
          <w:lang w:val="en-GB"/>
        </w:rPr>
        <w:t xml:space="preserve">Harvard University, </w:t>
      </w:r>
      <w:r>
        <w:rPr>
          <w:rFonts w:ascii="Times New Roman" w:hAnsi="Times New Roman" w:cs="Times New Roman"/>
          <w:sz w:val="24"/>
          <w:szCs w:val="24"/>
          <w:lang w:val="en-GB"/>
        </w:rPr>
        <w:t xml:space="preserve">Master’s in Liberal Arts (ALM), </w:t>
      </w:r>
      <w:proofErr w:type="gramStart"/>
      <w:r>
        <w:rPr>
          <w:rFonts w:ascii="Times New Roman" w:hAnsi="Times New Roman" w:cs="Times New Roman"/>
          <w:sz w:val="24"/>
          <w:szCs w:val="24"/>
          <w:lang w:val="en-GB"/>
        </w:rPr>
        <w:t>May,</w:t>
      </w:r>
      <w:proofErr w:type="gramEnd"/>
      <w:r>
        <w:rPr>
          <w:rFonts w:ascii="Times New Roman" w:hAnsi="Times New Roman" w:cs="Times New Roman"/>
          <w:sz w:val="24"/>
          <w:szCs w:val="24"/>
          <w:lang w:val="en-GB"/>
        </w:rPr>
        <w:t xml:space="preserve"> 2019.</w:t>
      </w:r>
    </w:p>
    <w:p w:rsidR="00CB197F" w:rsidRDefault="00CB197F" w:rsidP="00970079">
      <w:pPr>
        <w:pStyle w:val="ListParagraph"/>
        <w:keepLines/>
        <w:numPr>
          <w:ilvl w:val="0"/>
          <w:numId w:val="17"/>
        </w:numPr>
        <w:tabs>
          <w:tab w:val="clear" w:pos="1530"/>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contextualSpacing w:val="0"/>
        <w:rPr>
          <w:rFonts w:ascii="Times New Roman" w:hAnsi="Times New Roman" w:cs="Times New Roman"/>
          <w:sz w:val="24"/>
          <w:szCs w:val="24"/>
        </w:rPr>
      </w:pPr>
      <w:r w:rsidRPr="003A2135">
        <w:rPr>
          <w:rFonts w:ascii="Times New Roman" w:hAnsi="Times New Roman" w:cs="Times New Roman"/>
          <w:b/>
          <w:sz w:val="24"/>
          <w:szCs w:val="24"/>
        </w:rPr>
        <w:t>Holland Professorship</w:t>
      </w:r>
      <w:r>
        <w:rPr>
          <w:rFonts w:ascii="Times New Roman" w:hAnsi="Times New Roman" w:cs="Times New Roman"/>
          <w:b/>
          <w:sz w:val="24"/>
          <w:szCs w:val="24"/>
        </w:rPr>
        <w:t xml:space="preserve">, </w:t>
      </w:r>
      <w:r w:rsidRPr="00CB197F">
        <w:rPr>
          <w:rFonts w:ascii="Times New Roman" w:hAnsi="Times New Roman" w:cs="Times New Roman"/>
          <w:b/>
          <w:sz w:val="24"/>
          <w:szCs w:val="24"/>
        </w:rPr>
        <w:t>2019-</w:t>
      </w:r>
      <w:r>
        <w:rPr>
          <w:rFonts w:ascii="Times New Roman" w:hAnsi="Times New Roman" w:cs="Times New Roman"/>
          <w:b/>
          <w:sz w:val="24"/>
          <w:szCs w:val="24"/>
        </w:rPr>
        <w:t>23</w:t>
      </w:r>
      <w:proofErr w:type="gramStart"/>
      <w:r>
        <w:rPr>
          <w:rFonts w:ascii="Times New Roman" w:hAnsi="Times New Roman" w:cs="Times New Roman"/>
          <w:b/>
          <w:sz w:val="24"/>
          <w:szCs w:val="24"/>
        </w:rPr>
        <w:t>;</w:t>
      </w:r>
      <w:r w:rsidRPr="003A2135">
        <w:rPr>
          <w:rFonts w:ascii="Times New Roman" w:hAnsi="Times New Roman" w:cs="Times New Roman"/>
          <w:sz w:val="24"/>
          <w:szCs w:val="24"/>
        </w:rPr>
        <w:t xml:space="preserve">  Named</w:t>
      </w:r>
      <w:proofErr w:type="gramEnd"/>
      <w:r w:rsidRPr="003A2135">
        <w:rPr>
          <w:rFonts w:ascii="Times New Roman" w:hAnsi="Times New Roman" w:cs="Times New Roman"/>
          <w:sz w:val="24"/>
          <w:szCs w:val="24"/>
        </w:rPr>
        <w:t xml:space="preserve"> Holland Professor of Construction</w:t>
      </w:r>
      <w:r>
        <w:rPr>
          <w:rFonts w:ascii="Times New Roman" w:hAnsi="Times New Roman" w:cs="Times New Roman"/>
          <w:sz w:val="24"/>
          <w:szCs w:val="24"/>
        </w:rPr>
        <w:t xml:space="preserve"> Management.  </w:t>
      </w:r>
      <w:r w:rsidR="00191F6C">
        <w:rPr>
          <w:rFonts w:ascii="Times New Roman" w:hAnsi="Times New Roman" w:cs="Times New Roman"/>
          <w:sz w:val="24"/>
          <w:szCs w:val="24"/>
        </w:rPr>
        <w:t>Highest non-administrative</w:t>
      </w:r>
      <w:r>
        <w:rPr>
          <w:rFonts w:ascii="Times New Roman" w:hAnsi="Times New Roman" w:cs="Times New Roman"/>
          <w:sz w:val="24"/>
          <w:szCs w:val="24"/>
        </w:rPr>
        <w:t xml:space="preserve"> professorship awarded by the Rinker School to a faculty member.  One of three within the School.</w:t>
      </w:r>
    </w:p>
    <w:p w:rsidR="00F74E73" w:rsidRPr="00431572" w:rsidRDefault="00F74E73" w:rsidP="00970079">
      <w:pPr>
        <w:pStyle w:val="ListParagraph"/>
        <w:keepLines/>
        <w:numPr>
          <w:ilvl w:val="0"/>
          <w:numId w:val="17"/>
        </w:numPr>
        <w:tabs>
          <w:tab w:val="clear" w:pos="1530"/>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contextualSpacing w:val="0"/>
        <w:rPr>
          <w:rFonts w:ascii="Times New Roman" w:hAnsi="Times New Roman" w:cs="Times New Roman"/>
          <w:sz w:val="24"/>
          <w:szCs w:val="24"/>
        </w:rPr>
      </w:pPr>
      <w:r>
        <w:rPr>
          <w:rFonts w:ascii="Times New Roman" w:hAnsi="Times New Roman" w:cs="Times New Roman"/>
          <w:b/>
          <w:sz w:val="24"/>
          <w:szCs w:val="24"/>
        </w:rPr>
        <w:t>University of Florida Term Professorship, 2018-22;</w:t>
      </w:r>
      <w:r w:rsidRPr="00431572">
        <w:t xml:space="preserve"> </w:t>
      </w:r>
      <w:r w:rsidRPr="006F4356">
        <w:rPr>
          <w:rFonts w:ascii="Times New Roman" w:eastAsia="Calibri" w:hAnsi="Times New Roman" w:cs="Times New Roman"/>
          <w:sz w:val="24"/>
          <w:szCs w:val="24"/>
        </w:rPr>
        <w:t xml:space="preserve">Created by UF to recognize </w:t>
      </w:r>
      <w:r>
        <w:rPr>
          <w:rFonts w:ascii="Times New Roman" w:eastAsia="Calibri" w:hAnsi="Times New Roman" w:cs="Times New Roman"/>
          <w:sz w:val="24"/>
          <w:szCs w:val="24"/>
        </w:rPr>
        <w:t xml:space="preserve">faculty </w:t>
      </w:r>
      <w:r w:rsidRPr="006F4356">
        <w:rPr>
          <w:rFonts w:ascii="Times New Roman" w:eastAsia="Calibri" w:hAnsi="Times New Roman" w:cs="Times New Roman"/>
          <w:sz w:val="24"/>
          <w:szCs w:val="24"/>
        </w:rPr>
        <w:t>who have</w:t>
      </w:r>
      <w:r w:rsidRPr="00431572">
        <w:rPr>
          <w:rFonts w:ascii="Times New Roman" w:hAnsi="Times New Roman" w:cs="Times New Roman"/>
          <w:sz w:val="24"/>
          <w:szCs w:val="24"/>
        </w:rPr>
        <w:t xml:space="preserve"> recent meritorious achievements </w:t>
      </w:r>
      <w:r>
        <w:rPr>
          <w:rFonts w:ascii="Times New Roman" w:hAnsi="Times New Roman" w:cs="Times New Roman"/>
          <w:sz w:val="24"/>
          <w:szCs w:val="24"/>
        </w:rPr>
        <w:t>above those of their peers.  Theoretically r</w:t>
      </w:r>
      <w:r w:rsidRPr="006F4356">
        <w:rPr>
          <w:rFonts w:ascii="Times New Roman" w:hAnsi="Times New Roman" w:cs="Times New Roman"/>
          <w:sz w:val="24"/>
          <w:szCs w:val="24"/>
        </w:rPr>
        <w:t xml:space="preserve">ecognizes the recipient as one of the Top </w:t>
      </w:r>
      <w:r>
        <w:rPr>
          <w:rFonts w:ascii="Times New Roman" w:hAnsi="Times New Roman" w:cs="Times New Roman"/>
          <w:sz w:val="24"/>
          <w:szCs w:val="24"/>
        </w:rPr>
        <w:t>250 faculty members</w:t>
      </w:r>
      <w:r w:rsidRPr="006F4356">
        <w:rPr>
          <w:rFonts w:ascii="Times New Roman" w:hAnsi="Times New Roman" w:cs="Times New Roman"/>
          <w:sz w:val="24"/>
          <w:szCs w:val="24"/>
        </w:rPr>
        <w:t xml:space="preserve"> at the university</w:t>
      </w:r>
      <w:r>
        <w:rPr>
          <w:rFonts w:ascii="Times New Roman" w:hAnsi="Times New Roman" w:cs="Times New Roman"/>
          <w:sz w:val="24"/>
          <w:szCs w:val="24"/>
        </w:rPr>
        <w:t xml:space="preserve"> over the last four years</w:t>
      </w:r>
      <w:r w:rsidRPr="006F4356">
        <w:rPr>
          <w:rFonts w:ascii="Times New Roman" w:hAnsi="Times New Roman" w:cs="Times New Roman"/>
          <w:sz w:val="24"/>
          <w:szCs w:val="24"/>
        </w:rPr>
        <w:t>.</w:t>
      </w:r>
      <w:r>
        <w:rPr>
          <w:rFonts w:ascii="Times New Roman" w:hAnsi="Times New Roman" w:cs="Times New Roman"/>
          <w:sz w:val="24"/>
          <w:szCs w:val="24"/>
        </w:rPr>
        <w:t xml:space="preserve">  </w:t>
      </w:r>
      <w:r w:rsidR="00A400D7">
        <w:rPr>
          <w:rFonts w:ascii="Times New Roman" w:hAnsi="Times New Roman" w:cs="Times New Roman"/>
          <w:sz w:val="24"/>
          <w:szCs w:val="24"/>
        </w:rPr>
        <w:t xml:space="preserve">One of six in the college.  </w:t>
      </w:r>
      <w:r>
        <w:rPr>
          <w:rFonts w:ascii="Times New Roman" w:hAnsi="Times New Roman" w:cs="Times New Roman"/>
          <w:sz w:val="24"/>
          <w:szCs w:val="24"/>
        </w:rPr>
        <w:t>Received May 30, 2018.</w:t>
      </w:r>
    </w:p>
    <w:p w:rsidR="00F74E73" w:rsidRPr="00F74E73" w:rsidRDefault="00F74E73" w:rsidP="00970079">
      <w:pPr>
        <w:pStyle w:val="ListParagraph"/>
        <w:keepLines/>
        <w:numPr>
          <w:ilvl w:val="0"/>
          <w:numId w:val="17"/>
        </w:numPr>
        <w:tabs>
          <w:tab w:val="clear" w:pos="1530"/>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contextualSpacing w:val="0"/>
        <w:rPr>
          <w:rFonts w:ascii="Times New Roman" w:hAnsi="Times New Roman" w:cs="Times New Roman"/>
          <w:sz w:val="24"/>
          <w:szCs w:val="24"/>
        </w:rPr>
      </w:pPr>
      <w:r>
        <w:rPr>
          <w:rFonts w:ascii="Times New Roman" w:hAnsi="Times New Roman" w:cs="Times New Roman"/>
          <w:b/>
          <w:sz w:val="24"/>
          <w:szCs w:val="24"/>
        </w:rPr>
        <w:lastRenderedPageBreak/>
        <w:t xml:space="preserve">University of Florida Research Foundation (UFRF) Professorship, 2018-22; </w:t>
      </w:r>
      <w:r w:rsidRPr="006F4356">
        <w:rPr>
          <w:rFonts w:ascii="Times New Roman" w:eastAsia="Calibri" w:hAnsi="Times New Roman" w:cs="Times New Roman"/>
          <w:sz w:val="24"/>
          <w:szCs w:val="24"/>
        </w:rPr>
        <w:t xml:space="preserve">Created by UFRF to recognize faculty who have </w:t>
      </w:r>
      <w:r>
        <w:rPr>
          <w:rFonts w:ascii="Times New Roman" w:eastAsia="Calibri" w:hAnsi="Times New Roman" w:cs="Times New Roman"/>
          <w:sz w:val="24"/>
          <w:szCs w:val="24"/>
        </w:rPr>
        <w:t>e</w:t>
      </w:r>
      <w:r w:rsidRPr="006F4356">
        <w:rPr>
          <w:rFonts w:ascii="Times New Roman" w:eastAsia="Calibri" w:hAnsi="Times New Roman" w:cs="Times New Roman"/>
          <w:sz w:val="24"/>
          <w:szCs w:val="24"/>
        </w:rPr>
        <w:t>stablished a distinguished record of research and scholarship that is expected to lead to continuing distinction in their field.</w:t>
      </w:r>
      <w:r w:rsidRPr="006F4356">
        <w:rPr>
          <w:rFonts w:ascii="Times New Roman" w:hAnsi="Times New Roman" w:cs="Times New Roman"/>
          <w:b/>
          <w:sz w:val="24"/>
          <w:szCs w:val="24"/>
        </w:rPr>
        <w:t xml:space="preserve"> </w:t>
      </w:r>
      <w:r>
        <w:rPr>
          <w:rFonts w:ascii="Times New Roman" w:hAnsi="Times New Roman" w:cs="Times New Roman"/>
          <w:sz w:val="24"/>
          <w:szCs w:val="24"/>
        </w:rPr>
        <w:t>Theoretically r</w:t>
      </w:r>
      <w:r w:rsidRPr="006F4356">
        <w:rPr>
          <w:rFonts w:ascii="Times New Roman" w:hAnsi="Times New Roman" w:cs="Times New Roman"/>
          <w:sz w:val="24"/>
          <w:szCs w:val="24"/>
        </w:rPr>
        <w:t>ecognizes the recipient as one of the Top 99 researchers at the university.</w:t>
      </w:r>
      <w:r>
        <w:rPr>
          <w:rFonts w:ascii="Times New Roman" w:hAnsi="Times New Roman" w:cs="Times New Roman"/>
          <w:sz w:val="24"/>
          <w:szCs w:val="24"/>
        </w:rPr>
        <w:t xml:space="preserve">  </w:t>
      </w:r>
      <w:r w:rsidR="00A400D7">
        <w:rPr>
          <w:rFonts w:ascii="Times New Roman" w:hAnsi="Times New Roman" w:cs="Times New Roman"/>
          <w:sz w:val="24"/>
          <w:szCs w:val="24"/>
        </w:rPr>
        <w:t>Lone recipient within the college</w:t>
      </w:r>
      <w:r w:rsidR="009E2E21">
        <w:rPr>
          <w:rFonts w:ascii="Times New Roman" w:hAnsi="Times New Roman" w:cs="Times New Roman"/>
          <w:sz w:val="24"/>
          <w:szCs w:val="24"/>
        </w:rPr>
        <w:t xml:space="preserve"> for AY 2018-19</w:t>
      </w:r>
      <w:r w:rsidR="00A400D7">
        <w:rPr>
          <w:rFonts w:ascii="Times New Roman" w:hAnsi="Times New Roman" w:cs="Times New Roman"/>
          <w:sz w:val="24"/>
          <w:szCs w:val="24"/>
        </w:rPr>
        <w:t xml:space="preserve">.  </w:t>
      </w:r>
      <w:r>
        <w:rPr>
          <w:rFonts w:ascii="Times New Roman" w:hAnsi="Times New Roman" w:cs="Times New Roman"/>
          <w:sz w:val="24"/>
          <w:szCs w:val="24"/>
        </w:rPr>
        <w:t>Received April 10, 2018.</w:t>
      </w:r>
    </w:p>
    <w:p w:rsidR="00F74E73" w:rsidRPr="003A2135" w:rsidRDefault="00F74E73" w:rsidP="00970079">
      <w:pPr>
        <w:keepLines/>
        <w:numPr>
          <w:ilvl w:val="0"/>
          <w:numId w:val="17"/>
        </w:numPr>
        <w:tabs>
          <w:tab w:val="left" w:pos="-720"/>
          <w:tab w:val="left" w:pos="450"/>
          <w:tab w:val="right" w:pos="954"/>
          <w:tab w:val="left" w:pos="189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rPr>
          <w:rFonts w:ascii="Times New Roman" w:hAnsi="Times New Roman" w:cs="Times New Roman"/>
          <w:sz w:val="24"/>
          <w:szCs w:val="24"/>
        </w:rPr>
      </w:pPr>
      <w:r w:rsidRPr="003A2135">
        <w:rPr>
          <w:rFonts w:ascii="Times New Roman" w:hAnsi="Times New Roman" w:cs="Times New Roman"/>
          <w:b/>
          <w:sz w:val="24"/>
          <w:szCs w:val="24"/>
        </w:rPr>
        <w:t>Rinker Professorship</w:t>
      </w:r>
      <w:r w:rsidR="004764D0">
        <w:rPr>
          <w:rFonts w:ascii="Times New Roman" w:hAnsi="Times New Roman" w:cs="Times New Roman"/>
          <w:b/>
          <w:sz w:val="24"/>
          <w:szCs w:val="24"/>
        </w:rPr>
        <w:t>, 2011-</w:t>
      </w:r>
      <w:r w:rsidR="00BA08A0">
        <w:rPr>
          <w:rFonts w:ascii="Times New Roman" w:hAnsi="Times New Roman" w:cs="Times New Roman"/>
          <w:b/>
          <w:sz w:val="24"/>
          <w:szCs w:val="24"/>
        </w:rPr>
        <w:t>2018</w:t>
      </w:r>
      <w:r w:rsidRPr="003A2135">
        <w:rPr>
          <w:rFonts w:ascii="Times New Roman" w:hAnsi="Times New Roman" w:cs="Times New Roman"/>
          <w:b/>
          <w:sz w:val="24"/>
          <w:szCs w:val="24"/>
        </w:rPr>
        <w:t xml:space="preserve">.  </w:t>
      </w:r>
      <w:r w:rsidRPr="003A2135">
        <w:rPr>
          <w:rFonts w:ascii="Times New Roman" w:hAnsi="Times New Roman" w:cs="Times New Roman"/>
          <w:sz w:val="24"/>
          <w:szCs w:val="24"/>
        </w:rPr>
        <w:t>Named Ri</w:t>
      </w:r>
      <w:r w:rsidR="004764D0">
        <w:rPr>
          <w:rFonts w:ascii="Times New Roman" w:hAnsi="Times New Roman" w:cs="Times New Roman"/>
          <w:sz w:val="24"/>
          <w:szCs w:val="24"/>
        </w:rPr>
        <w:t>nker Professor of Construction Management.  Highest level of professorship awarded by the Rinker School to a faculty member.  One of three within the School.</w:t>
      </w:r>
    </w:p>
    <w:p w:rsidR="00F74E73" w:rsidRPr="00C06B3A" w:rsidRDefault="00F74E73" w:rsidP="00970079">
      <w:pPr>
        <w:keepLines/>
        <w:numPr>
          <w:ilvl w:val="0"/>
          <w:numId w:val="17"/>
        </w:numPr>
        <w:tabs>
          <w:tab w:val="left" w:pos="-720"/>
          <w:tab w:val="left" w:pos="450"/>
          <w:tab w:val="right" w:pos="954"/>
          <w:tab w:val="left" w:pos="189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rPr>
          <w:rFonts w:ascii="Times New Roman" w:hAnsi="Times New Roman" w:cs="Times New Roman"/>
          <w:sz w:val="24"/>
          <w:szCs w:val="24"/>
        </w:rPr>
      </w:pPr>
      <w:r w:rsidRPr="003A2135">
        <w:rPr>
          <w:rFonts w:ascii="Times New Roman" w:hAnsi="Times New Roman" w:cs="Times New Roman"/>
          <w:b/>
          <w:sz w:val="24"/>
          <w:szCs w:val="24"/>
        </w:rPr>
        <w:t>Holland Professorship</w:t>
      </w:r>
      <w:r w:rsidR="004764D0">
        <w:rPr>
          <w:rFonts w:ascii="Times New Roman" w:hAnsi="Times New Roman" w:cs="Times New Roman"/>
          <w:b/>
          <w:sz w:val="24"/>
          <w:szCs w:val="24"/>
        </w:rPr>
        <w:t>, 2010</w:t>
      </w:r>
      <w:r w:rsidRPr="003A2135">
        <w:rPr>
          <w:rFonts w:ascii="Times New Roman" w:hAnsi="Times New Roman" w:cs="Times New Roman"/>
          <w:sz w:val="24"/>
          <w:szCs w:val="24"/>
        </w:rPr>
        <w:t>.  Named Holland Professor of Construction</w:t>
      </w:r>
      <w:r w:rsidR="004764D0">
        <w:rPr>
          <w:rFonts w:ascii="Times New Roman" w:hAnsi="Times New Roman" w:cs="Times New Roman"/>
          <w:sz w:val="24"/>
          <w:szCs w:val="24"/>
        </w:rPr>
        <w:t xml:space="preserve"> Management.  Second-highest level of professorship awarded by the Rinker School to a faculty member.  One of three within the School.</w:t>
      </w:r>
    </w:p>
    <w:p w:rsidR="00143FEE" w:rsidRPr="003A2135" w:rsidRDefault="00143FEE" w:rsidP="00970079">
      <w:pPr>
        <w:spacing w:before="240" w:after="120"/>
        <w:ind w:left="720" w:firstLine="720"/>
        <w:rPr>
          <w:rFonts w:ascii="Times New Roman" w:eastAsia="Times New Roman" w:hAnsi="Times New Roman" w:cs="Times New Roman"/>
          <w:sz w:val="24"/>
          <w:szCs w:val="24"/>
          <w:u w:val="single"/>
        </w:rPr>
      </w:pPr>
      <w:r w:rsidRPr="003A2135">
        <w:rPr>
          <w:rFonts w:ascii="Times New Roman" w:eastAsia="Times New Roman" w:hAnsi="Times New Roman" w:cs="Times New Roman"/>
          <w:sz w:val="24"/>
          <w:szCs w:val="24"/>
          <w:u w:val="single"/>
        </w:rPr>
        <w:t>International</w:t>
      </w:r>
    </w:p>
    <w:p w:rsidR="002D5FC6" w:rsidRPr="002D5FC6" w:rsidRDefault="002D5FC6" w:rsidP="005B3DAC">
      <w:pPr>
        <w:pStyle w:val="ListParagraph"/>
        <w:keepLines/>
        <w:numPr>
          <w:ilvl w:val="0"/>
          <w:numId w:val="33"/>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ind w:left="1890"/>
        <w:rPr>
          <w:rFonts w:ascii="Times New Roman" w:hAnsi="Times New Roman" w:cs="Times New Roman"/>
          <w:b/>
          <w:i/>
          <w:sz w:val="24"/>
          <w:szCs w:val="24"/>
        </w:rPr>
      </w:pPr>
      <w:r w:rsidRPr="002D5FC6">
        <w:rPr>
          <w:rFonts w:ascii="Times New Roman" w:hAnsi="Times New Roman" w:cs="Times New Roman"/>
          <w:b/>
          <w:sz w:val="24"/>
          <w:szCs w:val="24"/>
        </w:rPr>
        <w:t>2018 Best Paper Award, Scholarly Paper/Feature/Case Studies</w:t>
      </w:r>
      <w:r>
        <w:rPr>
          <w:rFonts w:ascii="Times New Roman" w:hAnsi="Times New Roman" w:cs="Times New Roman"/>
          <w:b/>
          <w:sz w:val="24"/>
          <w:szCs w:val="24"/>
        </w:rPr>
        <w:t xml:space="preserve"> – American Society of Civil Engineers </w:t>
      </w:r>
      <w:r w:rsidRPr="002D5FC6">
        <w:rPr>
          <w:rFonts w:ascii="Times New Roman" w:hAnsi="Times New Roman" w:cs="Times New Roman"/>
          <w:b/>
          <w:i/>
          <w:sz w:val="24"/>
          <w:szCs w:val="24"/>
        </w:rPr>
        <w:t>Journal of Legal Aspects and Disputes Resolution</w:t>
      </w:r>
    </w:p>
    <w:p w:rsidR="002D5FC6" w:rsidRPr="002D5FC6" w:rsidRDefault="002D5FC6" w:rsidP="002D5FC6">
      <w:pPr>
        <w:keepLines/>
        <w:tabs>
          <w:tab w:val="left" w:pos="-72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86"/>
        <w:rPr>
          <w:rFonts w:ascii="Times New Roman" w:hAnsi="Times New Roman" w:cs="Times New Roman"/>
          <w:sz w:val="24"/>
          <w:szCs w:val="24"/>
        </w:rPr>
      </w:pPr>
      <w:r>
        <w:rPr>
          <w:rFonts w:ascii="Times New Roman" w:hAnsi="Times New Roman" w:cs="Times New Roman"/>
          <w:sz w:val="24"/>
          <w:szCs w:val="24"/>
        </w:rPr>
        <w:t>Lead author</w:t>
      </w:r>
      <w:r w:rsidRPr="002D5FC6">
        <w:rPr>
          <w:rFonts w:ascii="Times New Roman" w:hAnsi="Times New Roman" w:cs="Times New Roman"/>
          <w:sz w:val="24"/>
          <w:szCs w:val="24"/>
        </w:rPr>
        <w:t>. (May 2017</w:t>
      </w:r>
      <w:r w:rsidR="00C4418A">
        <w:rPr>
          <w:rFonts w:ascii="Times New Roman" w:hAnsi="Times New Roman" w:cs="Times New Roman"/>
          <w:sz w:val="24"/>
          <w:szCs w:val="24"/>
        </w:rPr>
        <w:t xml:space="preserve"> edition</w:t>
      </w:r>
      <w:r w:rsidRPr="002D5FC6">
        <w:rPr>
          <w:rFonts w:ascii="Times New Roman" w:hAnsi="Times New Roman" w:cs="Times New Roman"/>
          <w:sz w:val="24"/>
          <w:szCs w:val="24"/>
        </w:rPr>
        <w:t>). "Chinese Organizations’ Actions, Attitudes, and Motivations When Faced with Counterfeit Items in Their Construction Supply Chains</w:t>
      </w:r>
      <w:r w:rsidR="00C4418A">
        <w:rPr>
          <w:rFonts w:ascii="Times New Roman" w:hAnsi="Times New Roman" w:cs="Times New Roman"/>
          <w:sz w:val="24"/>
          <w:szCs w:val="24"/>
        </w:rPr>
        <w:t>.</w:t>
      </w:r>
      <w:r w:rsidRPr="002D5FC6">
        <w:rPr>
          <w:rFonts w:ascii="Times New Roman" w:hAnsi="Times New Roman" w:cs="Times New Roman"/>
          <w:sz w:val="24"/>
          <w:szCs w:val="24"/>
        </w:rPr>
        <w:t>"</w:t>
      </w:r>
      <w:r w:rsidR="00C4418A">
        <w:rPr>
          <w:rFonts w:ascii="Times New Roman" w:hAnsi="Times New Roman" w:cs="Times New Roman"/>
          <w:sz w:val="24"/>
          <w:szCs w:val="24"/>
        </w:rPr>
        <w:t xml:space="preserve"> 2018.</w:t>
      </w:r>
    </w:p>
    <w:p w:rsidR="00143FEE" w:rsidRPr="002D5FC6" w:rsidRDefault="00143FEE" w:rsidP="005B3DAC">
      <w:pPr>
        <w:pStyle w:val="ListParagraph"/>
        <w:keepLines/>
        <w:numPr>
          <w:ilvl w:val="0"/>
          <w:numId w:val="33"/>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86"/>
        <w:contextualSpacing w:val="0"/>
        <w:rPr>
          <w:rFonts w:ascii="Times New Roman" w:hAnsi="Times New Roman" w:cs="Times New Roman"/>
          <w:sz w:val="24"/>
          <w:szCs w:val="24"/>
        </w:rPr>
      </w:pPr>
      <w:r w:rsidRPr="002D5FC6">
        <w:rPr>
          <w:rFonts w:ascii="Times New Roman" w:hAnsi="Times New Roman" w:cs="Times New Roman"/>
          <w:b/>
          <w:sz w:val="24"/>
          <w:szCs w:val="24"/>
        </w:rPr>
        <w:t>Fellows Innovation Lecture</w:t>
      </w:r>
      <w:r w:rsidRPr="002D5FC6">
        <w:rPr>
          <w:rFonts w:ascii="Times New Roman" w:hAnsi="Times New Roman" w:cs="Times New Roman"/>
          <w:sz w:val="24"/>
          <w:szCs w:val="24"/>
        </w:rPr>
        <w:t xml:space="preserve"> to “hundreds in the worldwide United Technologies community.”  </w:t>
      </w:r>
      <w:r w:rsidR="00C76A39" w:rsidRPr="002D5FC6">
        <w:rPr>
          <w:rFonts w:ascii="Times New Roman" w:hAnsi="Times New Roman" w:cs="Times New Roman"/>
          <w:sz w:val="24"/>
          <w:szCs w:val="24"/>
        </w:rPr>
        <w:t xml:space="preserve">Lecture presented </w:t>
      </w:r>
      <w:r w:rsidRPr="002D5FC6">
        <w:rPr>
          <w:rFonts w:ascii="Times New Roman" w:hAnsi="Times New Roman" w:cs="Times New Roman"/>
          <w:sz w:val="24"/>
          <w:szCs w:val="24"/>
        </w:rPr>
        <w:t>at East Harford</w:t>
      </w:r>
      <w:r w:rsidR="00C76A39" w:rsidRPr="002D5FC6">
        <w:rPr>
          <w:rFonts w:ascii="Times New Roman" w:hAnsi="Times New Roman" w:cs="Times New Roman"/>
          <w:sz w:val="24"/>
          <w:szCs w:val="24"/>
        </w:rPr>
        <w:t>,</w:t>
      </w:r>
      <w:r w:rsidRPr="002D5FC6">
        <w:rPr>
          <w:rFonts w:ascii="Times New Roman" w:hAnsi="Times New Roman" w:cs="Times New Roman"/>
          <w:sz w:val="24"/>
          <w:szCs w:val="24"/>
        </w:rPr>
        <w:t xml:space="preserve"> Connecticut and broadcast around the world March 21, 2017.</w:t>
      </w:r>
    </w:p>
    <w:p w:rsidR="00143FEE" w:rsidRPr="008627E7" w:rsidRDefault="00143FEE" w:rsidP="00970079">
      <w:pPr>
        <w:pStyle w:val="ListParagraph"/>
        <w:keepLines/>
        <w:numPr>
          <w:ilvl w:val="0"/>
          <w:numId w:val="14"/>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contextualSpacing w:val="0"/>
        <w:rPr>
          <w:rFonts w:ascii="Times New Roman" w:hAnsi="Times New Roman" w:cs="Times New Roman"/>
          <w:sz w:val="24"/>
          <w:szCs w:val="24"/>
        </w:rPr>
      </w:pPr>
      <w:r w:rsidRPr="008627E7">
        <w:rPr>
          <w:rFonts w:ascii="Times New Roman" w:hAnsi="Times New Roman" w:cs="Times New Roman"/>
          <w:b/>
          <w:sz w:val="24"/>
          <w:szCs w:val="24"/>
          <w:lang w:val="en-GB"/>
        </w:rPr>
        <w:t>Outstanding Reviewer</w:t>
      </w:r>
      <w:r>
        <w:rPr>
          <w:rFonts w:ascii="Times New Roman" w:hAnsi="Times New Roman" w:cs="Times New Roman"/>
          <w:b/>
          <w:sz w:val="24"/>
          <w:szCs w:val="24"/>
          <w:lang w:val="en-GB"/>
        </w:rPr>
        <w:t xml:space="preserve"> Award; </w:t>
      </w:r>
      <w:r w:rsidRPr="008627E7">
        <w:rPr>
          <w:rFonts w:ascii="Times New Roman" w:hAnsi="Times New Roman" w:cs="Times New Roman"/>
          <w:i/>
          <w:iCs/>
          <w:sz w:val="24"/>
          <w:szCs w:val="24"/>
          <w:lang w:val="en-GB"/>
        </w:rPr>
        <w:t xml:space="preserve">Construction Innovation: Information, Process, Management </w:t>
      </w:r>
      <w:r w:rsidRPr="008627E7">
        <w:rPr>
          <w:rFonts w:ascii="Times New Roman" w:hAnsi="Times New Roman" w:cs="Times New Roman"/>
          <w:sz w:val="24"/>
          <w:szCs w:val="24"/>
          <w:lang w:val="en-GB"/>
        </w:rPr>
        <w:t>in the Emerald Literati Network 2015 Awards for Excellence</w:t>
      </w:r>
      <w:r>
        <w:rPr>
          <w:rFonts w:ascii="Times New Roman" w:hAnsi="Times New Roman" w:cs="Times New Roman"/>
          <w:sz w:val="24"/>
          <w:szCs w:val="24"/>
          <w:lang w:val="en-GB"/>
        </w:rPr>
        <w:t xml:space="preserve">; </w:t>
      </w:r>
      <w:r>
        <w:rPr>
          <w:rFonts w:ascii="Times New Roman" w:eastAsia="Times New Roman" w:hAnsi="Times New Roman"/>
          <w:sz w:val="24"/>
          <w:szCs w:val="24"/>
          <w:lang w:val="en-GB"/>
        </w:rPr>
        <w:t>Emerald Group Publishing Limited, Bingley, United Kingdom, 2015.</w:t>
      </w:r>
    </w:p>
    <w:p w:rsidR="00143FEE" w:rsidRPr="006A1616" w:rsidRDefault="00143FEE" w:rsidP="00970079">
      <w:pPr>
        <w:pStyle w:val="ListParagraph"/>
        <w:keepLines/>
        <w:numPr>
          <w:ilvl w:val="0"/>
          <w:numId w:val="14"/>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contextualSpacing w:val="0"/>
        <w:rPr>
          <w:rFonts w:ascii="Times New Roman" w:hAnsi="Times New Roman" w:cs="Times New Roman"/>
          <w:sz w:val="24"/>
          <w:szCs w:val="24"/>
        </w:rPr>
      </w:pPr>
      <w:r w:rsidRPr="006A1616">
        <w:rPr>
          <w:rFonts w:ascii="Times New Roman" w:hAnsi="Times New Roman" w:cs="Times New Roman"/>
          <w:b/>
          <w:sz w:val="24"/>
          <w:szCs w:val="24"/>
        </w:rPr>
        <w:t xml:space="preserve">Keynote Address; </w:t>
      </w:r>
      <w:r w:rsidRPr="006A1616">
        <w:rPr>
          <w:rFonts w:ascii="Times New Roman" w:hAnsi="Times New Roman" w:cs="Times New Roman"/>
          <w:sz w:val="24"/>
          <w:szCs w:val="24"/>
        </w:rPr>
        <w:t>“Construction Supply Chain Integrity: Mitigating the Counterfeit Threat”; 2nd International Structural Engineering and Construction Australasia and Southeast Asia Conference, Bangkok, Thailand, 2014</w:t>
      </w:r>
      <w:r>
        <w:rPr>
          <w:rFonts w:ascii="Times New Roman" w:hAnsi="Times New Roman" w:cs="Times New Roman"/>
          <w:sz w:val="24"/>
          <w:szCs w:val="24"/>
        </w:rPr>
        <w:t>.</w:t>
      </w:r>
    </w:p>
    <w:p w:rsidR="00143FEE" w:rsidRPr="00781D68" w:rsidRDefault="00143FEE" w:rsidP="00970079">
      <w:pPr>
        <w:pStyle w:val="ListParagraph"/>
        <w:keepLines/>
        <w:numPr>
          <w:ilvl w:val="0"/>
          <w:numId w:val="14"/>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contextualSpacing w:val="0"/>
        <w:rPr>
          <w:rFonts w:ascii="Times New Roman" w:hAnsi="Times New Roman" w:cs="Times New Roman"/>
          <w:sz w:val="24"/>
          <w:szCs w:val="24"/>
        </w:rPr>
      </w:pPr>
      <w:r w:rsidRPr="00781D68">
        <w:rPr>
          <w:rFonts w:ascii="Times New Roman" w:hAnsi="Times New Roman" w:cs="Times New Roman"/>
          <w:b/>
          <w:sz w:val="24"/>
          <w:szCs w:val="24"/>
        </w:rPr>
        <w:t>Keynote Address</w:t>
      </w:r>
      <w:r>
        <w:rPr>
          <w:rFonts w:ascii="Times New Roman" w:hAnsi="Times New Roman" w:cs="Times New Roman"/>
          <w:b/>
          <w:sz w:val="24"/>
          <w:szCs w:val="24"/>
        </w:rPr>
        <w:t>;</w:t>
      </w:r>
      <w:r w:rsidRPr="00781D68">
        <w:rPr>
          <w:rFonts w:ascii="Times New Roman" w:hAnsi="Times New Roman" w:cs="Times New Roman"/>
          <w:b/>
          <w:sz w:val="24"/>
          <w:szCs w:val="24"/>
        </w:rPr>
        <w:t xml:space="preserve"> </w:t>
      </w:r>
      <w:r w:rsidRPr="003F204A">
        <w:rPr>
          <w:rFonts w:ascii="Times New Roman" w:hAnsi="Times New Roman" w:cs="Times New Roman"/>
          <w:sz w:val="24"/>
          <w:szCs w:val="24"/>
        </w:rPr>
        <w:t>(Invited)</w:t>
      </w:r>
      <w:r w:rsidRPr="003F204A">
        <w:rPr>
          <w:rFonts w:ascii="Times New Roman" w:hAnsi="Times New Roman" w:cs="Times New Roman"/>
          <w:b/>
          <w:sz w:val="24"/>
          <w:szCs w:val="24"/>
        </w:rPr>
        <w:t xml:space="preserve"> </w:t>
      </w:r>
      <w:r w:rsidRPr="00781D68">
        <w:rPr>
          <w:rFonts w:ascii="Times New Roman" w:hAnsi="Times New Roman" w:cs="Times New Roman"/>
          <w:sz w:val="24"/>
          <w:szCs w:val="24"/>
        </w:rPr>
        <w:t>“Counterfeit Product Concerns in Contemporary Construction Supply Chains”; Celebration of the 100th anniversary of the original opening and the re-opening of the Panama Canal</w:t>
      </w:r>
      <w:r>
        <w:rPr>
          <w:rFonts w:ascii="Times New Roman" w:hAnsi="Times New Roman" w:cs="Times New Roman"/>
          <w:sz w:val="24"/>
          <w:szCs w:val="24"/>
        </w:rPr>
        <w:t xml:space="preserve"> and American Society of Civil Engineers 144</w:t>
      </w:r>
      <w:r w:rsidRPr="003F204A">
        <w:rPr>
          <w:rFonts w:ascii="Times New Roman" w:hAnsi="Times New Roman" w:cs="Times New Roman"/>
          <w:sz w:val="24"/>
          <w:szCs w:val="24"/>
          <w:vertAlign w:val="superscript"/>
        </w:rPr>
        <w:t>th</w:t>
      </w:r>
      <w:r>
        <w:rPr>
          <w:rFonts w:ascii="Times New Roman" w:hAnsi="Times New Roman" w:cs="Times New Roman"/>
          <w:sz w:val="24"/>
          <w:szCs w:val="24"/>
        </w:rPr>
        <w:t xml:space="preserve"> Annual Meeting</w:t>
      </w:r>
      <w:r w:rsidRPr="00781D68">
        <w:rPr>
          <w:rFonts w:ascii="Times New Roman" w:hAnsi="Times New Roman" w:cs="Times New Roman"/>
          <w:sz w:val="24"/>
          <w:szCs w:val="24"/>
        </w:rPr>
        <w:t>; Panama City, Panama, 2014</w:t>
      </w:r>
      <w:r>
        <w:rPr>
          <w:rFonts w:ascii="Times New Roman" w:hAnsi="Times New Roman" w:cs="Times New Roman"/>
          <w:sz w:val="24"/>
          <w:szCs w:val="24"/>
        </w:rPr>
        <w:t>.</w:t>
      </w:r>
      <w:r w:rsidRPr="00781D68">
        <w:rPr>
          <w:rFonts w:ascii="Times New Roman" w:hAnsi="Times New Roman" w:cs="Times New Roman"/>
          <w:b/>
          <w:sz w:val="24"/>
          <w:szCs w:val="24"/>
        </w:rPr>
        <w:t xml:space="preserve"> </w:t>
      </w:r>
    </w:p>
    <w:p w:rsidR="00143FEE" w:rsidRPr="00A06C72" w:rsidRDefault="00143FEE" w:rsidP="00970079">
      <w:pPr>
        <w:pStyle w:val="ListParagraph"/>
        <w:keepLines/>
        <w:numPr>
          <w:ilvl w:val="0"/>
          <w:numId w:val="14"/>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contextualSpacing w:val="0"/>
        <w:rPr>
          <w:rFonts w:ascii="Times New Roman" w:hAnsi="Times New Roman" w:cs="Times New Roman"/>
          <w:sz w:val="24"/>
          <w:szCs w:val="24"/>
        </w:rPr>
      </w:pPr>
      <w:r w:rsidRPr="00A06C72">
        <w:rPr>
          <w:rFonts w:ascii="Times New Roman" w:hAnsi="Times New Roman" w:cs="Times New Roman"/>
          <w:b/>
          <w:sz w:val="24"/>
          <w:szCs w:val="24"/>
        </w:rPr>
        <w:t>Keynote Address</w:t>
      </w:r>
      <w:r>
        <w:rPr>
          <w:rFonts w:ascii="Times New Roman" w:hAnsi="Times New Roman" w:cs="Times New Roman"/>
          <w:sz w:val="24"/>
          <w:szCs w:val="24"/>
        </w:rPr>
        <w:t>; “</w:t>
      </w:r>
      <w:r w:rsidRPr="00A06C72">
        <w:rPr>
          <w:rFonts w:ascii="Times New Roman" w:hAnsi="Times New Roman" w:cs="Times New Roman"/>
          <w:sz w:val="24"/>
          <w:szCs w:val="24"/>
        </w:rPr>
        <w:t>The Steel Market and Counter</w:t>
      </w:r>
      <w:r>
        <w:rPr>
          <w:rFonts w:ascii="Times New Roman" w:hAnsi="Times New Roman" w:cs="Times New Roman"/>
          <w:sz w:val="24"/>
          <w:szCs w:val="24"/>
        </w:rPr>
        <w:t>feiting: Impacts on the Economy</w:t>
      </w:r>
      <w:r w:rsidRPr="00A06C72">
        <w:rPr>
          <w:rFonts w:ascii="Times New Roman" w:hAnsi="Times New Roman" w:cs="Times New Roman"/>
          <w:sz w:val="24"/>
          <w:szCs w:val="24"/>
        </w:rPr>
        <w:t>”</w:t>
      </w:r>
      <w:r>
        <w:rPr>
          <w:rFonts w:ascii="Times New Roman" w:hAnsi="Times New Roman" w:cs="Times New Roman"/>
          <w:sz w:val="24"/>
          <w:szCs w:val="24"/>
        </w:rPr>
        <w:t>; F</w:t>
      </w:r>
      <w:r w:rsidRPr="00A06C72">
        <w:rPr>
          <w:rFonts w:ascii="Times New Roman" w:hAnsi="Times New Roman" w:cs="Times New Roman"/>
          <w:sz w:val="24"/>
          <w:szCs w:val="24"/>
        </w:rPr>
        <w:t>irst Steel Market and Counterfeiting Conference, organized by Cate’ Note’-</w:t>
      </w:r>
      <w:r>
        <w:rPr>
          <w:rFonts w:ascii="Times New Roman" w:hAnsi="Times New Roman" w:cs="Times New Roman"/>
          <w:sz w:val="24"/>
          <w:szCs w:val="24"/>
        </w:rPr>
        <w:t>Nord, Sept Iles, Quebec, Canada, 2014.</w:t>
      </w:r>
    </w:p>
    <w:p w:rsidR="00143FEE" w:rsidRDefault="00143FEE" w:rsidP="00970079">
      <w:pPr>
        <w:keepLines/>
        <w:numPr>
          <w:ilvl w:val="0"/>
          <w:numId w:val="18"/>
        </w:numPr>
        <w:tabs>
          <w:tab w:val="left" w:pos="-1440"/>
          <w:tab w:val="left" w:pos="-720"/>
          <w:tab w:val="left" w:pos="450"/>
          <w:tab w:val="right" w:pos="954"/>
          <w:tab w:val="left" w:pos="1496"/>
          <w:tab w:val="num" w:pos="1890"/>
          <w:tab w:val="left" w:pos="1980"/>
          <w:tab w:val="left" w:pos="3600"/>
          <w:tab w:val="left" w:pos="4320"/>
          <w:tab w:val="left" w:pos="5040"/>
          <w:tab w:val="left" w:pos="5760"/>
          <w:tab w:val="left" w:pos="6480"/>
          <w:tab w:val="left" w:pos="7200"/>
          <w:tab w:val="left" w:pos="7920"/>
          <w:tab w:val="left" w:pos="8640"/>
          <w:tab w:val="left" w:pos="9360"/>
          <w:tab w:val="left" w:pos="1008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86"/>
        <w:rPr>
          <w:rFonts w:ascii="Times New Roman" w:hAnsi="Times New Roman" w:cs="Times New Roman"/>
          <w:sz w:val="24"/>
          <w:szCs w:val="24"/>
        </w:rPr>
      </w:pPr>
      <w:r w:rsidRPr="003A2135">
        <w:rPr>
          <w:rFonts w:ascii="Times New Roman" w:hAnsi="Times New Roman" w:cs="Times New Roman"/>
          <w:b/>
          <w:sz w:val="24"/>
          <w:szCs w:val="24"/>
        </w:rPr>
        <w:lastRenderedPageBreak/>
        <w:t>Keynote Address</w:t>
      </w:r>
      <w:r>
        <w:rPr>
          <w:rFonts w:ascii="Times New Roman" w:hAnsi="Times New Roman" w:cs="Times New Roman"/>
          <w:sz w:val="24"/>
          <w:szCs w:val="24"/>
        </w:rPr>
        <w:t>;</w:t>
      </w:r>
      <w:r w:rsidRPr="003A2135">
        <w:rPr>
          <w:rFonts w:ascii="Times New Roman" w:hAnsi="Times New Roman" w:cs="Times New Roman"/>
          <w:sz w:val="24"/>
          <w:szCs w:val="24"/>
        </w:rPr>
        <w:t xml:space="preserve"> “Current Trends in the Use of Delivery Systems in the U.S.”; National Faculty – Industry Workshop; Beijing, China, 2009.</w:t>
      </w:r>
    </w:p>
    <w:p w:rsidR="00DB2C5C" w:rsidRDefault="00143FEE" w:rsidP="00970079">
      <w:pPr>
        <w:numPr>
          <w:ilvl w:val="0"/>
          <w:numId w:val="14"/>
        </w:numPr>
        <w:tabs>
          <w:tab w:val="left" w:pos="-720"/>
          <w:tab w:val="left" w:pos="0"/>
          <w:tab w:val="left" w:pos="450"/>
          <w:tab w:val="left" w:pos="810"/>
          <w:tab w:val="left" w:pos="108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ind w:left="1890"/>
        <w:rPr>
          <w:rFonts w:ascii="Times New Roman" w:eastAsia="Times New Roman" w:hAnsi="Times New Roman" w:cs="Times New Roman"/>
          <w:sz w:val="24"/>
          <w:szCs w:val="24"/>
        </w:rPr>
      </w:pPr>
      <w:r w:rsidRPr="009017E9">
        <w:rPr>
          <w:rFonts w:ascii="Times New Roman" w:eastAsia="Times New Roman" w:hAnsi="Times New Roman" w:cs="Times New Roman"/>
          <w:b/>
          <w:sz w:val="24"/>
          <w:szCs w:val="24"/>
        </w:rPr>
        <w:t>Best Paper Award;</w:t>
      </w:r>
      <w:r w:rsidRPr="009017E9">
        <w:rPr>
          <w:rFonts w:ascii="Times New Roman" w:eastAsia="Times New Roman" w:hAnsi="Times New Roman" w:cs="Times New Roman"/>
          <w:sz w:val="24"/>
          <w:szCs w:val="24"/>
        </w:rPr>
        <w:t xml:space="preserve">  Paper, entitled “CM-at-Risk Delivery System and The Miami Intermodal Center” was adjudged best paper among the 218 papers presented at the </w:t>
      </w:r>
      <w:proofErr w:type="spellStart"/>
      <w:r w:rsidRPr="009017E9">
        <w:rPr>
          <w:rFonts w:ascii="Times New Roman" w:eastAsia="Times New Roman" w:hAnsi="Times New Roman" w:cs="Times New Roman"/>
          <w:sz w:val="24"/>
          <w:szCs w:val="24"/>
        </w:rPr>
        <w:t>Counseil</w:t>
      </w:r>
      <w:proofErr w:type="spellEnd"/>
      <w:r w:rsidRPr="009017E9">
        <w:rPr>
          <w:rFonts w:ascii="Times New Roman" w:eastAsia="Times New Roman" w:hAnsi="Times New Roman" w:cs="Times New Roman"/>
          <w:sz w:val="24"/>
          <w:szCs w:val="24"/>
        </w:rPr>
        <w:t xml:space="preserve"> International du </w:t>
      </w:r>
      <w:proofErr w:type="spellStart"/>
      <w:r w:rsidRPr="009017E9">
        <w:rPr>
          <w:rFonts w:ascii="Times New Roman" w:eastAsia="Times New Roman" w:hAnsi="Times New Roman" w:cs="Times New Roman"/>
          <w:sz w:val="24"/>
          <w:szCs w:val="24"/>
        </w:rPr>
        <w:t>Batiment</w:t>
      </w:r>
      <w:proofErr w:type="spellEnd"/>
      <w:r w:rsidRPr="009017E9">
        <w:rPr>
          <w:rFonts w:ascii="Times New Roman" w:eastAsia="Times New Roman" w:hAnsi="Times New Roman" w:cs="Times New Roman"/>
          <w:sz w:val="24"/>
          <w:szCs w:val="24"/>
        </w:rPr>
        <w:t xml:space="preserve"> (cib) annual meeting in Helsinki, Finland, 2005.</w:t>
      </w:r>
    </w:p>
    <w:p w:rsidR="00143FEE" w:rsidRPr="003A2135" w:rsidRDefault="00143FEE" w:rsidP="00970079">
      <w:pPr>
        <w:spacing w:after="120"/>
        <w:ind w:left="1170" w:firstLine="270"/>
        <w:rPr>
          <w:rFonts w:ascii="Times New Roman" w:eastAsia="Times New Roman" w:hAnsi="Times New Roman" w:cs="Times New Roman"/>
          <w:sz w:val="24"/>
          <w:szCs w:val="24"/>
          <w:u w:val="single"/>
        </w:rPr>
      </w:pPr>
      <w:r w:rsidRPr="003A2135">
        <w:rPr>
          <w:rFonts w:ascii="Times New Roman" w:eastAsia="Times New Roman" w:hAnsi="Times New Roman" w:cs="Times New Roman"/>
          <w:sz w:val="24"/>
          <w:szCs w:val="24"/>
          <w:u w:val="single"/>
        </w:rPr>
        <w:t>National</w:t>
      </w:r>
    </w:p>
    <w:p w:rsidR="00143FEE" w:rsidRPr="003A2135" w:rsidRDefault="00143FEE" w:rsidP="00970079">
      <w:pPr>
        <w:keepLines/>
        <w:numPr>
          <w:ilvl w:val="0"/>
          <w:numId w:val="17"/>
        </w:numPr>
        <w:tabs>
          <w:tab w:val="left" w:pos="-720"/>
          <w:tab w:val="left" w:pos="450"/>
          <w:tab w:val="right" w:pos="954"/>
          <w:tab w:val="left" w:pos="189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rPr>
          <w:rFonts w:ascii="Times New Roman" w:hAnsi="Times New Roman" w:cs="Times New Roman"/>
          <w:sz w:val="24"/>
          <w:szCs w:val="24"/>
        </w:rPr>
      </w:pPr>
      <w:r w:rsidRPr="003A2135">
        <w:rPr>
          <w:rFonts w:ascii="Times New Roman" w:hAnsi="Times New Roman" w:cs="Times New Roman"/>
          <w:b/>
          <w:sz w:val="24"/>
          <w:szCs w:val="24"/>
        </w:rPr>
        <w:t xml:space="preserve">U.S. Department of Justice, </w:t>
      </w:r>
      <w:r w:rsidRPr="00754833">
        <w:rPr>
          <w:rFonts w:ascii="Times New Roman" w:hAnsi="Times New Roman" w:cs="Times New Roman"/>
          <w:b/>
          <w:sz w:val="24"/>
          <w:szCs w:val="24"/>
        </w:rPr>
        <w:t>Certificate of Appreciation</w:t>
      </w:r>
      <w:r w:rsidRPr="003A2135">
        <w:rPr>
          <w:rFonts w:ascii="Times New Roman" w:hAnsi="Times New Roman" w:cs="Times New Roman"/>
          <w:sz w:val="24"/>
          <w:szCs w:val="24"/>
        </w:rPr>
        <w:t xml:space="preserve"> for </w:t>
      </w:r>
      <w:r w:rsidR="00E86590">
        <w:rPr>
          <w:rFonts w:ascii="Times New Roman" w:hAnsi="Times New Roman" w:cs="Times New Roman"/>
          <w:sz w:val="24"/>
          <w:szCs w:val="24"/>
        </w:rPr>
        <w:t xml:space="preserve">research into counterfeiting in the construction industry and </w:t>
      </w:r>
      <w:r w:rsidRPr="003A2135">
        <w:rPr>
          <w:rFonts w:ascii="Times New Roman" w:hAnsi="Times New Roman" w:cs="Times New Roman"/>
          <w:sz w:val="24"/>
          <w:szCs w:val="24"/>
        </w:rPr>
        <w:t>address to the D.C. Counterfeit Microelectronics Working Group entitled “Sino-American Perceptions of Counterfeiting in the Construction Industry,” Washington, DC, 2013</w:t>
      </w:r>
    </w:p>
    <w:p w:rsidR="00143FEE" w:rsidRPr="003A2135" w:rsidRDefault="00143FEE" w:rsidP="00970079">
      <w:pPr>
        <w:keepLines/>
        <w:numPr>
          <w:ilvl w:val="0"/>
          <w:numId w:val="17"/>
        </w:numPr>
        <w:tabs>
          <w:tab w:val="left" w:pos="-720"/>
          <w:tab w:val="left" w:pos="450"/>
          <w:tab w:val="right" w:pos="954"/>
          <w:tab w:val="left" w:pos="189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rPr>
          <w:rFonts w:ascii="Times New Roman" w:hAnsi="Times New Roman" w:cs="Times New Roman"/>
          <w:sz w:val="24"/>
          <w:szCs w:val="24"/>
        </w:rPr>
      </w:pPr>
      <w:r w:rsidRPr="003A2135">
        <w:rPr>
          <w:rFonts w:ascii="Times New Roman" w:hAnsi="Times New Roman" w:cs="Times New Roman"/>
          <w:b/>
          <w:sz w:val="24"/>
          <w:szCs w:val="24"/>
        </w:rPr>
        <w:t>Feature Article,</w:t>
      </w:r>
      <w:r w:rsidRPr="003A2135">
        <w:rPr>
          <w:rFonts w:ascii="Times New Roman" w:hAnsi="Times New Roman" w:cs="Times New Roman"/>
          <w:sz w:val="24"/>
          <w:szCs w:val="24"/>
        </w:rPr>
        <w:t xml:space="preserve"> “Buyer Beware”, Based on research project “Product Integrity Concerns in Low-cost Sourcing Countries,”  Explore Magazine, University of Florida, Spring Edition, 2012</w:t>
      </w:r>
    </w:p>
    <w:p w:rsidR="00143FEE" w:rsidRPr="003A2135" w:rsidRDefault="00143FEE" w:rsidP="00970079">
      <w:pPr>
        <w:keepLines/>
        <w:numPr>
          <w:ilvl w:val="0"/>
          <w:numId w:val="17"/>
        </w:numPr>
        <w:tabs>
          <w:tab w:val="left" w:pos="-720"/>
          <w:tab w:val="left" w:pos="450"/>
          <w:tab w:val="right" w:pos="954"/>
          <w:tab w:val="left" w:pos="189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rPr>
          <w:rFonts w:ascii="Times New Roman" w:hAnsi="Times New Roman" w:cs="Times New Roman"/>
          <w:sz w:val="24"/>
          <w:szCs w:val="24"/>
        </w:rPr>
      </w:pPr>
      <w:r w:rsidRPr="003A2135">
        <w:rPr>
          <w:rFonts w:ascii="Times New Roman" w:hAnsi="Times New Roman" w:cs="Times New Roman"/>
          <w:b/>
          <w:sz w:val="24"/>
          <w:szCs w:val="24"/>
        </w:rPr>
        <w:t>Cover Story</w:t>
      </w:r>
      <w:r w:rsidRPr="003A2135">
        <w:rPr>
          <w:rFonts w:ascii="Times New Roman" w:hAnsi="Times New Roman" w:cs="Times New Roman"/>
          <w:sz w:val="24"/>
          <w:szCs w:val="24"/>
        </w:rPr>
        <w:t>, “Hot Commodities,” featuring research project for which Dr. Minchin was Principal Investigator.  Engineering News Record, October 18 edition, 2010.</w:t>
      </w:r>
    </w:p>
    <w:p w:rsidR="00143FEE" w:rsidRPr="003A2135" w:rsidRDefault="00143FEE" w:rsidP="00970079">
      <w:pPr>
        <w:numPr>
          <w:ilvl w:val="0"/>
          <w:numId w:val="17"/>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ind w:firstLine="0"/>
        <w:rPr>
          <w:rFonts w:ascii="Times New Roman" w:eastAsia="Times New Roman" w:hAnsi="Times New Roman" w:cs="Times New Roman"/>
          <w:sz w:val="24"/>
          <w:szCs w:val="24"/>
        </w:rPr>
      </w:pPr>
      <w:r w:rsidRPr="003A2135">
        <w:rPr>
          <w:rFonts w:ascii="Times New Roman" w:eastAsia="Times New Roman" w:hAnsi="Times New Roman" w:cs="Times New Roman"/>
          <w:b/>
          <w:sz w:val="24"/>
          <w:szCs w:val="24"/>
        </w:rPr>
        <w:t xml:space="preserve">ASCE </w:t>
      </w:r>
      <w:proofErr w:type="spellStart"/>
      <w:r w:rsidRPr="003A2135">
        <w:rPr>
          <w:rFonts w:ascii="Times New Roman" w:eastAsia="Times New Roman" w:hAnsi="Times New Roman" w:cs="Times New Roman"/>
          <w:b/>
          <w:sz w:val="24"/>
          <w:szCs w:val="24"/>
        </w:rPr>
        <w:t>ExCEed</w:t>
      </w:r>
      <w:proofErr w:type="spellEnd"/>
      <w:r w:rsidRPr="003A2135">
        <w:rPr>
          <w:rFonts w:ascii="Times New Roman" w:eastAsia="Times New Roman" w:hAnsi="Times New Roman" w:cs="Times New Roman"/>
          <w:b/>
          <w:sz w:val="24"/>
          <w:szCs w:val="24"/>
        </w:rPr>
        <w:t xml:space="preserve"> Teaching Fellowship</w:t>
      </w:r>
      <w:r w:rsidRPr="003A2135">
        <w:rPr>
          <w:rFonts w:ascii="Times New Roman" w:eastAsia="Times New Roman" w:hAnsi="Times New Roman" w:cs="Times New Roman"/>
          <w:sz w:val="24"/>
          <w:szCs w:val="24"/>
        </w:rPr>
        <w:t>, 2005.</w:t>
      </w:r>
    </w:p>
    <w:p w:rsidR="00143FEE" w:rsidRPr="003A2135" w:rsidRDefault="00143FEE" w:rsidP="00970079">
      <w:pPr>
        <w:keepLines/>
        <w:numPr>
          <w:ilvl w:val="0"/>
          <w:numId w:val="17"/>
        </w:numPr>
        <w:tabs>
          <w:tab w:val="left" w:pos="-720"/>
          <w:tab w:val="left" w:pos="450"/>
          <w:tab w:val="right" w:pos="954"/>
          <w:tab w:val="left" w:pos="189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rPr>
          <w:rFonts w:ascii="Times New Roman" w:hAnsi="Times New Roman" w:cs="Times New Roman"/>
          <w:sz w:val="24"/>
          <w:szCs w:val="24"/>
        </w:rPr>
      </w:pPr>
      <w:r w:rsidRPr="003A2135">
        <w:rPr>
          <w:rFonts w:ascii="Times New Roman" w:hAnsi="Times New Roman" w:cs="Times New Roman"/>
          <w:b/>
          <w:sz w:val="24"/>
          <w:szCs w:val="24"/>
        </w:rPr>
        <w:t>Merrill - Lynch Innovative Grants Competition</w:t>
      </w:r>
      <w:r w:rsidRPr="003A2135">
        <w:rPr>
          <w:rFonts w:ascii="Times New Roman" w:hAnsi="Times New Roman" w:cs="Times New Roman"/>
          <w:sz w:val="24"/>
          <w:szCs w:val="24"/>
        </w:rPr>
        <w:t xml:space="preserve">, </w:t>
      </w:r>
      <w:r w:rsidRPr="003A2135">
        <w:rPr>
          <w:rFonts w:ascii="Times New Roman" w:hAnsi="Times New Roman" w:cs="Times New Roman"/>
          <w:b/>
          <w:sz w:val="24"/>
          <w:szCs w:val="24"/>
        </w:rPr>
        <w:t>National Runner-up</w:t>
      </w:r>
      <w:r w:rsidRPr="003A2135">
        <w:rPr>
          <w:rFonts w:ascii="Times New Roman" w:hAnsi="Times New Roman" w:cs="Times New Roman"/>
          <w:sz w:val="24"/>
          <w:szCs w:val="24"/>
        </w:rPr>
        <w:t xml:space="preserve"> - Judged one of ten most marketable innovations in nationwide competition of all American university doctoral dissertation topics over three-year period.  Awarded for “Asphalt Compaction Quality Control From Compactor Vibration Analysis,” 1999</w:t>
      </w:r>
    </w:p>
    <w:p w:rsidR="00143FEE" w:rsidRDefault="00143FEE" w:rsidP="00970079">
      <w:pPr>
        <w:numPr>
          <w:ilvl w:val="0"/>
          <w:numId w:val="17"/>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26" w:firstLine="4"/>
        <w:rPr>
          <w:rFonts w:ascii="Times New Roman" w:eastAsia="Times New Roman" w:hAnsi="Times New Roman" w:cs="Times New Roman"/>
          <w:sz w:val="24"/>
          <w:szCs w:val="24"/>
        </w:rPr>
      </w:pPr>
      <w:r w:rsidRPr="003A2135">
        <w:rPr>
          <w:rFonts w:ascii="Times New Roman" w:eastAsia="Times New Roman" w:hAnsi="Times New Roman" w:cs="Times New Roman"/>
          <w:b/>
          <w:sz w:val="24"/>
          <w:szCs w:val="24"/>
        </w:rPr>
        <w:t>Navy Achievement Medal</w:t>
      </w:r>
      <w:r w:rsidRPr="003A2135">
        <w:rPr>
          <w:rFonts w:ascii="Times New Roman" w:eastAsia="Times New Roman" w:hAnsi="Times New Roman" w:cs="Times New Roman"/>
          <w:sz w:val="24"/>
          <w:szCs w:val="24"/>
        </w:rPr>
        <w:t>, Leadership of Construction Detachment, 1992.</w:t>
      </w:r>
    </w:p>
    <w:p w:rsidR="00143FEE" w:rsidRPr="003A2135" w:rsidRDefault="00143FEE" w:rsidP="00970079">
      <w:pPr>
        <w:spacing w:before="240" w:after="120"/>
        <w:ind w:firstLine="720"/>
        <w:rPr>
          <w:rFonts w:ascii="Times New Roman" w:eastAsia="Times New Roman" w:hAnsi="Times New Roman" w:cs="Times New Roman"/>
          <w:sz w:val="24"/>
          <w:szCs w:val="24"/>
          <w:u w:val="single"/>
        </w:rPr>
      </w:pPr>
      <w:r w:rsidRPr="003A2135">
        <w:rPr>
          <w:rFonts w:ascii="Times New Roman" w:eastAsia="Times New Roman" w:hAnsi="Times New Roman" w:cs="Times New Roman"/>
          <w:sz w:val="24"/>
          <w:szCs w:val="24"/>
        </w:rPr>
        <w:tab/>
      </w:r>
      <w:r w:rsidRPr="003A2135">
        <w:rPr>
          <w:rFonts w:ascii="Times New Roman" w:eastAsia="Times New Roman" w:hAnsi="Times New Roman" w:cs="Times New Roman"/>
          <w:sz w:val="24"/>
          <w:szCs w:val="24"/>
          <w:u w:val="single"/>
        </w:rPr>
        <w:t>State</w:t>
      </w:r>
    </w:p>
    <w:p w:rsidR="0039171D" w:rsidRPr="0039171D" w:rsidRDefault="0039171D" w:rsidP="00970079">
      <w:pPr>
        <w:numPr>
          <w:ilvl w:val="0"/>
          <w:numId w:val="17"/>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ind w:left="18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Disputes Review Board – Pensacola Bay Bridge.  </w:t>
      </w:r>
      <w:r>
        <w:rPr>
          <w:rFonts w:ascii="Times New Roman" w:eastAsia="Times New Roman" w:hAnsi="Times New Roman" w:cs="Times New Roman"/>
          <w:sz w:val="24"/>
          <w:szCs w:val="24"/>
        </w:rPr>
        <w:t xml:space="preserve">Named to and serve as a member of a three-person board to adjudicate the question of entitlement for contractor for claims of money and time resulting from disputes on the $400,000,000-plus construction project, one of the largest highway/bridge construction projects in the history of the </w:t>
      </w:r>
      <w:r w:rsidR="005131ED">
        <w:rPr>
          <w:rFonts w:ascii="Times New Roman" w:eastAsia="Times New Roman" w:hAnsi="Times New Roman" w:cs="Times New Roman"/>
          <w:sz w:val="24"/>
          <w:szCs w:val="24"/>
        </w:rPr>
        <w:t>state of Florida</w:t>
      </w:r>
      <w:r>
        <w:rPr>
          <w:rFonts w:ascii="Times New Roman" w:eastAsia="Times New Roman" w:hAnsi="Times New Roman" w:cs="Times New Roman"/>
          <w:sz w:val="24"/>
          <w:szCs w:val="24"/>
        </w:rPr>
        <w:t>.</w:t>
      </w:r>
      <w:r w:rsidR="009E2E21">
        <w:rPr>
          <w:rFonts w:ascii="Times New Roman" w:eastAsia="Times New Roman" w:hAnsi="Times New Roman" w:cs="Times New Roman"/>
          <w:sz w:val="24"/>
          <w:szCs w:val="24"/>
        </w:rPr>
        <w:t xml:space="preserve"> 2018 – 2021.</w:t>
      </w:r>
    </w:p>
    <w:p w:rsidR="00143FEE" w:rsidRDefault="00143FEE" w:rsidP="00970079">
      <w:pPr>
        <w:numPr>
          <w:ilvl w:val="0"/>
          <w:numId w:val="17"/>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ind w:left="18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Florida Blue Key.  Florida’s top leadership fraternity.  </w:t>
      </w:r>
      <w:r w:rsidRPr="00546E3A">
        <w:rPr>
          <w:rFonts w:ascii="Times New Roman" w:eastAsia="Times New Roman" w:hAnsi="Times New Roman" w:cs="Times New Roman"/>
          <w:sz w:val="24"/>
          <w:szCs w:val="24"/>
        </w:rPr>
        <w:t>Tapped for lifetime of service and leadership</w:t>
      </w:r>
      <w:r>
        <w:rPr>
          <w:rFonts w:ascii="Times New Roman" w:eastAsia="Times New Roman" w:hAnsi="Times New Roman" w:cs="Times New Roman"/>
          <w:sz w:val="24"/>
          <w:szCs w:val="24"/>
        </w:rPr>
        <w:t xml:space="preserve">, 2014.  Incoming class included Dr. Minchin and sitting Governor </w:t>
      </w:r>
      <w:r w:rsidR="00B32AAD">
        <w:rPr>
          <w:rFonts w:ascii="Times New Roman" w:eastAsia="Times New Roman" w:hAnsi="Times New Roman" w:cs="Times New Roman"/>
          <w:sz w:val="24"/>
          <w:szCs w:val="24"/>
        </w:rPr>
        <w:t xml:space="preserve">of Florida, </w:t>
      </w:r>
      <w:r w:rsidR="008B569D">
        <w:rPr>
          <w:rFonts w:ascii="Times New Roman" w:eastAsia="Times New Roman" w:hAnsi="Times New Roman" w:cs="Times New Roman"/>
          <w:sz w:val="24"/>
          <w:szCs w:val="24"/>
        </w:rPr>
        <w:t>Rick Scott and Bill Heavener (Heavener Hall).</w:t>
      </w:r>
    </w:p>
    <w:p w:rsidR="00143FEE" w:rsidRDefault="00143FEE" w:rsidP="00970079">
      <w:pPr>
        <w:keepLines/>
        <w:numPr>
          <w:ilvl w:val="0"/>
          <w:numId w:val="17"/>
        </w:numPr>
        <w:tabs>
          <w:tab w:val="left" w:pos="-720"/>
          <w:tab w:val="left" w:pos="450"/>
          <w:tab w:val="right" w:pos="954"/>
          <w:tab w:val="left" w:pos="189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90"/>
        <w:rPr>
          <w:rFonts w:ascii="Times New Roman" w:hAnsi="Times New Roman" w:cs="Times New Roman"/>
          <w:sz w:val="24"/>
          <w:szCs w:val="24"/>
        </w:rPr>
      </w:pPr>
      <w:r w:rsidRPr="003A2135">
        <w:rPr>
          <w:rFonts w:ascii="Times New Roman" w:hAnsi="Times New Roman" w:cs="Times New Roman"/>
          <w:b/>
          <w:sz w:val="24"/>
          <w:szCs w:val="24"/>
        </w:rPr>
        <w:lastRenderedPageBreak/>
        <w:t xml:space="preserve">Video Wall Exhibit, </w:t>
      </w:r>
      <w:r w:rsidRPr="003A2135">
        <w:rPr>
          <w:rFonts w:ascii="Times New Roman" w:hAnsi="Times New Roman" w:cs="Times New Roman"/>
          <w:sz w:val="24"/>
          <w:szCs w:val="24"/>
        </w:rPr>
        <w:t>Florida Museum of Natural History, documenting the research project “Product Integrity Concerns in Low-cost Sourcing Countries,” 2011</w:t>
      </w:r>
    </w:p>
    <w:p w:rsidR="00143FEE" w:rsidRDefault="00143FEE" w:rsidP="00970079">
      <w:pPr>
        <w:numPr>
          <w:ilvl w:val="0"/>
          <w:numId w:val="17"/>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ind w:left="1886"/>
        <w:rPr>
          <w:rFonts w:ascii="Times New Roman" w:eastAsia="Times New Roman" w:hAnsi="Times New Roman" w:cs="Times New Roman"/>
          <w:sz w:val="24"/>
          <w:szCs w:val="24"/>
        </w:rPr>
      </w:pPr>
      <w:r w:rsidRPr="003A2135">
        <w:rPr>
          <w:rFonts w:ascii="Times New Roman" w:eastAsia="Times New Roman" w:hAnsi="Times New Roman" w:cs="Times New Roman"/>
          <w:b/>
          <w:sz w:val="24"/>
          <w:szCs w:val="24"/>
        </w:rPr>
        <w:t>Value Engineering Stewardship Award</w:t>
      </w:r>
      <w:r w:rsidR="003974EE">
        <w:rPr>
          <w:rFonts w:ascii="Times New Roman" w:eastAsia="Times New Roman" w:hAnsi="Times New Roman" w:cs="Times New Roman"/>
          <w:sz w:val="24"/>
          <w:szCs w:val="24"/>
        </w:rPr>
        <w:t>, Florida DOT, 1992</w:t>
      </w:r>
      <w:r w:rsidRPr="003A2135">
        <w:rPr>
          <w:rFonts w:ascii="Times New Roman" w:eastAsia="Times New Roman" w:hAnsi="Times New Roman" w:cs="Times New Roman"/>
          <w:sz w:val="24"/>
          <w:szCs w:val="24"/>
        </w:rPr>
        <w:t>.  Chaired Value Engineering team that saved the DOT $3million.</w:t>
      </w:r>
    </w:p>
    <w:p w:rsidR="00143FEE" w:rsidRDefault="00143FEE" w:rsidP="00970079">
      <w:p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REGISTRATIONS</w:t>
      </w:r>
    </w:p>
    <w:p w:rsidR="00143FEE" w:rsidRDefault="00143FEE" w:rsidP="005B3DAC">
      <w:pPr>
        <w:pStyle w:val="ListParagraph"/>
        <w:numPr>
          <w:ilvl w:val="0"/>
          <w:numId w:val="29"/>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ind w:left="198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Engineer, State of Florida, #38739</w:t>
      </w:r>
    </w:p>
    <w:p w:rsidR="00143FEE" w:rsidRDefault="00AF2E74" w:rsidP="005B3DAC">
      <w:pPr>
        <w:pStyle w:val="ListParagraph"/>
        <w:numPr>
          <w:ilvl w:val="0"/>
          <w:numId w:val="29"/>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ind w:left="198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Member (Life</w:t>
      </w:r>
      <w:r w:rsidR="00143FEE">
        <w:rPr>
          <w:rFonts w:ascii="Times New Roman" w:eastAsia="Times New Roman" w:hAnsi="Times New Roman" w:cs="Times New Roman"/>
          <w:sz w:val="24"/>
          <w:szCs w:val="24"/>
        </w:rPr>
        <w:t>), American Society of Civil Engineers</w:t>
      </w:r>
    </w:p>
    <w:p w:rsidR="00143FEE" w:rsidRDefault="00143FEE" w:rsidP="005B3DAC">
      <w:pPr>
        <w:pStyle w:val="ListParagraph"/>
        <w:numPr>
          <w:ilvl w:val="0"/>
          <w:numId w:val="29"/>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ind w:left="198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Certified Chair, Disputes Resolution Board, Disputes Resolution Foundation</w:t>
      </w:r>
    </w:p>
    <w:p w:rsidR="00055F71" w:rsidRPr="005A0EF8" w:rsidRDefault="00143FEE" w:rsidP="005B3DAC">
      <w:pPr>
        <w:pStyle w:val="ListParagraph"/>
        <w:numPr>
          <w:ilvl w:val="0"/>
          <w:numId w:val="29"/>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ind w:left="198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Certified Member, Disputes Resolution Board, Disputes Resolution Foundation</w:t>
      </w:r>
    </w:p>
    <w:p w:rsidR="00DC568F" w:rsidRPr="00DC568F" w:rsidRDefault="00DC568F" w:rsidP="00DC568F">
      <w:pPr>
        <w:widowControl w:val="0"/>
        <w:autoSpaceDE w:val="0"/>
        <w:autoSpaceDN w:val="0"/>
        <w:adjustRightInd w:val="0"/>
        <w:spacing w:after="120" w:line="240" w:lineRule="auto"/>
        <w:ind w:right="115"/>
        <w:rPr>
          <w:rFonts w:ascii="Arial" w:hAnsi="Arial" w:cs="Arial"/>
          <w:sz w:val="24"/>
          <w:szCs w:val="24"/>
        </w:rPr>
      </w:pPr>
      <w:r w:rsidRPr="00DC568F">
        <w:rPr>
          <w:rFonts w:ascii="Times New Roman" w:hAnsi="Times New Roman" w:cs="Times New Roman"/>
          <w:b/>
          <w:bCs/>
          <w:color w:val="000000"/>
          <w:sz w:val="24"/>
          <w:szCs w:val="24"/>
        </w:rPr>
        <w:t xml:space="preserve">CONSULTATIONS OUTSIDE THE UNIVERSITY </w:t>
      </w:r>
    </w:p>
    <w:tbl>
      <w:tblPr>
        <w:tblW w:w="0" w:type="auto"/>
        <w:tblInd w:w="125" w:type="dxa"/>
        <w:tblLayout w:type="fixed"/>
        <w:tblCellMar>
          <w:left w:w="0" w:type="dxa"/>
          <w:right w:w="0" w:type="dxa"/>
        </w:tblCellMar>
        <w:tblLook w:val="0000" w:firstRow="0" w:lastRow="0" w:firstColumn="0" w:lastColumn="0" w:noHBand="0" w:noVBand="0"/>
      </w:tblPr>
      <w:tblGrid>
        <w:gridCol w:w="1140"/>
        <w:gridCol w:w="2010"/>
        <w:gridCol w:w="3780"/>
        <w:gridCol w:w="2430"/>
      </w:tblGrid>
      <w:tr w:rsidR="00DC568F"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DC568F" w:rsidRPr="006D7CD2" w:rsidRDefault="00DC568F" w:rsidP="00D03E5B">
            <w:pPr>
              <w:keepLines/>
              <w:widowControl w:val="0"/>
              <w:autoSpaceDE w:val="0"/>
              <w:autoSpaceDN w:val="0"/>
              <w:adjustRightInd w:val="0"/>
              <w:spacing w:after="0" w:line="240" w:lineRule="auto"/>
              <w:ind w:left="80" w:right="80"/>
              <w:jc w:val="center"/>
              <w:rPr>
                <w:rFonts w:ascii="Arial" w:hAnsi="Arial" w:cs="Arial"/>
                <w:sz w:val="24"/>
                <w:szCs w:val="24"/>
              </w:rPr>
            </w:pPr>
            <w:r w:rsidRPr="006D7CD2">
              <w:rPr>
                <w:rFonts w:ascii="Times New Roman" w:hAnsi="Times New Roman" w:cs="Times New Roman"/>
                <w:b/>
                <w:bCs/>
                <w:color w:val="000000"/>
                <w:sz w:val="24"/>
                <w:szCs w:val="24"/>
              </w:rPr>
              <w:t>Date</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DC568F" w:rsidRPr="006D7CD2" w:rsidRDefault="00DC568F" w:rsidP="00D03E5B">
            <w:pPr>
              <w:keepLines/>
              <w:widowControl w:val="0"/>
              <w:autoSpaceDE w:val="0"/>
              <w:autoSpaceDN w:val="0"/>
              <w:adjustRightInd w:val="0"/>
              <w:spacing w:after="0" w:line="240" w:lineRule="auto"/>
              <w:ind w:left="80" w:right="70"/>
              <w:jc w:val="center"/>
              <w:rPr>
                <w:rFonts w:ascii="Arial" w:hAnsi="Arial" w:cs="Arial"/>
                <w:sz w:val="24"/>
                <w:szCs w:val="24"/>
              </w:rPr>
            </w:pPr>
            <w:r w:rsidRPr="006D7CD2">
              <w:rPr>
                <w:rFonts w:ascii="Times New Roman" w:hAnsi="Times New Roman" w:cs="Times New Roman"/>
                <w:b/>
                <w:bCs/>
                <w:color w:val="000000"/>
                <w:sz w:val="24"/>
                <w:szCs w:val="24"/>
              </w:rPr>
              <w:t>Location</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DC568F" w:rsidRPr="006D7CD2" w:rsidRDefault="00DC568F" w:rsidP="00D03E5B">
            <w:pPr>
              <w:keepLines/>
              <w:widowControl w:val="0"/>
              <w:autoSpaceDE w:val="0"/>
              <w:autoSpaceDN w:val="0"/>
              <w:adjustRightInd w:val="0"/>
              <w:spacing w:after="0" w:line="240" w:lineRule="auto"/>
              <w:ind w:left="90" w:right="70"/>
              <w:jc w:val="center"/>
              <w:rPr>
                <w:rFonts w:ascii="Arial" w:hAnsi="Arial" w:cs="Arial"/>
                <w:sz w:val="24"/>
                <w:szCs w:val="24"/>
              </w:rPr>
            </w:pPr>
            <w:r w:rsidRPr="006D7CD2">
              <w:rPr>
                <w:rFonts w:ascii="Times New Roman" w:hAnsi="Times New Roman" w:cs="Times New Roman"/>
                <w:b/>
                <w:bCs/>
                <w:color w:val="000000"/>
                <w:sz w:val="24"/>
                <w:szCs w:val="24"/>
              </w:rPr>
              <w:t>Work performed</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DC568F" w:rsidRPr="006D7CD2" w:rsidRDefault="00DC568F" w:rsidP="00D03E5B">
            <w:pPr>
              <w:keepLines/>
              <w:widowControl w:val="0"/>
              <w:autoSpaceDE w:val="0"/>
              <w:autoSpaceDN w:val="0"/>
              <w:adjustRightInd w:val="0"/>
              <w:spacing w:after="0" w:line="240" w:lineRule="auto"/>
              <w:ind w:left="90" w:right="60"/>
              <w:jc w:val="center"/>
              <w:rPr>
                <w:rFonts w:ascii="Times New Roman" w:hAnsi="Times New Roman" w:cs="Times New Roman"/>
                <w:b/>
                <w:bCs/>
                <w:color w:val="000000"/>
                <w:sz w:val="24"/>
                <w:szCs w:val="24"/>
              </w:rPr>
            </w:pPr>
            <w:r w:rsidRPr="006D7CD2">
              <w:rPr>
                <w:rFonts w:ascii="Times New Roman" w:hAnsi="Times New Roman" w:cs="Times New Roman"/>
                <w:b/>
                <w:bCs/>
                <w:color w:val="000000"/>
                <w:sz w:val="24"/>
                <w:szCs w:val="24"/>
              </w:rPr>
              <w:t>Organization/</w:t>
            </w:r>
          </w:p>
          <w:p w:rsidR="00DC568F" w:rsidRPr="006D7CD2" w:rsidRDefault="00DC568F" w:rsidP="00D03E5B">
            <w:pPr>
              <w:keepLines/>
              <w:widowControl w:val="0"/>
              <w:autoSpaceDE w:val="0"/>
              <w:autoSpaceDN w:val="0"/>
              <w:adjustRightInd w:val="0"/>
              <w:spacing w:after="0" w:line="240" w:lineRule="auto"/>
              <w:ind w:left="90" w:right="60"/>
              <w:jc w:val="center"/>
              <w:rPr>
                <w:rFonts w:ascii="Arial" w:hAnsi="Arial" w:cs="Arial"/>
                <w:sz w:val="24"/>
                <w:szCs w:val="24"/>
              </w:rPr>
            </w:pPr>
            <w:r w:rsidRPr="006D7CD2">
              <w:rPr>
                <w:rFonts w:ascii="Times New Roman" w:hAnsi="Times New Roman" w:cs="Times New Roman"/>
                <w:b/>
                <w:bCs/>
                <w:color w:val="000000"/>
                <w:sz w:val="24"/>
                <w:szCs w:val="24"/>
              </w:rPr>
              <w:t>Employer</w:t>
            </w:r>
          </w:p>
        </w:tc>
      </w:tr>
      <w:tr w:rsidR="002F5B87"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6F3C8A" w:rsidRDefault="006F3C8A"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p>
          <w:p w:rsidR="002F5B87" w:rsidRDefault="002F5B87"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06/20 -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6F3C8A" w:rsidRDefault="006F3C8A"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p>
          <w:p w:rsidR="002F5B87" w:rsidRDefault="002F5B87"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Nome, AK</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2F5B87" w:rsidRDefault="0012257B"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 xml:space="preserve">Assisting </w:t>
            </w:r>
            <w:r w:rsidRPr="0012257B">
              <w:rPr>
                <w:rFonts w:ascii="Times New Roman" w:hAnsi="Times New Roman" w:cs="Times New Roman"/>
                <w:sz w:val="24"/>
                <w:szCs w:val="24"/>
              </w:rPr>
              <w:t>Alaska Native regional tribal consortium</w:t>
            </w:r>
            <w:r>
              <w:rPr>
                <w:rFonts w:ascii="Times New Roman" w:hAnsi="Times New Roman" w:cs="Times New Roman"/>
                <w:sz w:val="24"/>
                <w:szCs w:val="24"/>
              </w:rPr>
              <w:t xml:space="preserve"> KAWAREK in establishing a multi-faceted construction program using CM/GC</w:t>
            </w:r>
            <w:r w:rsidR="006F3C8A">
              <w:rPr>
                <w:rFonts w:ascii="Times New Roman" w:hAnsi="Times New Roman" w:cs="Times New Roman"/>
                <w:sz w:val="24"/>
                <w:szCs w:val="24"/>
              </w:rPr>
              <w:t xml:space="preserve"> and project bundling</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6F3C8A" w:rsidRDefault="006F3C8A"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p>
          <w:p w:rsidR="002F5B87" w:rsidRDefault="002F5B87"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Pr>
                <w:rFonts w:ascii="Times New Roman" w:hAnsi="Times New Roman" w:cs="Times New Roman"/>
                <w:sz w:val="24"/>
                <w:szCs w:val="24"/>
              </w:rPr>
              <w:t>KAWAREK</w:t>
            </w:r>
            <w:r w:rsidR="0012257B">
              <w:rPr>
                <w:rFonts w:ascii="Times New Roman" w:hAnsi="Times New Roman" w:cs="Times New Roman"/>
                <w:sz w:val="24"/>
                <w:szCs w:val="24"/>
              </w:rPr>
              <w:t xml:space="preserve"> Inc. / McKnight Engineering</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02/20 -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8C75D1"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Panama City</w:t>
            </w:r>
            <w:r w:rsidR="00741AF9">
              <w:rPr>
                <w:rFonts w:ascii="Times New Roman" w:hAnsi="Times New Roman" w:cs="Times New Roman"/>
                <w:sz w:val="24"/>
                <w:szCs w:val="24"/>
              </w:rPr>
              <w:t>,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 xml:space="preserve">Disputes Review Board; </w:t>
            </w:r>
            <w:r w:rsidRPr="0053634E">
              <w:rPr>
                <w:rFonts w:ascii="Times New Roman" w:hAnsi="Times New Roman" w:cs="Times New Roman"/>
                <w:sz w:val="24"/>
                <w:szCs w:val="24"/>
              </w:rPr>
              <w:t>SR 390</w:t>
            </w:r>
            <w:r>
              <w:rPr>
                <w:rFonts w:ascii="Times New Roman" w:hAnsi="Times New Roman" w:cs="Times New Roman"/>
                <w:sz w:val="24"/>
                <w:szCs w:val="24"/>
              </w:rPr>
              <w:t>, Bay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Pr>
                <w:rFonts w:ascii="Times New Roman" w:hAnsi="Times New Roman" w:cs="Times New Roman"/>
                <w:sz w:val="24"/>
                <w:szCs w:val="24"/>
              </w:rPr>
              <w:t>Phoenix Const. Co.</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12/19 – </w:t>
            </w:r>
          </w:p>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rPr>
            </w:pPr>
            <w:r>
              <w:rPr>
                <w:rFonts w:ascii="Times New Roman" w:hAnsi="Times New Roman" w:cs="Times New Roman"/>
                <w:sz w:val="24"/>
                <w:szCs w:val="24"/>
              </w:rPr>
              <w:t>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8C75D1"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Tyndall AFB</w:t>
            </w:r>
            <w:r w:rsidR="00741AF9">
              <w:rPr>
                <w:rFonts w:ascii="Times New Roman" w:hAnsi="Times New Roman" w:cs="Times New Roman"/>
                <w:sz w:val="24"/>
                <w:szCs w:val="24"/>
              </w:rPr>
              <w:t>,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b/>
                <w:sz w:val="24"/>
                <w:szCs w:val="24"/>
              </w:rPr>
            </w:pPr>
            <w:r>
              <w:rPr>
                <w:rFonts w:ascii="Times New Roman" w:hAnsi="Times New Roman" w:cs="Times New Roman"/>
                <w:sz w:val="24"/>
                <w:szCs w:val="24"/>
              </w:rPr>
              <w:t>Disputes Review Board; Tyndall Flyover, Bay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sidRPr="00C81FE9">
              <w:rPr>
                <w:rFonts w:ascii="Times New Roman" w:hAnsi="Times New Roman" w:cs="Times New Roman"/>
                <w:sz w:val="24"/>
                <w:szCs w:val="24"/>
              </w:rPr>
              <w:t>Florida Department of Transportation (FDOT)</w:t>
            </w:r>
            <w:r>
              <w:rPr>
                <w:rFonts w:ascii="Times New Roman" w:hAnsi="Times New Roman" w:cs="Times New Roman"/>
                <w:sz w:val="24"/>
                <w:szCs w:val="24"/>
              </w:rPr>
              <w:t xml:space="preserve"> </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12/19 -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Brooksville,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b/>
                <w:sz w:val="24"/>
                <w:szCs w:val="24"/>
              </w:rPr>
            </w:pPr>
            <w:r>
              <w:rPr>
                <w:rFonts w:ascii="Times New Roman" w:hAnsi="Times New Roman" w:cs="Times New Roman"/>
                <w:b/>
                <w:sz w:val="24"/>
                <w:szCs w:val="24"/>
              </w:rPr>
              <w:t xml:space="preserve">Chair, </w:t>
            </w:r>
            <w:r>
              <w:rPr>
                <w:rFonts w:ascii="Times New Roman" w:hAnsi="Times New Roman" w:cs="Times New Roman"/>
                <w:sz w:val="24"/>
                <w:szCs w:val="24"/>
              </w:rPr>
              <w:t>Disputes Review Board; SR 50, Hernando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sidRPr="00C81FE9">
              <w:rPr>
                <w:rFonts w:ascii="Times New Roman" w:hAnsi="Times New Roman" w:cs="Times New Roman"/>
                <w:sz w:val="24"/>
                <w:szCs w:val="24"/>
              </w:rPr>
              <w:t>FDOT</w:t>
            </w:r>
            <w:r>
              <w:rPr>
                <w:rFonts w:ascii="Times New Roman" w:hAnsi="Times New Roman" w:cs="Times New Roman"/>
                <w:sz w:val="24"/>
                <w:szCs w:val="24"/>
              </w:rPr>
              <w:t xml:space="preserve"> / Pepper Const. Services</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03/18 -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Lecanto,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b/>
                <w:sz w:val="24"/>
                <w:szCs w:val="24"/>
              </w:rPr>
              <w:t xml:space="preserve">Chair, </w:t>
            </w:r>
            <w:r>
              <w:rPr>
                <w:rFonts w:ascii="Times New Roman" w:hAnsi="Times New Roman" w:cs="Times New Roman"/>
                <w:sz w:val="24"/>
                <w:szCs w:val="24"/>
              </w:rPr>
              <w:t xml:space="preserve">Disputes Review Board; </w:t>
            </w:r>
            <w:r w:rsidRPr="003E55CE">
              <w:rPr>
                <w:rFonts w:ascii="Times New Roman" w:hAnsi="Times New Roman" w:cs="Times New Roman"/>
                <w:sz w:val="24"/>
                <w:szCs w:val="24"/>
              </w:rPr>
              <w:t>Suncoast Pkwy. 2</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sidRPr="00C81FE9">
              <w:rPr>
                <w:rFonts w:ascii="Times New Roman" w:hAnsi="Times New Roman" w:cs="Times New Roman"/>
                <w:sz w:val="24"/>
                <w:szCs w:val="24"/>
              </w:rPr>
              <w:t>FDOT</w:t>
            </w:r>
            <w:r>
              <w:rPr>
                <w:rFonts w:ascii="Times New Roman" w:hAnsi="Times New Roman" w:cs="Times New Roman"/>
                <w:sz w:val="24"/>
                <w:szCs w:val="24"/>
              </w:rPr>
              <w:t xml:space="preserve"> / Lane Const. </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07/17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Chipley,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 xml:space="preserve">Regional </w:t>
            </w:r>
            <w:r w:rsidRPr="006D7CD2">
              <w:rPr>
                <w:rFonts w:ascii="Times New Roman" w:hAnsi="Times New Roman" w:cs="Times New Roman"/>
                <w:sz w:val="24"/>
                <w:szCs w:val="24"/>
              </w:rPr>
              <w:t>Disputes Review Board, Region Three</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06/18 – 05/19</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Various</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FHWA – “Project Bundling” - Research team member</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Pr>
                <w:rFonts w:ascii="Times New Roman" w:hAnsi="Times New Roman" w:cs="Times New Roman"/>
                <w:sz w:val="24"/>
                <w:szCs w:val="24"/>
              </w:rPr>
              <w:t>Applied Research Associates</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11/17 -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Panama City,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 xml:space="preserve">Disputes Review Board; </w:t>
            </w:r>
            <w:r w:rsidRPr="0053634E">
              <w:rPr>
                <w:rFonts w:ascii="Times New Roman" w:hAnsi="Times New Roman" w:cs="Times New Roman"/>
                <w:sz w:val="24"/>
                <w:szCs w:val="24"/>
              </w:rPr>
              <w:t>SR 390 from Baldwin Rd to Jenks Ave</w:t>
            </w:r>
            <w:r>
              <w:rPr>
                <w:rFonts w:ascii="Times New Roman" w:hAnsi="Times New Roman" w:cs="Times New Roman"/>
                <w:sz w:val="24"/>
                <w:szCs w:val="24"/>
              </w:rPr>
              <w:t>, Bay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Pr>
                <w:rFonts w:ascii="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lastRenderedPageBreak/>
              <w:t>03/17 -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Pensacola,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r w:rsidRPr="0013588C">
              <w:rPr>
                <w:rFonts w:ascii="Times New Roman" w:hAnsi="Times New Roman" w:cs="Times New Roman"/>
                <w:b/>
                <w:sz w:val="24"/>
                <w:szCs w:val="24"/>
              </w:rPr>
              <w:t xml:space="preserve">Chair, </w:t>
            </w:r>
            <w:r w:rsidRPr="0013588C">
              <w:rPr>
                <w:rFonts w:ascii="Times New Roman" w:hAnsi="Times New Roman" w:cs="Times New Roman"/>
                <w:sz w:val="24"/>
                <w:szCs w:val="24"/>
              </w:rPr>
              <w:t xml:space="preserve">Disputes Review Board; </w:t>
            </w:r>
            <w:r>
              <w:rPr>
                <w:rFonts w:ascii="Times New Roman" w:hAnsi="Times New Roman" w:cs="Times New Roman"/>
                <w:sz w:val="24"/>
                <w:szCs w:val="24"/>
              </w:rPr>
              <w:t>US 29, Escambia County</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jc w:val="center"/>
              <w:rPr>
                <w:rFonts w:ascii="Times New Roman" w:hAnsi="Times New Roman" w:cs="Times New Roman"/>
                <w:sz w:val="24"/>
                <w:szCs w:val="24"/>
              </w:rPr>
            </w:pPr>
            <w:r>
              <w:rPr>
                <w:rFonts w:ascii="Times New Roman" w:hAnsi="Times New Roman" w:cs="Times New Roman"/>
                <w:sz w:val="24"/>
                <w:szCs w:val="24"/>
              </w:rPr>
              <w:t>FDOT / Roads, Inc. of NW FL</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02/17 -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Pensacola,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13588C" w:rsidRDefault="00741AF9" w:rsidP="00741AF9">
            <w:pPr>
              <w:rPr>
                <w:rFonts w:ascii="Times New Roman" w:hAnsi="Times New Roman" w:cs="Times New Roman"/>
                <w:b/>
                <w:sz w:val="24"/>
                <w:szCs w:val="24"/>
              </w:rPr>
            </w:pPr>
            <w:r>
              <w:rPr>
                <w:rFonts w:ascii="Times New Roman" w:hAnsi="Times New Roman" w:cs="Times New Roman"/>
                <w:sz w:val="24"/>
                <w:szCs w:val="24"/>
              </w:rPr>
              <w:t>Disputes Review Board; Pensacola Bay Bridge, Escambia County</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jc w:val="center"/>
              <w:rPr>
                <w:rFonts w:ascii="Times New Roman" w:hAnsi="Times New Roman" w:cs="Times New Roman"/>
                <w:sz w:val="24"/>
                <w:szCs w:val="24"/>
              </w:rPr>
            </w:pPr>
            <w:r>
              <w:rPr>
                <w:rFonts w:ascii="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01/17 – 04/17</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Jacksonville,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Expert Witness;</w:t>
            </w:r>
            <w:r w:rsidRPr="006D7CD2">
              <w:rPr>
                <w:rFonts w:ascii="Times New Roman" w:hAnsi="Times New Roman" w:cs="Times New Roman"/>
                <w:sz w:val="24"/>
                <w:szCs w:val="24"/>
              </w:rPr>
              <w:t xml:space="preserve"> </w:t>
            </w:r>
            <w:r>
              <w:rPr>
                <w:rFonts w:ascii="Times New Roman" w:hAnsi="Times New Roman" w:cs="Times New Roman"/>
                <w:sz w:val="24"/>
                <w:szCs w:val="24"/>
              </w:rPr>
              <w:t>ADB Construction v May Construction</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Guilday Law Firm</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01/17 -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Pensacola,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r w:rsidRPr="0013588C">
              <w:rPr>
                <w:rFonts w:ascii="Times New Roman" w:hAnsi="Times New Roman" w:cs="Times New Roman"/>
                <w:b/>
                <w:sz w:val="24"/>
                <w:szCs w:val="24"/>
              </w:rPr>
              <w:t xml:space="preserve">Chair, </w:t>
            </w:r>
            <w:r w:rsidRPr="0013588C">
              <w:rPr>
                <w:rFonts w:ascii="Times New Roman" w:hAnsi="Times New Roman" w:cs="Times New Roman"/>
                <w:sz w:val="24"/>
                <w:szCs w:val="24"/>
              </w:rPr>
              <w:t xml:space="preserve">Disputes Review Board; </w:t>
            </w:r>
            <w:r>
              <w:rPr>
                <w:rFonts w:ascii="Times New Roman" w:hAnsi="Times New Roman" w:cs="Times New Roman"/>
                <w:sz w:val="24"/>
                <w:szCs w:val="24"/>
              </w:rPr>
              <w:t>9-Mile Road, Escambia County</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jc w:val="center"/>
              <w:rPr>
                <w:rFonts w:ascii="Times New Roman" w:hAnsi="Times New Roman" w:cs="Times New Roman"/>
                <w:sz w:val="24"/>
                <w:szCs w:val="24"/>
              </w:rPr>
            </w:pPr>
            <w:r>
              <w:rPr>
                <w:rFonts w:ascii="Times New Roman" w:hAnsi="Times New Roman" w:cs="Times New Roman"/>
                <w:sz w:val="24"/>
                <w:szCs w:val="24"/>
              </w:rPr>
              <w:t>FDOT / Roads, Inc. of NW FL</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01/17 – 04/18</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Tampa,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r w:rsidRPr="0013588C">
              <w:rPr>
                <w:rFonts w:ascii="Times New Roman" w:hAnsi="Times New Roman" w:cs="Times New Roman"/>
                <w:b/>
                <w:sz w:val="24"/>
                <w:szCs w:val="24"/>
              </w:rPr>
              <w:t xml:space="preserve">Chair, </w:t>
            </w:r>
            <w:r w:rsidRPr="0013588C">
              <w:rPr>
                <w:rFonts w:ascii="Times New Roman" w:hAnsi="Times New Roman" w:cs="Times New Roman"/>
                <w:sz w:val="24"/>
                <w:szCs w:val="24"/>
              </w:rPr>
              <w:t xml:space="preserve">Disputes Review Board; </w:t>
            </w:r>
            <w:r>
              <w:rPr>
                <w:rFonts w:ascii="Times New Roman" w:hAnsi="Times New Roman" w:cs="Times New Roman"/>
                <w:sz w:val="24"/>
                <w:szCs w:val="24"/>
              </w:rPr>
              <w:t>I-4/I-75 Interchange, Hillsborough</w:t>
            </w:r>
            <w:r w:rsidRPr="0013588C">
              <w:rPr>
                <w:rFonts w:ascii="Times New Roman" w:hAnsi="Times New Roman" w:cs="Times New Roman"/>
                <w:sz w:val="24"/>
                <w:szCs w:val="24"/>
              </w:rPr>
              <w:t xml:space="preserve">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jc w:val="center"/>
              <w:rPr>
                <w:rFonts w:ascii="Times New Roman" w:hAnsi="Times New Roman" w:cs="Times New Roman"/>
                <w:sz w:val="24"/>
                <w:szCs w:val="24"/>
              </w:rPr>
            </w:pPr>
            <w:r>
              <w:rPr>
                <w:rFonts w:ascii="Times New Roman" w:hAnsi="Times New Roman" w:cs="Times New Roman"/>
                <w:sz w:val="24"/>
                <w:szCs w:val="24"/>
              </w:rPr>
              <w:t>FDOT / SEMA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09/16 – 11/17</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Lakeland,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701986"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b/>
                <w:sz w:val="24"/>
                <w:szCs w:val="24"/>
              </w:rPr>
              <w:t xml:space="preserve">Chair, </w:t>
            </w:r>
            <w:r w:rsidRPr="006D7CD2">
              <w:rPr>
                <w:rFonts w:ascii="Times New Roman" w:hAnsi="Times New Roman" w:cs="Times New Roman"/>
                <w:sz w:val="24"/>
                <w:szCs w:val="24"/>
              </w:rPr>
              <w:t xml:space="preserve">Disputes Review Board; </w:t>
            </w:r>
            <w:r>
              <w:rPr>
                <w:rFonts w:ascii="Times New Roman" w:hAnsi="Times New Roman" w:cs="Times New Roman"/>
                <w:sz w:val="24"/>
                <w:szCs w:val="24"/>
              </w:rPr>
              <w:t>US 98, Polk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jc w:val="center"/>
              <w:rPr>
                <w:rFonts w:ascii="Times New Roman" w:hAnsi="Times New Roman" w:cs="Times New Roman"/>
                <w:sz w:val="24"/>
                <w:szCs w:val="24"/>
              </w:rPr>
            </w:pPr>
            <w:r>
              <w:rPr>
                <w:rFonts w:ascii="Times New Roman" w:hAnsi="Times New Roman" w:cs="Times New Roman"/>
                <w:sz w:val="24"/>
                <w:szCs w:val="24"/>
              </w:rPr>
              <w:t>FDOT / GLF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08/16 -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Wausau,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701986"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701986">
              <w:rPr>
                <w:rFonts w:ascii="Times New Roman" w:hAnsi="Times New Roman" w:cs="Times New Roman"/>
                <w:sz w:val="24"/>
                <w:szCs w:val="24"/>
              </w:rPr>
              <w:t>Disputes Review Board; SR 77</w:t>
            </w:r>
            <w:r>
              <w:rPr>
                <w:rFonts w:ascii="Times New Roman" w:hAnsi="Times New Roman" w:cs="Times New Roman"/>
                <w:sz w:val="24"/>
                <w:szCs w:val="24"/>
              </w:rPr>
              <w:t>, Washington County</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C81FE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jc w:val="center"/>
              <w:rPr>
                <w:rFonts w:ascii="Times New Roman" w:hAnsi="Times New Roman" w:cs="Times New Roman"/>
                <w:sz w:val="24"/>
                <w:szCs w:val="24"/>
              </w:rPr>
            </w:pPr>
            <w:r>
              <w:rPr>
                <w:rFonts w:ascii="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5C63F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01/15 – 12/15</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Tallahassee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5C63F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C81FE9">
              <w:rPr>
                <w:rFonts w:ascii="Times New Roman" w:hAnsi="Times New Roman" w:cs="Times New Roman"/>
                <w:b/>
                <w:sz w:val="24"/>
                <w:szCs w:val="24"/>
              </w:rPr>
              <w:t>Chair</w:t>
            </w:r>
            <w:r>
              <w:rPr>
                <w:rFonts w:ascii="Times New Roman" w:hAnsi="Times New Roman" w:cs="Times New Roman"/>
                <w:sz w:val="24"/>
                <w:szCs w:val="24"/>
              </w:rPr>
              <w:t>, Regional Disputes Review Board</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5C63F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jc w:val="center"/>
              <w:rPr>
                <w:rFonts w:ascii="Times New Roman" w:hAnsi="Times New Roman" w:cs="Times New Roman"/>
                <w:sz w:val="24"/>
                <w:szCs w:val="24"/>
              </w:rPr>
            </w:pPr>
            <w:r>
              <w:rPr>
                <w:rFonts w:ascii="Times New Roman" w:hAnsi="Times New Roman" w:cs="Times New Roman"/>
                <w:sz w:val="24"/>
                <w:szCs w:val="24"/>
              </w:rPr>
              <w:t xml:space="preserve">FDOT / </w:t>
            </w:r>
            <w:proofErr w:type="spellStart"/>
            <w:r>
              <w:rPr>
                <w:rFonts w:ascii="Times New Roman" w:hAnsi="Times New Roman" w:cs="Times New Roman"/>
                <w:sz w:val="24"/>
                <w:szCs w:val="24"/>
              </w:rPr>
              <w:t>Peavy</w:t>
            </w:r>
            <w:proofErr w:type="spellEnd"/>
            <w:r>
              <w:rPr>
                <w:rFonts w:ascii="Times New Roman" w:hAnsi="Times New Roman" w:cs="Times New Roman"/>
                <w:sz w:val="24"/>
                <w:szCs w:val="24"/>
              </w:rPr>
              <w:t xml:space="preserve">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5C63FD">
              <w:rPr>
                <w:rFonts w:ascii="Times New Roman" w:hAnsi="Times New Roman" w:cs="Times New Roman"/>
                <w:sz w:val="24"/>
                <w:szCs w:val="24"/>
              </w:rPr>
              <w:t xml:space="preserve">10/14 </w:t>
            </w:r>
            <w:r>
              <w:rPr>
                <w:rFonts w:ascii="Times New Roman" w:hAnsi="Times New Roman" w:cs="Times New Roman"/>
                <w:sz w:val="24"/>
                <w:szCs w:val="24"/>
              </w:rPr>
              <w:t>–</w:t>
            </w:r>
            <w:r w:rsidRPr="005C63FD">
              <w:rPr>
                <w:rFonts w:ascii="Times New Roman" w:hAnsi="Times New Roman" w:cs="Times New Roman"/>
                <w:sz w:val="24"/>
                <w:szCs w:val="24"/>
              </w:rPr>
              <w:t xml:space="preserve"> </w:t>
            </w:r>
            <w:r>
              <w:rPr>
                <w:rFonts w:ascii="Times New Roman" w:hAnsi="Times New Roman" w:cs="Times New Roman"/>
                <w:sz w:val="24"/>
                <w:szCs w:val="24"/>
              </w:rPr>
              <w:t>06/16</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Eglin AFB,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5C63FD">
              <w:rPr>
                <w:rFonts w:ascii="Times New Roman" w:hAnsi="Times New Roman" w:cs="Times New Roman"/>
                <w:sz w:val="24"/>
                <w:szCs w:val="24"/>
              </w:rPr>
              <w:t xml:space="preserve">Disputes Review Board; </w:t>
            </w:r>
            <w:r>
              <w:rPr>
                <w:rFonts w:ascii="Times New Roman" w:hAnsi="Times New Roman" w:cs="Times New Roman"/>
                <w:sz w:val="24"/>
                <w:szCs w:val="24"/>
              </w:rPr>
              <w:t>SR 123</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D078F4"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jc w:val="center"/>
              <w:rPr>
                <w:rFonts w:ascii="Times New Roman" w:hAnsi="Times New Roman" w:cs="Times New Roman"/>
                <w:sz w:val="24"/>
                <w:szCs w:val="24"/>
              </w:rPr>
            </w:pPr>
            <w:r>
              <w:rPr>
                <w:rFonts w:ascii="Times New Roman" w:hAnsi="Times New Roman" w:cs="Times New Roman"/>
                <w:sz w:val="24"/>
                <w:szCs w:val="24"/>
              </w:rPr>
              <w:t xml:space="preserve">FDOT </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rPr>
                <w:rFonts w:ascii="Times New Roman" w:hAnsi="Times New Roman" w:cs="Times New Roman"/>
                <w:sz w:val="24"/>
                <w:szCs w:val="24"/>
              </w:rPr>
            </w:pPr>
            <w:r>
              <w:rPr>
                <w:rFonts w:ascii="Times New Roman" w:hAnsi="Times New Roman" w:cs="Times New Roman"/>
                <w:sz w:val="24"/>
                <w:szCs w:val="24"/>
              </w:rPr>
              <w:t>10/14 – 03/17</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86" w:right="58"/>
              <w:jc w:val="center"/>
              <w:rPr>
                <w:rFonts w:ascii="Times New Roman" w:hAnsi="Times New Roman" w:cs="Times New Roman"/>
                <w:sz w:val="24"/>
                <w:szCs w:val="24"/>
              </w:rPr>
            </w:pPr>
            <w:r>
              <w:rPr>
                <w:rFonts w:ascii="Times New Roman" w:hAnsi="Times New Roman" w:cs="Times New Roman"/>
                <w:sz w:val="24"/>
                <w:szCs w:val="24"/>
              </w:rPr>
              <w:t>Tampa</w:t>
            </w:r>
            <w:r w:rsidRPr="006D7CD2">
              <w:rPr>
                <w:rFonts w:ascii="Times New Roman" w:hAnsi="Times New Roman" w:cs="Times New Roman"/>
                <w:sz w:val="24"/>
                <w:szCs w:val="24"/>
              </w:rPr>
              <w:t>,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b/>
                <w:sz w:val="24"/>
                <w:szCs w:val="24"/>
              </w:rPr>
            </w:pPr>
            <w:r w:rsidRPr="006D7CD2">
              <w:rPr>
                <w:rFonts w:ascii="Times New Roman" w:hAnsi="Times New Roman" w:cs="Times New Roman"/>
                <w:b/>
                <w:sz w:val="24"/>
                <w:szCs w:val="24"/>
              </w:rPr>
              <w:t xml:space="preserve">Chair, </w:t>
            </w:r>
            <w:r w:rsidRPr="006D7CD2">
              <w:rPr>
                <w:rFonts w:ascii="Times New Roman" w:hAnsi="Times New Roman" w:cs="Times New Roman"/>
                <w:sz w:val="24"/>
                <w:szCs w:val="24"/>
              </w:rPr>
              <w:t>Disputes Review Board; Veterans’ Expressway</w:t>
            </w:r>
            <w:r>
              <w:rPr>
                <w:rFonts w:ascii="Times New Roman" w:hAnsi="Times New Roman" w:cs="Times New Roman"/>
                <w:sz w:val="24"/>
                <w:szCs w:val="24"/>
              </w:rPr>
              <w:t xml:space="preserve">, Gunn to </w:t>
            </w:r>
            <w:proofErr w:type="spellStart"/>
            <w:r>
              <w:rPr>
                <w:rFonts w:ascii="Times New Roman" w:hAnsi="Times New Roman" w:cs="Times New Roman"/>
                <w:sz w:val="24"/>
                <w:szCs w:val="24"/>
              </w:rPr>
              <w:t>Sugarwood</w:t>
            </w:r>
            <w:proofErr w:type="spellEnd"/>
            <w:r>
              <w:rPr>
                <w:rFonts w:ascii="Times New Roman" w:hAnsi="Times New Roman" w:cs="Times New Roman"/>
                <w:sz w:val="24"/>
                <w:szCs w:val="24"/>
              </w:rPr>
              <w:t xml:space="preserve"> Plaza</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FDOT / </w:t>
            </w:r>
            <w:r w:rsidRPr="005C63FD">
              <w:rPr>
                <w:rFonts w:ascii="Times New Roman" w:eastAsia="Times New Roman" w:hAnsi="Times New Roman" w:cs="Times New Roman"/>
                <w:sz w:val="24"/>
                <w:szCs w:val="24"/>
              </w:rPr>
              <w:t>SEMA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4/14 – 12/15</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Miami,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Disputes Review Board; Alton Rd., Dade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Pr>
                <w:rFonts w:ascii="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12/13</w:t>
            </w:r>
            <w:r w:rsidRPr="00B249AD">
              <w:rPr>
                <w:rFonts w:ascii="Times New Roman" w:hAnsi="Times New Roman" w:cs="Times New Roman"/>
                <w:sz w:val="24"/>
                <w:szCs w:val="24"/>
              </w:rPr>
              <w:t xml:space="preserve"> </w:t>
            </w:r>
            <w:r>
              <w:rPr>
                <w:rFonts w:ascii="Times New Roman" w:hAnsi="Times New Roman" w:cs="Times New Roman"/>
                <w:sz w:val="24"/>
                <w:szCs w:val="24"/>
              </w:rPr>
              <w:t>–</w:t>
            </w:r>
            <w:r w:rsidRPr="00B249AD">
              <w:rPr>
                <w:rFonts w:ascii="Times New Roman" w:hAnsi="Times New Roman" w:cs="Times New Roman"/>
                <w:sz w:val="24"/>
                <w:szCs w:val="24"/>
              </w:rPr>
              <w:t xml:space="preserve"> </w:t>
            </w:r>
            <w:r>
              <w:rPr>
                <w:rFonts w:ascii="Times New Roman" w:hAnsi="Times New Roman" w:cs="Times New Roman"/>
                <w:sz w:val="24"/>
                <w:szCs w:val="24"/>
              </w:rPr>
              <w:t>06/17</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Pensacola</w:t>
            </w:r>
            <w:r w:rsidRPr="00B249AD">
              <w:rPr>
                <w:rFonts w:ascii="Times New Roman" w:hAnsi="Times New Roman" w:cs="Times New Roman"/>
                <w:sz w:val="24"/>
                <w:szCs w:val="24"/>
              </w:rPr>
              <w:t>,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Disputes Review Board; I-10</w:t>
            </w:r>
            <w:r w:rsidRPr="00B249AD">
              <w:rPr>
                <w:rFonts w:ascii="Times New Roman" w:hAnsi="Times New Roman" w:cs="Times New Roman"/>
                <w:sz w:val="24"/>
                <w:szCs w:val="24"/>
              </w:rPr>
              <w:t xml:space="preserve">, </w:t>
            </w:r>
            <w:r>
              <w:rPr>
                <w:rFonts w:ascii="Times New Roman" w:hAnsi="Times New Roman" w:cs="Times New Roman"/>
                <w:sz w:val="24"/>
                <w:szCs w:val="24"/>
              </w:rPr>
              <w:t>Escambia</w:t>
            </w:r>
            <w:r w:rsidRPr="00B249AD">
              <w:rPr>
                <w:rFonts w:ascii="Times New Roman" w:hAnsi="Times New Roman" w:cs="Times New Roman"/>
                <w:sz w:val="24"/>
                <w:szCs w:val="24"/>
              </w:rPr>
              <w:t xml:space="preserve">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Pr>
                <w:rFonts w:ascii="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12/13</w:t>
            </w:r>
            <w:r w:rsidRPr="00B249AD">
              <w:rPr>
                <w:rFonts w:ascii="Times New Roman" w:hAnsi="Times New Roman" w:cs="Times New Roman"/>
                <w:sz w:val="24"/>
                <w:szCs w:val="24"/>
              </w:rPr>
              <w:t xml:space="preserve"> </w:t>
            </w:r>
            <w:r>
              <w:rPr>
                <w:rFonts w:ascii="Times New Roman" w:hAnsi="Times New Roman" w:cs="Times New Roman"/>
                <w:sz w:val="24"/>
                <w:szCs w:val="24"/>
              </w:rPr>
              <w:t>–</w:t>
            </w:r>
            <w:r w:rsidRPr="00B249AD">
              <w:rPr>
                <w:rFonts w:ascii="Times New Roman" w:hAnsi="Times New Roman" w:cs="Times New Roman"/>
                <w:sz w:val="24"/>
                <w:szCs w:val="24"/>
              </w:rPr>
              <w:t xml:space="preserve"> </w:t>
            </w:r>
            <w:r>
              <w:rPr>
                <w:rFonts w:ascii="Times New Roman" w:hAnsi="Times New Roman" w:cs="Times New Roman"/>
                <w:sz w:val="24"/>
                <w:szCs w:val="24"/>
              </w:rPr>
              <w:t>12/16</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sidRPr="00B249AD">
              <w:rPr>
                <w:rFonts w:ascii="Times New Roman" w:hAnsi="Times New Roman" w:cs="Times New Roman"/>
                <w:sz w:val="24"/>
                <w:szCs w:val="24"/>
              </w:rPr>
              <w:t>Freeport,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B249AD">
              <w:rPr>
                <w:rFonts w:ascii="Times New Roman" w:hAnsi="Times New Roman" w:cs="Times New Roman"/>
                <w:sz w:val="24"/>
                <w:szCs w:val="24"/>
              </w:rPr>
              <w:t>Disputes Review Board; SR 83, Choctawhatchee Bridge, Walton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sidRPr="00B249AD">
              <w:rPr>
                <w:rFonts w:ascii="Times New Roman" w:hAnsi="Times New Roman" w:cs="Times New Roman"/>
                <w:sz w:val="24"/>
                <w:szCs w:val="24"/>
              </w:rPr>
              <w:t>FDOT</w:t>
            </w:r>
          </w:p>
        </w:tc>
      </w:tr>
      <w:tr w:rsidR="00741AF9" w:rsidRPr="006D7CD2" w:rsidTr="00D03E5B">
        <w:trPr>
          <w:cantSplit/>
          <w:trHeight w:val="773"/>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12/12 – 10/16</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keepLines/>
              <w:widowControl w:val="0"/>
              <w:autoSpaceDE w:val="0"/>
              <w:autoSpaceDN w:val="0"/>
              <w:adjustRightInd w:val="0"/>
              <w:spacing w:before="120" w:after="120"/>
              <w:ind w:left="86" w:right="58"/>
              <w:jc w:val="center"/>
              <w:rPr>
                <w:rFonts w:ascii="Times New Roman" w:hAnsi="Times New Roman" w:cs="Times New Roman"/>
                <w:sz w:val="24"/>
                <w:szCs w:val="24"/>
              </w:rPr>
            </w:pPr>
            <w:r>
              <w:rPr>
                <w:rFonts w:ascii="Times New Roman" w:hAnsi="Times New Roman" w:cs="Times New Roman"/>
                <w:sz w:val="24"/>
                <w:szCs w:val="24"/>
              </w:rPr>
              <w:t>Venice</w:t>
            </w:r>
            <w:r w:rsidRPr="00B249AD">
              <w:rPr>
                <w:rFonts w:ascii="Times New Roman" w:hAnsi="Times New Roman" w:cs="Times New Roman"/>
                <w:sz w:val="24"/>
                <w:szCs w:val="24"/>
              </w:rPr>
              <w:t>,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B249AD">
              <w:rPr>
                <w:rFonts w:ascii="Times New Roman" w:hAnsi="Times New Roman" w:cs="Times New Roman"/>
                <w:sz w:val="24"/>
                <w:szCs w:val="24"/>
              </w:rPr>
              <w:t xml:space="preserve">Disputes Review Board; </w:t>
            </w:r>
            <w:r>
              <w:rPr>
                <w:rFonts w:ascii="Times New Roman" w:hAnsi="Times New Roman" w:cs="Times New Roman"/>
                <w:sz w:val="24"/>
                <w:szCs w:val="24"/>
              </w:rPr>
              <w:t>I-75, Sarasota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B249AD"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sidRPr="00B249AD">
              <w:rPr>
                <w:rFonts w:ascii="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09/13 – 03/15</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86" w:right="58"/>
              <w:jc w:val="center"/>
              <w:rPr>
                <w:rFonts w:ascii="Times New Roman" w:hAnsi="Times New Roman" w:cs="Times New Roman"/>
                <w:sz w:val="24"/>
                <w:szCs w:val="24"/>
              </w:rPr>
            </w:pPr>
            <w:r w:rsidRPr="006D7CD2">
              <w:rPr>
                <w:rFonts w:ascii="Times New Roman" w:hAnsi="Times New Roman" w:cs="Times New Roman"/>
                <w:sz w:val="24"/>
                <w:szCs w:val="24"/>
              </w:rPr>
              <w:t>Lutz,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b/>
                <w:sz w:val="24"/>
                <w:szCs w:val="24"/>
              </w:rPr>
            </w:pPr>
            <w:r w:rsidRPr="006D7CD2">
              <w:rPr>
                <w:rFonts w:ascii="Times New Roman" w:hAnsi="Times New Roman" w:cs="Times New Roman"/>
                <w:b/>
                <w:sz w:val="24"/>
                <w:szCs w:val="24"/>
              </w:rPr>
              <w:t xml:space="preserve">Chair, </w:t>
            </w:r>
            <w:r w:rsidRPr="006D7CD2">
              <w:rPr>
                <w:rFonts w:ascii="Times New Roman" w:hAnsi="Times New Roman" w:cs="Times New Roman"/>
                <w:sz w:val="24"/>
                <w:szCs w:val="24"/>
              </w:rPr>
              <w:t>Disputes Review Board; Veterans’ Expressway</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FDOT / GLF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lastRenderedPageBreak/>
              <w:t xml:space="preserve">09/13 </w:t>
            </w:r>
            <w:r>
              <w:rPr>
                <w:rFonts w:ascii="Times New Roman" w:hAnsi="Times New Roman" w:cs="Times New Roman"/>
                <w:sz w:val="24"/>
                <w:szCs w:val="24"/>
              </w:rPr>
              <w:t>–</w:t>
            </w:r>
            <w:r w:rsidRPr="006D7CD2">
              <w:rPr>
                <w:rFonts w:ascii="Times New Roman" w:hAnsi="Times New Roman" w:cs="Times New Roman"/>
                <w:sz w:val="24"/>
                <w:szCs w:val="24"/>
              </w:rPr>
              <w:t xml:space="preserve"> </w:t>
            </w:r>
            <w:r>
              <w:rPr>
                <w:rFonts w:ascii="Times New Roman" w:hAnsi="Times New Roman" w:cs="Times New Roman"/>
                <w:sz w:val="24"/>
                <w:szCs w:val="24"/>
              </w:rPr>
              <w:t>11/13</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86" w:right="58"/>
              <w:jc w:val="center"/>
              <w:rPr>
                <w:rFonts w:ascii="Times New Roman" w:hAnsi="Times New Roman" w:cs="Times New Roman"/>
                <w:sz w:val="24"/>
                <w:szCs w:val="24"/>
              </w:rPr>
            </w:pPr>
            <w:r w:rsidRPr="006D7CD2">
              <w:rPr>
                <w:rFonts w:ascii="Times New Roman" w:hAnsi="Times New Roman" w:cs="Times New Roman"/>
                <w:sz w:val="24"/>
                <w:szCs w:val="24"/>
              </w:rPr>
              <w:t>Lutz,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b/>
                <w:sz w:val="24"/>
                <w:szCs w:val="24"/>
              </w:rPr>
            </w:pPr>
            <w:r w:rsidRPr="006D7CD2">
              <w:rPr>
                <w:rFonts w:ascii="Times New Roman" w:hAnsi="Times New Roman" w:cs="Times New Roman"/>
                <w:b/>
                <w:sz w:val="24"/>
                <w:szCs w:val="24"/>
              </w:rPr>
              <w:t xml:space="preserve">Chair, </w:t>
            </w:r>
            <w:r w:rsidRPr="006D7CD2">
              <w:rPr>
                <w:rFonts w:ascii="Times New Roman" w:hAnsi="Times New Roman" w:cs="Times New Roman"/>
                <w:sz w:val="24"/>
                <w:szCs w:val="24"/>
              </w:rPr>
              <w:t>Disputes Review Board; Suncoast Parkway</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p>
        </w:tc>
      </w:tr>
      <w:tr w:rsidR="00741AF9" w:rsidRPr="006D7CD2" w:rsidTr="00D03E5B">
        <w:trPr>
          <w:cantSplit/>
          <w:trHeight w:val="683"/>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 xml:space="preserve">10/12 – </w:t>
            </w:r>
            <w:r>
              <w:rPr>
                <w:rFonts w:ascii="Times New Roman" w:hAnsi="Times New Roman" w:cs="Times New Roman"/>
                <w:sz w:val="24"/>
                <w:szCs w:val="24"/>
              </w:rPr>
              <w:t>11/13</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LaBelle,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b/>
                <w:sz w:val="24"/>
                <w:szCs w:val="24"/>
              </w:rPr>
              <w:t xml:space="preserve">Chair, </w:t>
            </w:r>
            <w:r w:rsidRPr="006D7CD2">
              <w:rPr>
                <w:rFonts w:ascii="Times New Roman" w:hAnsi="Times New Roman" w:cs="Times New Roman"/>
                <w:sz w:val="24"/>
                <w:szCs w:val="24"/>
              </w:rPr>
              <w:t>Disputes Review Board; SR 80, Hendry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r>
              <w:rPr>
                <w:rFonts w:ascii="Times New Roman" w:eastAsia="Times New Roman" w:hAnsi="Times New Roman" w:cs="Times New Roman"/>
                <w:sz w:val="24"/>
                <w:szCs w:val="24"/>
              </w:rPr>
              <w:t xml:space="preserve"> / CW Roberts</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09/12 – 4/16</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Freeport,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Disputes Review Board; SR 83, Walton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07/12 – 06/16</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Chipley,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Disputes Review Board, Region Three</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01/12 – 01/13</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Fort Walton Beach,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Pr>
                <w:rFonts w:ascii="Times New Roman" w:hAnsi="Times New Roman" w:cs="Times New Roman"/>
                <w:sz w:val="24"/>
                <w:szCs w:val="24"/>
              </w:rPr>
              <w:t>Expert Witness;</w:t>
            </w:r>
            <w:r w:rsidRPr="006D7CD2">
              <w:rPr>
                <w:rFonts w:ascii="Times New Roman" w:hAnsi="Times New Roman" w:cs="Times New Roman"/>
                <w:sz w:val="24"/>
                <w:szCs w:val="24"/>
              </w:rPr>
              <w:t xml:space="preserve"> Burnham v </w:t>
            </w:r>
            <w:proofErr w:type="spellStart"/>
            <w:r w:rsidRPr="006D7CD2">
              <w:rPr>
                <w:rFonts w:ascii="Times New Roman" w:hAnsi="Times New Roman" w:cs="Times New Roman"/>
                <w:sz w:val="24"/>
                <w:szCs w:val="24"/>
              </w:rPr>
              <w:t>Tindle</w:t>
            </w:r>
            <w:proofErr w:type="spellEnd"/>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Brannon &amp; Brannon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p>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08/10</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Milton,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b/>
                <w:sz w:val="24"/>
                <w:szCs w:val="24"/>
              </w:rPr>
              <w:t xml:space="preserve">Chair, </w:t>
            </w:r>
            <w:r w:rsidRPr="006D7CD2">
              <w:rPr>
                <w:rFonts w:ascii="Times New Roman" w:hAnsi="Times New Roman" w:cs="Times New Roman"/>
                <w:sz w:val="24"/>
                <w:szCs w:val="24"/>
              </w:rPr>
              <w:t>Regional Disputes Review Board, Avalon Blvd., Santa Rosa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r>
              <w:rPr>
                <w:rFonts w:ascii="Times New Roman" w:eastAsia="Times New Roman" w:hAnsi="Times New Roman" w:cs="Times New Roman"/>
                <w:sz w:val="24"/>
                <w:szCs w:val="24"/>
              </w:rPr>
              <w:t xml:space="preserve"> / Panhandle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p>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01/10</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p>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Tallahassee,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b/>
                <w:sz w:val="24"/>
                <w:szCs w:val="24"/>
              </w:rPr>
              <w:t xml:space="preserve">Chair, </w:t>
            </w:r>
            <w:r w:rsidRPr="006D7CD2">
              <w:rPr>
                <w:rFonts w:ascii="Times New Roman" w:hAnsi="Times New Roman" w:cs="Times New Roman"/>
                <w:sz w:val="24"/>
                <w:szCs w:val="24"/>
              </w:rPr>
              <w:t xml:space="preserve">Regional Disputes Review Board, </w:t>
            </w:r>
            <w:proofErr w:type="spellStart"/>
            <w:r w:rsidRPr="006D7CD2">
              <w:rPr>
                <w:rFonts w:ascii="Times New Roman" w:hAnsi="Times New Roman" w:cs="Times New Roman"/>
                <w:sz w:val="24"/>
                <w:szCs w:val="24"/>
              </w:rPr>
              <w:t>Ochlockonee</w:t>
            </w:r>
            <w:proofErr w:type="spellEnd"/>
            <w:r w:rsidRPr="006D7CD2">
              <w:rPr>
                <w:rFonts w:ascii="Times New Roman" w:hAnsi="Times New Roman" w:cs="Times New Roman"/>
                <w:sz w:val="24"/>
                <w:szCs w:val="24"/>
              </w:rPr>
              <w:t xml:space="preserve"> River Bridge, SR 8, Leon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p>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r>
              <w:rPr>
                <w:rFonts w:ascii="Times New Roman" w:eastAsia="Times New Roman" w:hAnsi="Times New Roman" w:cs="Times New Roman"/>
                <w:sz w:val="24"/>
                <w:szCs w:val="24"/>
              </w:rPr>
              <w:t xml:space="preserve"> / Seminole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11/09 – 06/11</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p>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Ebro,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Disputes Review Board SR; 79, Washington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11/09 – 11/12</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Vernon,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Disputes Review Board SR; 277, Washington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03/09 – 06/10</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Wildwood,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Disputes Review Board SR 35/SR 44, Sumter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10/08 – 12/09</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Freeport,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Disputes Review Board; US 331, Walton Co.</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01/08 – 01/11</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Chipley,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b/>
                <w:sz w:val="24"/>
                <w:szCs w:val="24"/>
              </w:rPr>
              <w:t>Chair</w:t>
            </w:r>
            <w:r w:rsidRPr="006D7CD2">
              <w:rPr>
                <w:rFonts w:ascii="Times New Roman" w:hAnsi="Times New Roman" w:cs="Times New Roman"/>
                <w:sz w:val="24"/>
                <w:szCs w:val="24"/>
              </w:rPr>
              <w:t xml:space="preserve">, </w:t>
            </w:r>
            <w:r>
              <w:rPr>
                <w:rFonts w:ascii="Times New Roman" w:hAnsi="Times New Roman" w:cs="Times New Roman"/>
                <w:sz w:val="24"/>
                <w:szCs w:val="24"/>
              </w:rPr>
              <w:t xml:space="preserve">Regional </w:t>
            </w:r>
            <w:r w:rsidRPr="006D7CD2">
              <w:rPr>
                <w:rFonts w:ascii="Times New Roman" w:hAnsi="Times New Roman" w:cs="Times New Roman"/>
                <w:sz w:val="24"/>
                <w:szCs w:val="24"/>
              </w:rPr>
              <w:t>Disputes Review Board, Region Three</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FDOT</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rPr>
                <w:rFonts w:ascii="Times New Roman" w:hAnsi="Times New Roman" w:cs="Times New Roman"/>
                <w:sz w:val="24"/>
                <w:szCs w:val="24"/>
              </w:rPr>
            </w:pPr>
            <w:r w:rsidRPr="006D7CD2">
              <w:rPr>
                <w:rFonts w:ascii="Times New Roman" w:hAnsi="Times New Roman" w:cs="Times New Roman"/>
                <w:sz w:val="24"/>
                <w:szCs w:val="24"/>
              </w:rPr>
              <w:t>10/07 – 03/08</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Pr>
                <w:rFonts w:ascii="Times New Roman" w:hAnsi="Times New Roman" w:cs="Times New Roman"/>
                <w:sz w:val="24"/>
                <w:szCs w:val="24"/>
              </w:rPr>
              <w:t>Tampa</w:t>
            </w:r>
            <w:r w:rsidRPr="006D7CD2">
              <w:rPr>
                <w:rFonts w:ascii="Times New Roman" w:hAnsi="Times New Roman" w:cs="Times New Roman"/>
                <w:sz w:val="24"/>
                <w:szCs w:val="24"/>
              </w:rPr>
              <w:t>,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40" w:lineRule="auto"/>
              <w:rPr>
                <w:rFonts w:ascii="Times New Roman" w:hAnsi="Times New Roman" w:cs="Times New Roman"/>
                <w:sz w:val="24"/>
                <w:szCs w:val="24"/>
              </w:rPr>
            </w:pPr>
            <w:r w:rsidRPr="006D7CD2">
              <w:rPr>
                <w:rFonts w:ascii="Times New Roman" w:hAnsi="Times New Roman" w:cs="Times New Roman"/>
                <w:sz w:val="24"/>
                <w:szCs w:val="24"/>
              </w:rPr>
              <w:t>Claims Consultant / Expert Witness</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Beer / Skanska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rPr>
                <w:rFonts w:ascii="Times New Roman" w:hAnsi="Times New Roman" w:cs="Times New Roman"/>
                <w:sz w:val="24"/>
                <w:szCs w:val="24"/>
              </w:rPr>
            </w:pPr>
            <w:r w:rsidRPr="006D7CD2">
              <w:rPr>
                <w:rFonts w:ascii="Times New Roman" w:hAnsi="Times New Roman" w:cs="Times New Roman"/>
                <w:sz w:val="24"/>
                <w:szCs w:val="24"/>
              </w:rPr>
              <w:t>01/08 – 04/08</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Archer,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Claims Consultant / Expert Witness</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proofErr w:type="spellStart"/>
            <w:r w:rsidRPr="006D7CD2">
              <w:rPr>
                <w:rFonts w:ascii="Times New Roman" w:eastAsia="Times New Roman" w:hAnsi="Times New Roman" w:cs="Times New Roman"/>
                <w:sz w:val="24"/>
                <w:szCs w:val="24"/>
              </w:rPr>
              <w:t>HyPower</w:t>
            </w:r>
            <w:proofErr w:type="spellEnd"/>
            <w:r w:rsidRPr="006D7CD2">
              <w:rPr>
                <w:rFonts w:ascii="Times New Roman" w:eastAsia="Times New Roman" w:hAnsi="Times New Roman" w:cs="Times New Roman"/>
                <w:sz w:val="24"/>
                <w:szCs w:val="24"/>
              </w:rPr>
              <w:t xml:space="preserve">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rPr>
                <w:rFonts w:ascii="Times New Roman" w:hAnsi="Times New Roman" w:cs="Times New Roman"/>
                <w:sz w:val="24"/>
                <w:szCs w:val="24"/>
              </w:rPr>
            </w:pPr>
            <w:r w:rsidRPr="006D7CD2">
              <w:rPr>
                <w:rFonts w:ascii="Times New Roman" w:hAnsi="Times New Roman" w:cs="Times New Roman"/>
                <w:sz w:val="24"/>
                <w:szCs w:val="24"/>
              </w:rPr>
              <w:t>10/07 – 03/08</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Jacksonville,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Claims Consultant / Expert Witness</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John Carlo Construction</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rPr>
                <w:rFonts w:ascii="Times New Roman" w:hAnsi="Times New Roman" w:cs="Times New Roman"/>
                <w:sz w:val="24"/>
                <w:szCs w:val="24"/>
              </w:rPr>
            </w:pPr>
            <w:r w:rsidRPr="006D7CD2">
              <w:rPr>
                <w:rFonts w:ascii="Times New Roman" w:hAnsi="Times New Roman" w:cs="Times New Roman"/>
                <w:sz w:val="24"/>
                <w:szCs w:val="24"/>
              </w:rPr>
              <w:lastRenderedPageBreak/>
              <w:t>01/07 – Present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United States</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Teach course in Workers’ Compensation nationwide, as needed</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National Electrical Contractors Association (NECA)</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rPr>
                <w:rFonts w:ascii="Times New Roman" w:hAnsi="Times New Roman" w:cs="Times New Roman"/>
                <w:sz w:val="24"/>
                <w:szCs w:val="24"/>
              </w:rPr>
            </w:pPr>
            <w:r w:rsidRPr="006D7CD2">
              <w:rPr>
                <w:rFonts w:ascii="Times New Roman" w:hAnsi="Times New Roman" w:cs="Times New Roman"/>
                <w:sz w:val="24"/>
                <w:szCs w:val="24"/>
              </w:rPr>
              <w:t>04/07 – 02/08</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Miami, FL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Claims Consultant / Expert Witness</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Dolphin Mall, Miami, FL</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rPr>
                <w:rFonts w:ascii="Times New Roman" w:hAnsi="Times New Roman" w:cs="Times New Roman"/>
                <w:sz w:val="24"/>
                <w:szCs w:val="24"/>
              </w:rPr>
            </w:pPr>
            <w:r w:rsidRPr="006D7CD2">
              <w:rPr>
                <w:rFonts w:ascii="Times New Roman" w:hAnsi="Times New Roman" w:cs="Times New Roman"/>
                <w:sz w:val="24"/>
                <w:szCs w:val="24"/>
              </w:rPr>
              <w:t>01/04 - 03/04</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90" w:right="60"/>
              <w:jc w:val="center"/>
              <w:rPr>
                <w:rFonts w:ascii="Times New Roman" w:hAnsi="Times New Roman" w:cs="Times New Roman"/>
                <w:sz w:val="24"/>
                <w:szCs w:val="24"/>
              </w:rPr>
            </w:pPr>
            <w:r w:rsidRPr="006D7CD2">
              <w:rPr>
                <w:rFonts w:ascii="Times New Roman" w:hAnsi="Times New Roman" w:cs="Times New Roman"/>
                <w:sz w:val="24"/>
                <w:szCs w:val="24"/>
              </w:rPr>
              <w:t>Auburn, AL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Analysis of Non-destructive Testing Methods for Asphalt Pavement, Phase I</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eastAsia="Times New Roman" w:hAnsi="Times New Roman" w:cs="Times New Roman"/>
                <w:sz w:val="24"/>
                <w:szCs w:val="24"/>
              </w:rPr>
            </w:pPr>
            <w:r w:rsidRPr="006D7CD2">
              <w:rPr>
                <w:rFonts w:ascii="Times New Roman" w:eastAsia="Times New Roman" w:hAnsi="Times New Roman" w:cs="Times New Roman"/>
                <w:sz w:val="24"/>
                <w:szCs w:val="24"/>
              </w:rPr>
              <w:t>National Academy of Science (NCHRP)</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6" w:lineRule="auto"/>
              <w:rPr>
                <w:rFonts w:ascii="Times New Roman" w:hAnsi="Times New Roman" w:cs="Times New Roman"/>
                <w:sz w:val="24"/>
                <w:szCs w:val="24"/>
              </w:rPr>
            </w:pPr>
            <w:r w:rsidRPr="006D7CD2">
              <w:rPr>
                <w:rFonts w:ascii="Times New Roman" w:hAnsi="Times New Roman" w:cs="Times New Roman"/>
                <w:sz w:val="24"/>
                <w:szCs w:val="24"/>
              </w:rPr>
              <w:t>08/26 - 28/02</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86" w:right="58"/>
              <w:jc w:val="center"/>
              <w:rPr>
                <w:rFonts w:ascii="Times New Roman" w:hAnsi="Times New Roman" w:cs="Times New Roman"/>
                <w:sz w:val="24"/>
                <w:szCs w:val="24"/>
              </w:rPr>
            </w:pPr>
            <w:r w:rsidRPr="006D7CD2">
              <w:rPr>
                <w:rFonts w:ascii="Times New Roman" w:hAnsi="Times New Roman" w:cs="Times New Roman"/>
                <w:sz w:val="24"/>
                <w:szCs w:val="24"/>
              </w:rPr>
              <w:t>Lake Tahoe, CA</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40" w:lineRule="auto"/>
              <w:rPr>
                <w:rFonts w:ascii="Times New Roman" w:hAnsi="Times New Roman" w:cs="Times New Roman"/>
                <w:sz w:val="24"/>
                <w:szCs w:val="24"/>
              </w:rPr>
            </w:pPr>
            <w:r w:rsidRPr="006D7CD2">
              <w:rPr>
                <w:rFonts w:ascii="Times New Roman" w:hAnsi="Times New Roman" w:cs="Times New Roman"/>
                <w:sz w:val="24"/>
                <w:szCs w:val="24"/>
              </w:rPr>
              <w:t>Future of Sensors Workshop</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sidRPr="006D7CD2">
              <w:rPr>
                <w:rFonts w:ascii="Times New Roman" w:hAnsi="Times New Roman" w:cs="Times New Roman"/>
                <w:sz w:val="24"/>
                <w:szCs w:val="24"/>
              </w:rPr>
              <w:t>National Science Foundation (NSF)</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05/26/02</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86" w:right="58"/>
              <w:jc w:val="center"/>
              <w:rPr>
                <w:rFonts w:ascii="Times New Roman" w:hAnsi="Times New Roman" w:cs="Times New Roman"/>
                <w:sz w:val="24"/>
                <w:szCs w:val="24"/>
              </w:rPr>
            </w:pPr>
            <w:r w:rsidRPr="006D7CD2">
              <w:rPr>
                <w:rFonts w:ascii="Times New Roman" w:hAnsi="Times New Roman" w:cs="Times New Roman"/>
                <w:sz w:val="24"/>
                <w:szCs w:val="24"/>
              </w:rPr>
              <w:t>Washington, DC</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 xml:space="preserve">Unsolicited Proposal Panel </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sidRPr="006D7CD2">
              <w:rPr>
                <w:rFonts w:ascii="Times New Roman" w:hAnsi="Times New Roman" w:cs="Times New Roman"/>
                <w:sz w:val="24"/>
                <w:szCs w:val="24"/>
              </w:rPr>
              <w:t>NSF</w:t>
            </w:r>
          </w:p>
        </w:tc>
      </w:tr>
      <w:tr w:rsidR="00741AF9" w:rsidRPr="006D7CD2" w:rsidTr="00D03E5B">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07/01 - 09/01</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keepLines/>
              <w:widowControl w:val="0"/>
              <w:autoSpaceDE w:val="0"/>
              <w:autoSpaceDN w:val="0"/>
              <w:adjustRightInd w:val="0"/>
              <w:spacing w:before="120" w:after="120" w:line="240" w:lineRule="auto"/>
              <w:ind w:left="86" w:right="58"/>
              <w:jc w:val="center"/>
              <w:rPr>
                <w:rFonts w:ascii="Times New Roman" w:hAnsi="Times New Roman" w:cs="Times New Roman"/>
                <w:sz w:val="24"/>
                <w:szCs w:val="24"/>
              </w:rPr>
            </w:pPr>
            <w:r w:rsidRPr="006D7CD2">
              <w:rPr>
                <w:rFonts w:ascii="Times New Roman" w:hAnsi="Times New Roman" w:cs="Times New Roman"/>
                <w:sz w:val="24"/>
                <w:szCs w:val="24"/>
              </w:rPr>
              <w:t>Iowa</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rPr>
                <w:rFonts w:ascii="Times New Roman" w:hAnsi="Times New Roman" w:cs="Times New Roman"/>
                <w:sz w:val="24"/>
                <w:szCs w:val="24"/>
              </w:rPr>
            </w:pPr>
            <w:r w:rsidRPr="006D7CD2">
              <w:rPr>
                <w:rFonts w:ascii="Times New Roman" w:hAnsi="Times New Roman" w:cs="Times New Roman"/>
                <w:sz w:val="24"/>
                <w:szCs w:val="24"/>
              </w:rPr>
              <w:t>Development of Onboard Asphalt Density Measuring System, Phase I</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41AF9" w:rsidRPr="006D7CD2" w:rsidRDefault="00741AF9" w:rsidP="00741AF9">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25" w:lineRule="auto"/>
              <w:jc w:val="center"/>
              <w:rPr>
                <w:rFonts w:ascii="Times New Roman" w:hAnsi="Times New Roman" w:cs="Times New Roman"/>
                <w:sz w:val="24"/>
                <w:szCs w:val="24"/>
              </w:rPr>
            </w:pPr>
            <w:r w:rsidRPr="006D7CD2">
              <w:rPr>
                <w:rFonts w:ascii="Times New Roman" w:hAnsi="Times New Roman" w:cs="Times New Roman"/>
                <w:sz w:val="24"/>
                <w:szCs w:val="24"/>
              </w:rPr>
              <w:t>Caterpillar Equipment Corporation</w:t>
            </w:r>
          </w:p>
        </w:tc>
      </w:tr>
    </w:tbl>
    <w:p w:rsidR="00C754F1" w:rsidRDefault="00C754F1" w:rsidP="00C754F1">
      <w:pPr>
        <w:widowControl w:val="0"/>
        <w:autoSpaceDE w:val="0"/>
        <w:autoSpaceDN w:val="0"/>
        <w:adjustRightInd w:val="0"/>
        <w:spacing w:before="240" w:after="120" w:line="240" w:lineRule="auto"/>
        <w:ind w:left="115" w:right="115"/>
        <w:rPr>
          <w:rFonts w:ascii="Arial" w:hAnsi="Arial" w:cs="Arial"/>
          <w:sz w:val="24"/>
          <w:szCs w:val="24"/>
        </w:rPr>
      </w:pPr>
      <w:r>
        <w:rPr>
          <w:rFonts w:ascii="Times New Roman" w:hAnsi="Times New Roman" w:cs="Times New Roman"/>
          <w:b/>
          <w:bCs/>
          <w:color w:val="000000"/>
          <w:sz w:val="24"/>
          <w:szCs w:val="24"/>
        </w:rPr>
        <w:t xml:space="preserve">EDITOR OF SCHOLARLY JOURNALS, SERVICE ON EDITORIAL ADVISORY BOARDS, REVIEWER FOR SCHOLARLY JOURNALS </w:t>
      </w:r>
    </w:p>
    <w:p w:rsidR="00C754F1" w:rsidRPr="006D7CD2" w:rsidRDefault="00C754F1" w:rsidP="00C754F1">
      <w:pPr>
        <w:widowControl w:val="0"/>
        <w:autoSpaceDE w:val="0"/>
        <w:autoSpaceDN w:val="0"/>
        <w:adjustRightInd w:val="0"/>
        <w:spacing w:after="120" w:line="240" w:lineRule="auto"/>
        <w:ind w:left="576" w:right="115"/>
        <w:rPr>
          <w:rFonts w:ascii="Arial" w:hAnsi="Arial" w:cs="Arial"/>
          <w:sz w:val="24"/>
          <w:szCs w:val="24"/>
        </w:rPr>
      </w:pPr>
      <w:r w:rsidRPr="006D7CD2">
        <w:rPr>
          <w:rFonts w:ascii="Times New Roman" w:hAnsi="Times New Roman" w:cs="Times New Roman"/>
          <w:color w:val="000000"/>
          <w:sz w:val="24"/>
          <w:szCs w:val="24"/>
          <w:u w:val="single"/>
        </w:rPr>
        <w:t>Editor</w:t>
      </w:r>
      <w:r w:rsidR="00823112">
        <w:rPr>
          <w:rFonts w:ascii="Times New Roman" w:hAnsi="Times New Roman" w:cs="Times New Roman"/>
          <w:color w:val="000000"/>
          <w:sz w:val="24"/>
          <w:szCs w:val="24"/>
        </w:rPr>
        <w:t xml:space="preserve"> (2</w:t>
      </w:r>
      <w:r w:rsidRPr="006D7CD2">
        <w:rPr>
          <w:rFonts w:ascii="Times New Roman" w:hAnsi="Times New Roman" w:cs="Times New Roman"/>
          <w:color w:val="000000"/>
          <w:sz w:val="24"/>
          <w:szCs w:val="24"/>
        </w:rPr>
        <w:t xml:space="preserve"> journal</w:t>
      </w:r>
      <w:r w:rsidR="00823112">
        <w:rPr>
          <w:rFonts w:ascii="Times New Roman" w:hAnsi="Times New Roman" w:cs="Times New Roman"/>
          <w:color w:val="000000"/>
          <w:sz w:val="24"/>
          <w:szCs w:val="24"/>
        </w:rPr>
        <w:t>s</w:t>
      </w:r>
      <w:r w:rsidRPr="006D7CD2">
        <w:rPr>
          <w:rFonts w:ascii="Times New Roman" w:hAnsi="Times New Roman" w:cs="Times New Roman"/>
          <w:color w:val="000000"/>
          <w:sz w:val="24"/>
          <w:szCs w:val="24"/>
        </w:rPr>
        <w:t>)</w:t>
      </w:r>
    </w:p>
    <w:p w:rsidR="00B54AAE" w:rsidRPr="00282B9A" w:rsidRDefault="00B54AAE" w:rsidP="005B3DAC">
      <w:pPr>
        <w:pStyle w:val="ListParagraph"/>
        <w:widowControl w:val="0"/>
        <w:numPr>
          <w:ilvl w:val="0"/>
          <w:numId w:val="34"/>
        </w:numPr>
        <w:autoSpaceDE w:val="0"/>
        <w:autoSpaceDN w:val="0"/>
        <w:adjustRightInd w:val="0"/>
        <w:spacing w:after="0" w:line="240" w:lineRule="auto"/>
        <w:ind w:right="120"/>
        <w:rPr>
          <w:rFonts w:ascii="Times New Roman" w:hAnsi="Times New Roman" w:cs="Times New Roman"/>
          <w:color w:val="000000"/>
          <w:sz w:val="24"/>
          <w:szCs w:val="24"/>
        </w:rPr>
      </w:pPr>
      <w:r w:rsidRPr="00282B9A">
        <w:rPr>
          <w:rFonts w:ascii="Times New Roman" w:hAnsi="Times New Roman" w:cs="Times New Roman"/>
          <w:i/>
          <w:sz w:val="24"/>
          <w:szCs w:val="24"/>
        </w:rPr>
        <w:t xml:space="preserve">Journal of </w:t>
      </w:r>
      <w:r>
        <w:rPr>
          <w:rFonts w:ascii="Times New Roman" w:hAnsi="Times New Roman" w:cs="Times New Roman"/>
          <w:i/>
          <w:sz w:val="24"/>
          <w:szCs w:val="24"/>
        </w:rPr>
        <w:t>Legal Aspects and Disputes Resolution</w:t>
      </w:r>
      <w:r w:rsidRPr="00282B9A">
        <w:rPr>
          <w:rFonts w:ascii="Times New Roman" w:hAnsi="Times New Roman" w:cs="Times New Roman"/>
          <w:sz w:val="24"/>
          <w:szCs w:val="24"/>
        </w:rPr>
        <w:t>, American Society of Civil Engineers (ASCE).  Assistant Editor</w:t>
      </w:r>
      <w:r>
        <w:rPr>
          <w:rFonts w:ascii="Times New Roman" w:hAnsi="Times New Roman" w:cs="Times New Roman"/>
          <w:sz w:val="24"/>
          <w:szCs w:val="24"/>
        </w:rPr>
        <w:t xml:space="preserve"> (2018</w:t>
      </w:r>
      <w:r w:rsidRPr="00282B9A">
        <w:rPr>
          <w:rFonts w:ascii="Times New Roman" w:hAnsi="Times New Roman" w:cs="Times New Roman"/>
          <w:sz w:val="24"/>
          <w:szCs w:val="24"/>
        </w:rPr>
        <w:t xml:space="preserve"> – </w:t>
      </w:r>
      <w:r>
        <w:rPr>
          <w:rFonts w:ascii="Times New Roman" w:hAnsi="Times New Roman" w:cs="Times New Roman"/>
          <w:sz w:val="24"/>
          <w:szCs w:val="24"/>
        </w:rPr>
        <w:t>Present)</w:t>
      </w:r>
    </w:p>
    <w:p w:rsidR="00C754F1" w:rsidRPr="00282B9A" w:rsidRDefault="00C754F1" w:rsidP="005B3DAC">
      <w:pPr>
        <w:pStyle w:val="ListParagraph"/>
        <w:widowControl w:val="0"/>
        <w:numPr>
          <w:ilvl w:val="0"/>
          <w:numId w:val="34"/>
        </w:numPr>
        <w:autoSpaceDE w:val="0"/>
        <w:autoSpaceDN w:val="0"/>
        <w:adjustRightInd w:val="0"/>
        <w:spacing w:before="120" w:after="0" w:line="240" w:lineRule="auto"/>
        <w:ind w:left="936" w:right="115"/>
        <w:contextualSpacing w:val="0"/>
        <w:rPr>
          <w:rFonts w:ascii="Times New Roman" w:hAnsi="Times New Roman" w:cs="Times New Roman"/>
          <w:color w:val="000000"/>
          <w:sz w:val="24"/>
          <w:szCs w:val="24"/>
        </w:rPr>
      </w:pPr>
      <w:r w:rsidRPr="00282B9A">
        <w:rPr>
          <w:rFonts w:ascii="Times New Roman" w:hAnsi="Times New Roman" w:cs="Times New Roman"/>
          <w:i/>
          <w:sz w:val="24"/>
          <w:szCs w:val="24"/>
        </w:rPr>
        <w:t>Journal of Construction Engineering and Management</w:t>
      </w:r>
      <w:r w:rsidRPr="00282B9A">
        <w:rPr>
          <w:rFonts w:ascii="Times New Roman" w:hAnsi="Times New Roman" w:cs="Times New Roman"/>
          <w:sz w:val="24"/>
          <w:szCs w:val="24"/>
        </w:rPr>
        <w:t>, American Society of Civil Engineers (ASCE).  Assistant Specialty Editor, Construction Materials and Methods (2007 – 2014)</w:t>
      </w:r>
    </w:p>
    <w:p w:rsidR="00C754F1" w:rsidRPr="006D7CD2" w:rsidRDefault="00C754F1" w:rsidP="00C754F1">
      <w:pPr>
        <w:widowControl w:val="0"/>
        <w:autoSpaceDE w:val="0"/>
        <w:autoSpaceDN w:val="0"/>
        <w:adjustRightInd w:val="0"/>
        <w:spacing w:after="0" w:line="240" w:lineRule="auto"/>
        <w:ind w:left="570" w:right="120"/>
        <w:rPr>
          <w:rFonts w:ascii="Times New Roman" w:hAnsi="Times New Roman" w:cs="Times New Roman"/>
          <w:color w:val="000000"/>
          <w:sz w:val="24"/>
          <w:szCs w:val="24"/>
        </w:rPr>
      </w:pPr>
    </w:p>
    <w:p w:rsidR="00C754F1" w:rsidRDefault="00C754F1" w:rsidP="00C754F1">
      <w:pPr>
        <w:widowControl w:val="0"/>
        <w:autoSpaceDE w:val="0"/>
        <w:autoSpaceDN w:val="0"/>
        <w:adjustRightInd w:val="0"/>
        <w:spacing w:after="120" w:line="240" w:lineRule="auto"/>
        <w:ind w:left="576" w:right="115"/>
        <w:rPr>
          <w:rFonts w:ascii="Times New Roman" w:hAnsi="Times New Roman" w:cs="Times New Roman"/>
          <w:color w:val="000000"/>
          <w:sz w:val="24"/>
          <w:szCs w:val="24"/>
        </w:rPr>
      </w:pPr>
      <w:r w:rsidRPr="006D7CD2">
        <w:rPr>
          <w:rFonts w:ascii="Times New Roman" w:hAnsi="Times New Roman" w:cs="Times New Roman"/>
          <w:color w:val="000000"/>
          <w:sz w:val="24"/>
          <w:szCs w:val="24"/>
          <w:u w:val="single"/>
        </w:rPr>
        <w:t>Editorial Advisory Boards</w:t>
      </w:r>
      <w:r>
        <w:rPr>
          <w:rFonts w:ascii="Times New Roman" w:hAnsi="Times New Roman" w:cs="Times New Roman"/>
          <w:color w:val="000000"/>
          <w:sz w:val="24"/>
          <w:szCs w:val="24"/>
          <w:u w:val="single"/>
        </w:rPr>
        <w:t xml:space="preserve"> / Technical Committees</w:t>
      </w:r>
      <w:r w:rsidRPr="006D7CD2">
        <w:rPr>
          <w:rFonts w:ascii="Times New Roman" w:hAnsi="Times New Roman" w:cs="Times New Roman"/>
          <w:color w:val="000000"/>
          <w:sz w:val="24"/>
          <w:szCs w:val="24"/>
        </w:rPr>
        <w:t xml:space="preserve"> </w:t>
      </w:r>
      <w:r w:rsidR="005C1B2E">
        <w:rPr>
          <w:rFonts w:ascii="Times New Roman" w:hAnsi="Times New Roman" w:cs="Times New Roman"/>
          <w:color w:val="000000"/>
          <w:sz w:val="24"/>
          <w:szCs w:val="24"/>
        </w:rPr>
        <w:t>(1 specialty journal, 12</w:t>
      </w:r>
      <w:r w:rsidRPr="006D7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conference </w:t>
      </w:r>
      <w:r w:rsidRPr="006D7CD2">
        <w:rPr>
          <w:rFonts w:ascii="Times New Roman" w:hAnsi="Times New Roman" w:cs="Times New Roman"/>
          <w:color w:val="000000"/>
          <w:sz w:val="24"/>
          <w:szCs w:val="24"/>
        </w:rPr>
        <w:t>proceedings)</w:t>
      </w:r>
    </w:p>
    <w:p w:rsidR="009B6914" w:rsidRPr="009B6914" w:rsidRDefault="009B6914" w:rsidP="005B3DAC">
      <w:pPr>
        <w:pStyle w:val="ListParagraph"/>
        <w:keepLines/>
        <w:numPr>
          <w:ilvl w:val="0"/>
          <w:numId w:val="19"/>
        </w:numPr>
        <w:tabs>
          <w:tab w:val="left" w:pos="-720"/>
          <w:tab w:val="left" w:pos="0"/>
          <w:tab w:val="left" w:pos="450"/>
          <w:tab w:val="left" w:pos="814"/>
          <w:tab w:val="left" w:pos="1172"/>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900"/>
        <w:contextualSpacing w:val="0"/>
        <w:rPr>
          <w:rFonts w:ascii="Times New Roman" w:hAnsi="Times New Roman" w:cs="Times New Roman"/>
          <w:b/>
          <w:sz w:val="24"/>
          <w:szCs w:val="24"/>
        </w:rPr>
      </w:pPr>
      <w:r>
        <w:rPr>
          <w:rFonts w:ascii="Times New Roman" w:hAnsi="Times New Roman" w:cs="Times New Roman"/>
          <w:sz w:val="24"/>
          <w:szCs w:val="24"/>
        </w:rPr>
        <w:t>3</w:t>
      </w:r>
      <w:r w:rsidRPr="009B6914">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9B6914">
        <w:rPr>
          <w:rFonts w:ascii="Times New Roman" w:hAnsi="Times New Roman" w:cs="Times New Roman"/>
          <w:sz w:val="24"/>
          <w:szCs w:val="24"/>
        </w:rPr>
        <w:t>European and Mediterranean Structural Engineering and Construction Confe</w:t>
      </w:r>
      <w:r w:rsidR="005A0EF8">
        <w:rPr>
          <w:rFonts w:ascii="Times New Roman" w:hAnsi="Times New Roman" w:cs="Times New Roman"/>
          <w:sz w:val="24"/>
          <w:szCs w:val="24"/>
        </w:rPr>
        <w:t xml:space="preserve">rence, </w:t>
      </w:r>
      <w:r w:rsidR="00F55C43">
        <w:rPr>
          <w:rFonts w:ascii="Times New Roman" w:hAnsi="Times New Roman" w:cs="Times New Roman"/>
          <w:sz w:val="24"/>
          <w:szCs w:val="24"/>
        </w:rPr>
        <w:t>Limassol, Cyprus;</w:t>
      </w:r>
      <w:r w:rsidRPr="009B6914">
        <w:rPr>
          <w:rFonts w:ascii="Times New Roman" w:hAnsi="Times New Roman" w:cs="Times New Roman"/>
          <w:sz w:val="24"/>
          <w:szCs w:val="24"/>
        </w:rPr>
        <w:t xml:space="preserve"> 2020</w:t>
      </w:r>
    </w:p>
    <w:p w:rsidR="002D6105" w:rsidRPr="002D6105" w:rsidRDefault="002D6105" w:rsidP="005B3DAC">
      <w:pPr>
        <w:pStyle w:val="ListParagraph"/>
        <w:keepLines/>
        <w:numPr>
          <w:ilvl w:val="0"/>
          <w:numId w:val="19"/>
        </w:numPr>
        <w:tabs>
          <w:tab w:val="left" w:pos="-720"/>
          <w:tab w:val="left" w:pos="0"/>
          <w:tab w:val="left" w:pos="450"/>
          <w:tab w:val="left" w:pos="814"/>
          <w:tab w:val="left" w:pos="1172"/>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900"/>
        <w:contextualSpacing w:val="0"/>
        <w:rPr>
          <w:rFonts w:ascii="Times New Roman" w:hAnsi="Times New Roman" w:cs="Times New Roman"/>
          <w:b/>
          <w:sz w:val="24"/>
          <w:szCs w:val="24"/>
        </w:rPr>
      </w:pPr>
      <w:r>
        <w:rPr>
          <w:rFonts w:ascii="Times New Roman" w:hAnsi="Times New Roman" w:cs="Times New Roman"/>
          <w:sz w:val="24"/>
          <w:szCs w:val="24"/>
        </w:rPr>
        <w:t>10</w:t>
      </w:r>
      <w:r w:rsidRPr="002D610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1A1425">
        <w:rPr>
          <w:rFonts w:ascii="Times New Roman" w:hAnsi="Times New Roman" w:cs="Times New Roman"/>
          <w:sz w:val="24"/>
          <w:szCs w:val="24"/>
        </w:rPr>
        <w:t>International Structural Engineering and Construction Conference</w:t>
      </w:r>
      <w:r>
        <w:rPr>
          <w:rFonts w:ascii="Times New Roman" w:hAnsi="Times New Roman" w:cs="Times New Roman"/>
          <w:sz w:val="24"/>
          <w:szCs w:val="24"/>
        </w:rPr>
        <w:t>, Chicago, IL; 2019</w:t>
      </w:r>
    </w:p>
    <w:p w:rsidR="00C754F1" w:rsidRPr="00745D6E" w:rsidRDefault="00C754F1" w:rsidP="005B3DAC">
      <w:pPr>
        <w:pStyle w:val="ListParagraph"/>
        <w:keepLines/>
        <w:numPr>
          <w:ilvl w:val="0"/>
          <w:numId w:val="19"/>
        </w:numPr>
        <w:tabs>
          <w:tab w:val="left" w:pos="-720"/>
          <w:tab w:val="left" w:pos="0"/>
          <w:tab w:val="left" w:pos="450"/>
          <w:tab w:val="left" w:pos="814"/>
          <w:tab w:val="left" w:pos="1172"/>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900"/>
        <w:contextualSpacing w:val="0"/>
        <w:rPr>
          <w:rFonts w:ascii="Times New Roman" w:hAnsi="Times New Roman" w:cs="Times New Roman"/>
          <w:b/>
          <w:sz w:val="24"/>
          <w:szCs w:val="24"/>
        </w:rPr>
      </w:pPr>
      <w:r>
        <w:rPr>
          <w:rFonts w:ascii="Times New Roman" w:hAnsi="Times New Roman" w:cs="Times New Roman"/>
          <w:sz w:val="24"/>
          <w:szCs w:val="24"/>
        </w:rPr>
        <w:t>9</w:t>
      </w:r>
      <w:r w:rsidRPr="006733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1A1425">
        <w:rPr>
          <w:rFonts w:ascii="Times New Roman" w:hAnsi="Times New Roman" w:cs="Times New Roman"/>
          <w:sz w:val="24"/>
          <w:szCs w:val="24"/>
        </w:rPr>
        <w:t xml:space="preserve">International Structural Engineering and Construction Conference, </w:t>
      </w:r>
      <w:r>
        <w:rPr>
          <w:rFonts w:ascii="Times New Roman" w:hAnsi="Times New Roman" w:cs="Times New Roman"/>
          <w:sz w:val="24"/>
          <w:szCs w:val="24"/>
        </w:rPr>
        <w:t>Valencia, Spain; 2017</w:t>
      </w:r>
    </w:p>
    <w:p w:rsidR="00C754F1" w:rsidRPr="0087422F" w:rsidRDefault="00C754F1" w:rsidP="005B3DAC">
      <w:pPr>
        <w:pStyle w:val="ListParagraph"/>
        <w:keepLines/>
        <w:numPr>
          <w:ilvl w:val="0"/>
          <w:numId w:val="19"/>
        </w:numPr>
        <w:tabs>
          <w:tab w:val="left" w:pos="-720"/>
          <w:tab w:val="left" w:pos="0"/>
          <w:tab w:val="left" w:pos="450"/>
          <w:tab w:val="left" w:pos="814"/>
          <w:tab w:val="left" w:pos="1172"/>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900"/>
        <w:contextualSpacing w:val="0"/>
        <w:rPr>
          <w:rFonts w:ascii="Times New Roman" w:hAnsi="Times New Roman" w:cs="Times New Roman"/>
          <w:b/>
          <w:sz w:val="24"/>
          <w:szCs w:val="24"/>
        </w:rPr>
      </w:pPr>
      <w:r>
        <w:rPr>
          <w:rFonts w:ascii="Times New Roman" w:hAnsi="Times New Roman" w:cs="Times New Roman"/>
          <w:sz w:val="24"/>
          <w:szCs w:val="24"/>
        </w:rPr>
        <w:t>1</w:t>
      </w:r>
      <w:r w:rsidRPr="00673355">
        <w:rPr>
          <w:rFonts w:ascii="Times New Roman" w:hAnsi="Times New Roman" w:cs="Times New Roman"/>
          <w:sz w:val="24"/>
          <w:szCs w:val="24"/>
          <w:vertAlign w:val="superscript"/>
        </w:rPr>
        <w:t>st</w:t>
      </w:r>
      <w:r>
        <w:rPr>
          <w:rFonts w:ascii="Times New Roman" w:hAnsi="Times New Roman" w:cs="Times New Roman"/>
          <w:sz w:val="24"/>
          <w:szCs w:val="24"/>
        </w:rPr>
        <w:t xml:space="preserve"> European and Mediterranean </w:t>
      </w:r>
      <w:r w:rsidRPr="001A1425">
        <w:rPr>
          <w:rFonts w:ascii="Times New Roman" w:hAnsi="Times New Roman" w:cs="Times New Roman"/>
          <w:iCs/>
          <w:sz w:val="24"/>
          <w:szCs w:val="24"/>
        </w:rPr>
        <w:t xml:space="preserve">Structural Engineering and Construction Conference, </w:t>
      </w:r>
      <w:r>
        <w:rPr>
          <w:rFonts w:ascii="Times New Roman" w:hAnsi="Times New Roman" w:cs="Times New Roman"/>
          <w:iCs/>
          <w:sz w:val="24"/>
          <w:szCs w:val="24"/>
        </w:rPr>
        <w:t>Istanbul, Turkey; 2016</w:t>
      </w:r>
    </w:p>
    <w:p w:rsidR="00C754F1" w:rsidRPr="001A1425" w:rsidRDefault="00C754F1" w:rsidP="005B3DAC">
      <w:pPr>
        <w:pStyle w:val="ListParagraph"/>
        <w:keepLines/>
        <w:numPr>
          <w:ilvl w:val="0"/>
          <w:numId w:val="19"/>
        </w:numPr>
        <w:tabs>
          <w:tab w:val="left" w:pos="-720"/>
          <w:tab w:val="left" w:pos="0"/>
          <w:tab w:val="left" w:pos="450"/>
          <w:tab w:val="left" w:pos="814"/>
          <w:tab w:val="left" w:pos="1172"/>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900"/>
        <w:contextualSpacing w:val="0"/>
        <w:rPr>
          <w:rFonts w:ascii="Times New Roman" w:hAnsi="Times New Roman" w:cs="Times New Roman"/>
          <w:b/>
          <w:sz w:val="24"/>
          <w:szCs w:val="24"/>
        </w:rPr>
      </w:pPr>
      <w:r>
        <w:rPr>
          <w:rFonts w:ascii="Times New Roman" w:hAnsi="Times New Roman" w:cs="Times New Roman"/>
          <w:sz w:val="24"/>
          <w:szCs w:val="24"/>
        </w:rPr>
        <w:t>1</w:t>
      </w:r>
      <w:r w:rsidRPr="0067335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1A1425">
        <w:rPr>
          <w:rFonts w:ascii="Times New Roman" w:hAnsi="Times New Roman" w:cs="Times New Roman"/>
          <w:sz w:val="24"/>
          <w:szCs w:val="24"/>
        </w:rPr>
        <w:t>International Conference for Sustainable Develo</w:t>
      </w:r>
      <w:r>
        <w:rPr>
          <w:rFonts w:ascii="Times New Roman" w:hAnsi="Times New Roman" w:cs="Times New Roman"/>
          <w:sz w:val="24"/>
          <w:szCs w:val="24"/>
        </w:rPr>
        <w:t>pment and Management, Hong Kong; 2016</w:t>
      </w:r>
    </w:p>
    <w:p w:rsidR="00C754F1" w:rsidRPr="001A1425" w:rsidRDefault="00C754F1" w:rsidP="005B3DAC">
      <w:pPr>
        <w:pStyle w:val="ListParagraph"/>
        <w:keepLines/>
        <w:widowControl w:val="0"/>
        <w:numPr>
          <w:ilvl w:val="0"/>
          <w:numId w:val="19"/>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val="0"/>
        <w:autoSpaceDN w:val="0"/>
        <w:adjustRightInd w:val="0"/>
        <w:spacing w:after="120" w:line="240" w:lineRule="auto"/>
        <w:ind w:left="900" w:right="115"/>
        <w:contextualSpacing w:val="0"/>
        <w:rPr>
          <w:rFonts w:ascii="Times New Roman" w:hAnsi="Times New Roman" w:cs="Times New Roman"/>
          <w:iCs/>
          <w:sz w:val="24"/>
          <w:szCs w:val="24"/>
        </w:rPr>
      </w:pPr>
      <w:r>
        <w:rPr>
          <w:rFonts w:ascii="Times New Roman" w:hAnsi="Times New Roman" w:cs="Times New Roman"/>
          <w:sz w:val="24"/>
          <w:szCs w:val="24"/>
        </w:rPr>
        <w:t>8</w:t>
      </w:r>
      <w:r w:rsidRPr="006733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1A1425">
        <w:rPr>
          <w:rFonts w:ascii="Times New Roman" w:hAnsi="Times New Roman" w:cs="Times New Roman"/>
          <w:sz w:val="24"/>
          <w:szCs w:val="24"/>
        </w:rPr>
        <w:t xml:space="preserve">International Structural Engineering and Construction Conference, Sydney, Australia; </w:t>
      </w:r>
      <w:r>
        <w:rPr>
          <w:rFonts w:ascii="Times New Roman" w:hAnsi="Times New Roman" w:cs="Times New Roman"/>
          <w:sz w:val="24"/>
          <w:szCs w:val="24"/>
        </w:rPr>
        <w:t>2015</w:t>
      </w:r>
    </w:p>
    <w:p w:rsidR="00C754F1" w:rsidRDefault="00C754F1" w:rsidP="005B3DAC">
      <w:pPr>
        <w:pStyle w:val="ListParagraph"/>
        <w:keepLines/>
        <w:widowControl w:val="0"/>
        <w:numPr>
          <w:ilvl w:val="0"/>
          <w:numId w:val="19"/>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val="0"/>
        <w:autoSpaceDN w:val="0"/>
        <w:adjustRightInd w:val="0"/>
        <w:spacing w:after="120" w:line="240" w:lineRule="auto"/>
        <w:ind w:left="900" w:right="115"/>
        <w:contextualSpacing w:val="0"/>
        <w:rPr>
          <w:rFonts w:ascii="Times New Roman" w:hAnsi="Times New Roman" w:cs="Times New Roman"/>
          <w:iCs/>
          <w:sz w:val="24"/>
          <w:szCs w:val="24"/>
        </w:rPr>
      </w:pPr>
      <w:r w:rsidRPr="001A1425">
        <w:rPr>
          <w:rFonts w:ascii="Times New Roman" w:hAnsi="Times New Roman" w:cs="Times New Roman"/>
          <w:iCs/>
          <w:sz w:val="24"/>
          <w:szCs w:val="24"/>
        </w:rPr>
        <w:lastRenderedPageBreak/>
        <w:t xml:space="preserve"> 2</w:t>
      </w:r>
      <w:r w:rsidRPr="001A1425">
        <w:rPr>
          <w:rFonts w:ascii="Times New Roman" w:hAnsi="Times New Roman" w:cs="Times New Roman"/>
          <w:iCs/>
          <w:sz w:val="24"/>
          <w:szCs w:val="24"/>
          <w:vertAlign w:val="superscript"/>
        </w:rPr>
        <w:t>nd</w:t>
      </w:r>
      <w:r w:rsidRPr="001A1425">
        <w:rPr>
          <w:rFonts w:ascii="Times New Roman" w:hAnsi="Times New Roman" w:cs="Times New Roman"/>
          <w:iCs/>
          <w:sz w:val="24"/>
          <w:szCs w:val="24"/>
        </w:rPr>
        <w:t xml:space="preserve"> Australasia and Southeast Asia Structural Engineering and Construction Conference, Bangkok, Thailand; 2014</w:t>
      </w:r>
    </w:p>
    <w:p w:rsidR="00C754F1" w:rsidRDefault="00C754F1" w:rsidP="005B3DAC">
      <w:pPr>
        <w:pStyle w:val="ListParagraph"/>
        <w:keepLines/>
        <w:widowControl w:val="0"/>
        <w:numPr>
          <w:ilvl w:val="0"/>
          <w:numId w:val="19"/>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val="0"/>
        <w:autoSpaceDN w:val="0"/>
        <w:adjustRightInd w:val="0"/>
        <w:spacing w:after="120" w:line="240" w:lineRule="auto"/>
        <w:ind w:left="900" w:right="115"/>
        <w:contextualSpacing w:val="0"/>
        <w:rPr>
          <w:rFonts w:ascii="Times New Roman" w:hAnsi="Times New Roman" w:cs="Times New Roman"/>
          <w:bCs/>
          <w:sz w:val="24"/>
          <w:szCs w:val="24"/>
        </w:rPr>
      </w:pPr>
      <w:r w:rsidRPr="001A1425">
        <w:rPr>
          <w:rFonts w:ascii="Times New Roman" w:hAnsi="Times New Roman" w:cs="Times New Roman"/>
          <w:iCs/>
          <w:sz w:val="24"/>
          <w:szCs w:val="24"/>
        </w:rPr>
        <w:t>7</w:t>
      </w:r>
      <w:r w:rsidRPr="001A1425">
        <w:rPr>
          <w:rFonts w:ascii="Times New Roman" w:hAnsi="Times New Roman" w:cs="Times New Roman"/>
          <w:sz w:val="24"/>
          <w:szCs w:val="24"/>
          <w:vertAlign w:val="superscript"/>
        </w:rPr>
        <w:t>th</w:t>
      </w:r>
      <w:r w:rsidRPr="001A1425">
        <w:rPr>
          <w:rFonts w:ascii="Times New Roman" w:hAnsi="Times New Roman" w:cs="Times New Roman"/>
          <w:sz w:val="24"/>
          <w:szCs w:val="24"/>
        </w:rPr>
        <w:t xml:space="preserve"> International Structural Engineering and Construction Conference, Honolulu, HI</w:t>
      </w:r>
      <w:r w:rsidRPr="001A1425">
        <w:rPr>
          <w:rFonts w:ascii="Times New Roman" w:hAnsi="Times New Roman" w:cs="Times New Roman"/>
          <w:bCs/>
          <w:sz w:val="24"/>
          <w:szCs w:val="24"/>
        </w:rPr>
        <w:t>; 2013</w:t>
      </w:r>
    </w:p>
    <w:p w:rsidR="00C754F1" w:rsidRPr="001A1425" w:rsidRDefault="00C754F1" w:rsidP="005B3DAC">
      <w:pPr>
        <w:pStyle w:val="ListParagraph"/>
        <w:keepLines/>
        <w:widowControl w:val="0"/>
        <w:numPr>
          <w:ilvl w:val="0"/>
          <w:numId w:val="19"/>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val="0"/>
        <w:autoSpaceDN w:val="0"/>
        <w:adjustRightInd w:val="0"/>
        <w:spacing w:after="120" w:line="240" w:lineRule="auto"/>
        <w:ind w:left="900" w:right="115"/>
        <w:contextualSpacing w:val="0"/>
        <w:rPr>
          <w:rFonts w:ascii="Times New Roman" w:hAnsi="Times New Roman" w:cs="Times New Roman"/>
          <w:bCs/>
          <w:sz w:val="24"/>
          <w:szCs w:val="24"/>
        </w:rPr>
      </w:pPr>
      <w:r w:rsidRPr="001A1425">
        <w:rPr>
          <w:rFonts w:ascii="Times New Roman" w:hAnsi="Times New Roman" w:cs="Times New Roman"/>
          <w:bCs/>
          <w:sz w:val="24"/>
          <w:szCs w:val="24"/>
        </w:rPr>
        <w:t>2</w:t>
      </w:r>
      <w:r w:rsidRPr="001A1425">
        <w:rPr>
          <w:rFonts w:ascii="Times New Roman" w:hAnsi="Times New Roman" w:cs="Times New Roman"/>
          <w:bCs/>
          <w:sz w:val="24"/>
          <w:szCs w:val="24"/>
          <w:vertAlign w:val="superscript"/>
        </w:rPr>
        <w:t>nd</w:t>
      </w:r>
      <w:r w:rsidRPr="001A1425">
        <w:rPr>
          <w:rFonts w:ascii="Times New Roman" w:hAnsi="Times New Roman" w:cs="Times New Roman"/>
          <w:bCs/>
          <w:sz w:val="24"/>
          <w:szCs w:val="24"/>
        </w:rPr>
        <w:t xml:space="preserve"> </w:t>
      </w:r>
      <w:r w:rsidRPr="001A1425">
        <w:rPr>
          <w:rFonts w:ascii="Times New Roman" w:hAnsi="Times New Roman" w:cs="Times New Roman"/>
          <w:sz w:val="24"/>
          <w:szCs w:val="24"/>
        </w:rPr>
        <w:t>International Conference on Transportation Construction Management; Orlando, FL; 2010</w:t>
      </w:r>
    </w:p>
    <w:p w:rsidR="00C754F1" w:rsidRPr="00DC703B" w:rsidRDefault="00C754F1" w:rsidP="005B3DAC">
      <w:pPr>
        <w:pStyle w:val="ListParagraph"/>
        <w:keepLines/>
        <w:widowControl w:val="0"/>
        <w:numPr>
          <w:ilvl w:val="0"/>
          <w:numId w:val="19"/>
        </w:numPr>
        <w:tabs>
          <w:tab w:val="left" w:pos="-720"/>
          <w:tab w:val="left" w:pos="0"/>
          <w:tab w:val="left" w:pos="450"/>
          <w:tab w:val="left" w:pos="814"/>
          <w:tab w:val="left" w:pos="1172"/>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val="0"/>
        <w:autoSpaceDN w:val="0"/>
        <w:adjustRightInd w:val="0"/>
        <w:spacing w:after="120" w:line="240" w:lineRule="auto"/>
        <w:ind w:left="900" w:right="115"/>
        <w:contextualSpacing w:val="0"/>
        <w:rPr>
          <w:rFonts w:ascii="Times New Roman" w:hAnsi="Times New Roman" w:cs="Times New Roman"/>
          <w:bCs/>
          <w:sz w:val="24"/>
          <w:szCs w:val="24"/>
        </w:rPr>
      </w:pPr>
      <w:r w:rsidRPr="001A1425">
        <w:rPr>
          <w:rFonts w:ascii="Times New Roman" w:hAnsi="Times New Roman" w:cs="Times New Roman"/>
          <w:sz w:val="24"/>
          <w:szCs w:val="24"/>
        </w:rPr>
        <w:t>1</w:t>
      </w:r>
      <w:r w:rsidRPr="001A1425">
        <w:rPr>
          <w:rFonts w:ascii="Times New Roman" w:hAnsi="Times New Roman" w:cs="Times New Roman"/>
          <w:sz w:val="24"/>
          <w:szCs w:val="24"/>
          <w:vertAlign w:val="superscript"/>
        </w:rPr>
        <w:t>st</w:t>
      </w:r>
      <w:r w:rsidRPr="001A1425">
        <w:rPr>
          <w:rFonts w:ascii="Times New Roman" w:hAnsi="Times New Roman" w:cs="Times New Roman"/>
          <w:sz w:val="24"/>
          <w:szCs w:val="24"/>
        </w:rPr>
        <w:t xml:space="preserve"> International Conference on Transportation Construction Management; Orlando, FL; 2008</w:t>
      </w:r>
    </w:p>
    <w:p w:rsidR="00C754F1" w:rsidRPr="00DD0F5B" w:rsidRDefault="00C754F1" w:rsidP="005B3DAC">
      <w:pPr>
        <w:pStyle w:val="ListParagraph"/>
        <w:keepLines/>
        <w:widowControl w:val="0"/>
        <w:numPr>
          <w:ilvl w:val="0"/>
          <w:numId w:val="19"/>
        </w:numPr>
        <w:tabs>
          <w:tab w:val="left" w:pos="-1440"/>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val="0"/>
        <w:autoSpaceDN w:val="0"/>
        <w:adjustRightInd w:val="0"/>
        <w:spacing w:after="120" w:line="240" w:lineRule="auto"/>
        <w:ind w:left="900" w:right="115"/>
        <w:contextualSpacing w:val="0"/>
        <w:rPr>
          <w:rFonts w:ascii="Times New Roman" w:hAnsi="Times New Roman" w:cs="Times New Roman"/>
          <w:iCs/>
          <w:sz w:val="24"/>
          <w:szCs w:val="24"/>
        </w:rPr>
      </w:pPr>
      <w:r w:rsidRPr="00DD0F5B">
        <w:rPr>
          <w:rFonts w:ascii="Times New Roman" w:hAnsi="Times New Roman" w:cs="Times New Roman"/>
          <w:sz w:val="24"/>
          <w:szCs w:val="24"/>
        </w:rPr>
        <w:t>A</w:t>
      </w:r>
      <w:r w:rsidRPr="00DD0F5B">
        <w:rPr>
          <w:rFonts w:ascii="Times New Roman" w:hAnsi="Times New Roman" w:cs="Times New Roman"/>
          <w:iCs/>
          <w:sz w:val="24"/>
          <w:szCs w:val="24"/>
        </w:rPr>
        <w:t>merican Society of Civil Engineers (</w:t>
      </w:r>
      <w:r w:rsidRPr="00DD0F5B">
        <w:rPr>
          <w:rFonts w:ascii="Times New Roman" w:hAnsi="Times New Roman" w:cs="Times New Roman"/>
          <w:sz w:val="24"/>
          <w:szCs w:val="24"/>
        </w:rPr>
        <w:t>ASCE) Journal of</w:t>
      </w:r>
      <w:r w:rsidRPr="00DD0F5B">
        <w:rPr>
          <w:rFonts w:ascii="Times New Roman" w:hAnsi="Times New Roman" w:cs="Times New Roman"/>
          <w:b/>
          <w:sz w:val="24"/>
          <w:szCs w:val="24"/>
        </w:rPr>
        <w:t xml:space="preserve"> </w:t>
      </w:r>
      <w:r w:rsidR="00473BDC">
        <w:rPr>
          <w:rFonts w:ascii="Times New Roman" w:eastAsia="Batang" w:hAnsi="Times New Roman" w:cs="Times New Roman"/>
          <w:sz w:val="24"/>
          <w:szCs w:val="24"/>
          <w:lang w:eastAsia="ko-KR"/>
        </w:rPr>
        <w:t xml:space="preserve">Alternative Project </w:t>
      </w:r>
      <w:proofErr w:type="spellStart"/>
      <w:r w:rsidR="00473BDC">
        <w:rPr>
          <w:rFonts w:ascii="Times New Roman" w:eastAsia="Batang" w:hAnsi="Times New Roman" w:cs="Times New Roman"/>
          <w:sz w:val="24"/>
          <w:szCs w:val="24"/>
          <w:lang w:eastAsia="ko-KR"/>
        </w:rPr>
        <w:t>De</w:t>
      </w:r>
      <w:r w:rsidRPr="00DD0F5B">
        <w:rPr>
          <w:rFonts w:ascii="Times New Roman" w:eastAsia="Batang" w:hAnsi="Times New Roman" w:cs="Times New Roman"/>
          <w:sz w:val="24"/>
          <w:szCs w:val="24"/>
          <w:lang w:eastAsia="ko-KR"/>
        </w:rPr>
        <w:t>ivery</w:t>
      </w:r>
      <w:proofErr w:type="spellEnd"/>
      <w:r w:rsidRPr="00DD0F5B">
        <w:rPr>
          <w:rFonts w:ascii="Times New Roman" w:eastAsia="Batang" w:hAnsi="Times New Roman" w:cs="Times New Roman"/>
          <w:sz w:val="24"/>
          <w:szCs w:val="24"/>
          <w:lang w:eastAsia="ko-KR"/>
        </w:rPr>
        <w:t xml:space="preserve">, Procurement, and Contracting Methods for Highways; </w:t>
      </w:r>
      <w:r w:rsidRPr="00DD0F5B">
        <w:rPr>
          <w:rFonts w:ascii="Times New Roman" w:hAnsi="Times New Roman" w:cs="Times New Roman"/>
          <w:iCs/>
          <w:sz w:val="24"/>
          <w:szCs w:val="24"/>
        </w:rPr>
        <w:t>2004-2006.</w:t>
      </w:r>
    </w:p>
    <w:p w:rsidR="00C754F1" w:rsidRPr="00006184" w:rsidRDefault="00C754F1" w:rsidP="005B3DAC">
      <w:pPr>
        <w:pStyle w:val="ListParagraph"/>
        <w:keepLines/>
        <w:widowControl w:val="0"/>
        <w:numPr>
          <w:ilvl w:val="0"/>
          <w:numId w:val="19"/>
        </w:numPr>
        <w:tabs>
          <w:tab w:val="left" w:pos="-1440"/>
          <w:tab w:val="left" w:pos="-720"/>
          <w:tab w:val="left" w:pos="0"/>
          <w:tab w:val="left" w:pos="450"/>
          <w:tab w:val="left" w:pos="814"/>
          <w:tab w:val="left" w:pos="1172"/>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val="0"/>
        <w:autoSpaceDN w:val="0"/>
        <w:adjustRightInd w:val="0"/>
        <w:spacing w:after="120" w:line="240" w:lineRule="auto"/>
        <w:ind w:left="900" w:right="115"/>
        <w:contextualSpacing w:val="0"/>
        <w:rPr>
          <w:rFonts w:ascii="Times New Roman" w:hAnsi="Times New Roman" w:cs="Times New Roman"/>
          <w:color w:val="000000"/>
          <w:sz w:val="24"/>
          <w:szCs w:val="24"/>
        </w:rPr>
      </w:pPr>
      <w:r w:rsidRPr="00DC703B">
        <w:rPr>
          <w:rFonts w:ascii="Times New Roman" w:hAnsi="Times New Roman" w:cs="Times New Roman"/>
          <w:sz w:val="24"/>
          <w:szCs w:val="24"/>
        </w:rPr>
        <w:t>5</w:t>
      </w:r>
      <w:r w:rsidRPr="00DC703B">
        <w:rPr>
          <w:rFonts w:ascii="Times New Roman" w:hAnsi="Times New Roman" w:cs="Times New Roman"/>
          <w:sz w:val="24"/>
          <w:szCs w:val="24"/>
          <w:vertAlign w:val="superscript"/>
        </w:rPr>
        <w:t>th</w:t>
      </w:r>
      <w:r w:rsidRPr="00DC703B">
        <w:rPr>
          <w:rFonts w:ascii="Times New Roman" w:hAnsi="Times New Roman" w:cs="Times New Roman"/>
          <w:sz w:val="24"/>
          <w:szCs w:val="24"/>
        </w:rPr>
        <w:t xml:space="preserve"> </w:t>
      </w:r>
      <w:r w:rsidR="00F55C43" w:rsidRPr="00DC703B">
        <w:rPr>
          <w:rFonts w:ascii="Times New Roman" w:hAnsi="Times New Roman" w:cs="Times New Roman"/>
          <w:iCs/>
          <w:sz w:val="24"/>
          <w:szCs w:val="24"/>
        </w:rPr>
        <w:t>ASCE</w:t>
      </w:r>
      <w:r w:rsidR="00F55C43" w:rsidRPr="00DC703B">
        <w:rPr>
          <w:rFonts w:ascii="Times New Roman" w:hAnsi="Times New Roman" w:cs="Times New Roman"/>
          <w:sz w:val="24"/>
          <w:szCs w:val="24"/>
        </w:rPr>
        <w:t xml:space="preserve"> </w:t>
      </w:r>
      <w:r w:rsidRPr="00DC703B">
        <w:rPr>
          <w:rFonts w:ascii="Times New Roman" w:hAnsi="Times New Roman" w:cs="Times New Roman"/>
          <w:sz w:val="24"/>
          <w:szCs w:val="24"/>
        </w:rPr>
        <w:t>Materials Congress, Cincinnati, OH; 1999.</w:t>
      </w:r>
    </w:p>
    <w:p w:rsidR="00C754F1" w:rsidRPr="00D47657" w:rsidRDefault="00C754F1" w:rsidP="00C754F1">
      <w:pPr>
        <w:keepLines/>
        <w:widowControl w:val="0"/>
        <w:tabs>
          <w:tab w:val="left" w:pos="-1440"/>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val="0"/>
        <w:autoSpaceDN w:val="0"/>
        <w:adjustRightInd w:val="0"/>
        <w:spacing w:before="240" w:after="120" w:line="240" w:lineRule="auto"/>
        <w:ind w:right="115"/>
        <w:rPr>
          <w:rFonts w:ascii="Times New Roman" w:hAnsi="Times New Roman" w:cs="Times New Roman"/>
          <w:b/>
          <w:color w:val="000000"/>
          <w:sz w:val="24"/>
          <w:szCs w:val="24"/>
        </w:rPr>
      </w:pPr>
      <w:r>
        <w:rPr>
          <w:rFonts w:ascii="Times New Roman" w:hAnsi="Times New Roman" w:cs="Times New Roman"/>
          <w:color w:val="000000"/>
          <w:sz w:val="24"/>
          <w:szCs w:val="24"/>
        </w:rPr>
        <w:tab/>
        <w:t xml:space="preserve">    </w:t>
      </w:r>
      <w:r w:rsidR="00C123DE">
        <w:rPr>
          <w:rFonts w:ascii="Times New Roman" w:hAnsi="Times New Roman" w:cs="Times New Roman"/>
          <w:b/>
          <w:color w:val="000000"/>
          <w:sz w:val="24"/>
          <w:szCs w:val="24"/>
        </w:rPr>
        <w:t>Manuscripts</w:t>
      </w:r>
      <w:r w:rsidR="00FE7410">
        <w:rPr>
          <w:rFonts w:ascii="Times New Roman" w:hAnsi="Times New Roman" w:cs="Times New Roman"/>
          <w:b/>
          <w:color w:val="000000"/>
          <w:sz w:val="24"/>
          <w:szCs w:val="24"/>
        </w:rPr>
        <w:t xml:space="preserve"> Reviewed:  </w:t>
      </w:r>
      <w:r w:rsidR="00256097">
        <w:rPr>
          <w:rFonts w:ascii="Times New Roman" w:hAnsi="Times New Roman" w:cs="Times New Roman"/>
          <w:b/>
          <w:color w:val="000000"/>
          <w:sz w:val="24"/>
          <w:szCs w:val="24"/>
        </w:rPr>
        <w:t>253</w:t>
      </w:r>
      <w:r w:rsidR="00CE16EF">
        <w:rPr>
          <w:rFonts w:ascii="Times New Roman" w:hAnsi="Times New Roman" w:cs="Times New Roman"/>
          <w:b/>
          <w:color w:val="000000"/>
          <w:sz w:val="24"/>
          <w:szCs w:val="24"/>
        </w:rPr>
        <w:t xml:space="preserve"> total - </w:t>
      </w:r>
      <w:r w:rsidR="00256097">
        <w:rPr>
          <w:rFonts w:ascii="Times New Roman" w:hAnsi="Times New Roman" w:cs="Times New Roman"/>
          <w:b/>
          <w:color w:val="000000"/>
          <w:sz w:val="24"/>
          <w:szCs w:val="24"/>
        </w:rPr>
        <w:t>202</w:t>
      </w:r>
      <w:r w:rsidR="00473BDC">
        <w:rPr>
          <w:rFonts w:ascii="Times New Roman" w:hAnsi="Times New Roman" w:cs="Times New Roman"/>
          <w:b/>
          <w:color w:val="000000"/>
          <w:sz w:val="24"/>
          <w:szCs w:val="24"/>
        </w:rPr>
        <w:t xml:space="preserve"> Papers, 50</w:t>
      </w:r>
      <w:r w:rsidRPr="00D47657">
        <w:rPr>
          <w:rFonts w:ascii="Times New Roman" w:hAnsi="Times New Roman" w:cs="Times New Roman"/>
          <w:b/>
          <w:color w:val="000000"/>
          <w:sz w:val="24"/>
          <w:szCs w:val="24"/>
        </w:rPr>
        <w:t xml:space="preserve"> Abstracts</w:t>
      </w:r>
      <w:r w:rsidR="00DB1D47">
        <w:rPr>
          <w:rFonts w:ascii="Times New Roman" w:hAnsi="Times New Roman" w:cs="Times New Roman"/>
          <w:b/>
          <w:color w:val="000000"/>
          <w:sz w:val="24"/>
          <w:szCs w:val="24"/>
        </w:rPr>
        <w:t>, 1 Book</w:t>
      </w:r>
    </w:p>
    <w:p w:rsidR="00C754F1" w:rsidRPr="006D7CD2" w:rsidRDefault="00C754F1" w:rsidP="00C754F1">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166" w:hanging="446"/>
        <w:rPr>
          <w:rFonts w:ascii="Times New Roman" w:hAnsi="Times New Roman" w:cs="Times New Roman"/>
          <w:sz w:val="24"/>
          <w:szCs w:val="24"/>
        </w:rPr>
      </w:pPr>
      <w:r w:rsidRPr="006D7CD2">
        <w:rPr>
          <w:rFonts w:ascii="Times New Roman" w:hAnsi="Times New Roman" w:cs="Times New Roman"/>
          <w:color w:val="000000"/>
          <w:sz w:val="24"/>
          <w:szCs w:val="24"/>
          <w:u w:val="single"/>
        </w:rPr>
        <w:t xml:space="preserve">Reviewer for Scholarly </w:t>
      </w:r>
      <w:proofErr w:type="gramStart"/>
      <w:r w:rsidRPr="006D7CD2">
        <w:rPr>
          <w:rFonts w:ascii="Times New Roman" w:hAnsi="Times New Roman" w:cs="Times New Roman"/>
          <w:color w:val="000000"/>
          <w:sz w:val="24"/>
          <w:szCs w:val="24"/>
          <w:u w:val="single"/>
        </w:rPr>
        <w:t>Journals</w:t>
      </w:r>
      <w:r w:rsidRPr="006D7CD2">
        <w:rPr>
          <w:rFonts w:ascii="Times New Roman" w:hAnsi="Times New Roman" w:cs="Times New Roman"/>
          <w:color w:val="000000"/>
          <w:sz w:val="24"/>
          <w:szCs w:val="24"/>
        </w:rPr>
        <w:t xml:space="preserve">  </w:t>
      </w:r>
      <w:r w:rsidR="00256097">
        <w:rPr>
          <w:rFonts w:ascii="Times New Roman" w:hAnsi="Times New Roman" w:cs="Times New Roman"/>
          <w:sz w:val="24"/>
          <w:szCs w:val="24"/>
        </w:rPr>
        <w:t>(</w:t>
      </w:r>
      <w:proofErr w:type="gramEnd"/>
      <w:r w:rsidR="00256097">
        <w:rPr>
          <w:rFonts w:ascii="Times New Roman" w:hAnsi="Times New Roman" w:cs="Times New Roman"/>
          <w:sz w:val="24"/>
          <w:szCs w:val="24"/>
        </w:rPr>
        <w:t>167</w:t>
      </w:r>
      <w:r w:rsidRPr="006D7CD2">
        <w:rPr>
          <w:rFonts w:ascii="Times New Roman" w:hAnsi="Times New Roman" w:cs="Times New Roman"/>
          <w:sz w:val="24"/>
          <w:szCs w:val="24"/>
        </w:rPr>
        <w:t xml:space="preserve"> papers)</w:t>
      </w:r>
      <w:r w:rsidRPr="006D7CD2">
        <w:rPr>
          <w:rFonts w:ascii="Times New Roman" w:hAnsi="Times New Roman" w:cs="Times New Roman"/>
          <w:i/>
          <w:sz w:val="24"/>
          <w:szCs w:val="24"/>
        </w:rPr>
        <w:t>:</w:t>
      </w:r>
    </w:p>
    <w:p w:rsidR="00C754F1" w:rsidRPr="006D7CD2" w:rsidRDefault="00C754F1" w:rsidP="00C754F1">
      <w:pPr>
        <w:tabs>
          <w:tab w:val="left" w:pos="-720"/>
          <w:tab w:val="left" w:pos="450"/>
          <w:tab w:val="left" w:pos="814"/>
          <w:tab w:val="left" w:pos="1172"/>
          <w:tab w:val="left"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440" w:hanging="1440"/>
        <w:rPr>
          <w:rFonts w:ascii="Times New Roman" w:eastAsia="Times New Roman" w:hAnsi="Times New Roman" w:cs="Times New Roman"/>
          <w:sz w:val="24"/>
          <w:szCs w:val="24"/>
        </w:rPr>
      </w:pPr>
      <w:r w:rsidRPr="006D7CD2">
        <w:rPr>
          <w:rFonts w:ascii="Times New Roman" w:eastAsia="Times New Roman" w:hAnsi="Times New Roman" w:cs="Times New Roman"/>
          <w:i/>
          <w:sz w:val="24"/>
          <w:szCs w:val="24"/>
        </w:rPr>
        <w:t xml:space="preserve">                   </w:t>
      </w:r>
      <w:bookmarkStart w:id="0" w:name="OLE_LINK7"/>
      <w:r>
        <w:rPr>
          <w:rFonts w:ascii="Times New Roman" w:eastAsia="Times New Roman" w:hAnsi="Times New Roman" w:cs="Times New Roman"/>
          <w:sz w:val="24"/>
          <w:szCs w:val="24"/>
        </w:rPr>
        <w:t xml:space="preserve">     </w:t>
      </w:r>
      <w:r w:rsidRPr="006D7CD2">
        <w:rPr>
          <w:rFonts w:ascii="Times New Roman" w:eastAsia="Times New Roman" w:hAnsi="Times New Roman" w:cs="Times New Roman"/>
          <w:i/>
          <w:sz w:val="24"/>
          <w:szCs w:val="24"/>
        </w:rPr>
        <w:t>Journal of Construction Engineering and Management</w:t>
      </w:r>
      <w:r w:rsidRPr="006D7CD2">
        <w:rPr>
          <w:rFonts w:ascii="Times New Roman" w:eastAsia="Times New Roman" w:hAnsi="Times New Roman" w:cs="Times New Roman"/>
          <w:sz w:val="24"/>
          <w:szCs w:val="24"/>
        </w:rPr>
        <w:t>, American Society of Civil Engineers</w:t>
      </w:r>
      <w:r w:rsidRPr="006D7CD2">
        <w:rPr>
          <w:rFonts w:ascii="Times New Roman" w:eastAsia="Times New Roman" w:hAnsi="Times New Roman" w:cs="Times New Roman"/>
          <w:i/>
          <w:sz w:val="24"/>
          <w:szCs w:val="24"/>
        </w:rPr>
        <w:t xml:space="preserve"> </w:t>
      </w:r>
      <w:r w:rsidRPr="006D7CD2">
        <w:rPr>
          <w:rFonts w:ascii="Times New Roman" w:eastAsia="Times New Roman" w:hAnsi="Times New Roman" w:cs="Times New Roman"/>
          <w:sz w:val="24"/>
          <w:szCs w:val="24"/>
        </w:rPr>
        <w:t>(ASCE)</w:t>
      </w:r>
      <w:bookmarkEnd w:id="0"/>
      <w:r w:rsidR="00256097">
        <w:rPr>
          <w:rFonts w:ascii="Times New Roman" w:eastAsia="Times New Roman" w:hAnsi="Times New Roman" w:cs="Times New Roman"/>
          <w:sz w:val="24"/>
          <w:szCs w:val="24"/>
        </w:rPr>
        <w:t>, 69</w:t>
      </w:r>
      <w:r w:rsidRPr="006D7CD2">
        <w:rPr>
          <w:rFonts w:ascii="Times New Roman" w:eastAsia="Times New Roman" w:hAnsi="Times New Roman" w:cs="Times New Roman"/>
          <w:sz w:val="24"/>
          <w:szCs w:val="24"/>
        </w:rPr>
        <w:t xml:space="preserve"> papers reviewed</w:t>
      </w:r>
      <w:r w:rsidRPr="006D7CD2">
        <w:rPr>
          <w:rFonts w:ascii="Times New Roman" w:eastAsia="Times New Roman" w:hAnsi="Times New Roman" w:cs="Times New Roman"/>
          <w:i/>
          <w:sz w:val="24"/>
          <w:szCs w:val="24"/>
        </w:rPr>
        <w:t xml:space="preserve">                                     </w:t>
      </w:r>
    </w:p>
    <w:p w:rsidR="00C754F1" w:rsidRPr="006D7CD2" w:rsidRDefault="00C754F1" w:rsidP="00C754F1">
      <w:pPr>
        <w:tabs>
          <w:tab w:val="left" w:pos="-720"/>
          <w:tab w:val="left" w:pos="0"/>
          <w:tab w:val="left" w:pos="450"/>
          <w:tab w:val="left" w:pos="814"/>
          <w:tab w:val="left" w:pos="1080"/>
          <w:tab w:val="left" w:pos="1172"/>
          <w:tab w:val="left" w:pos="207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469"/>
        <w:rPr>
          <w:rFonts w:ascii="Times New Roman" w:hAnsi="Times New Roman" w:cs="Times New Roman"/>
          <w:sz w:val="24"/>
          <w:szCs w:val="24"/>
        </w:rPr>
      </w:pPr>
      <w:r w:rsidRPr="006D7CD2">
        <w:rPr>
          <w:rFonts w:ascii="Times New Roman" w:hAnsi="Times New Roman" w:cs="Times New Roman"/>
          <w:i/>
          <w:sz w:val="24"/>
          <w:szCs w:val="24"/>
        </w:rPr>
        <w:t>Journal of the Transportation Research Board</w:t>
      </w:r>
      <w:r w:rsidRPr="006D7CD2">
        <w:rPr>
          <w:rFonts w:ascii="Times New Roman" w:hAnsi="Times New Roman" w:cs="Times New Roman"/>
          <w:sz w:val="24"/>
          <w:szCs w:val="24"/>
        </w:rPr>
        <w:t xml:space="preserve">, Transportation Research Board (TRB), </w:t>
      </w:r>
      <w:r>
        <w:rPr>
          <w:rFonts w:ascii="Times New Roman" w:hAnsi="Times New Roman" w:cs="Times New Roman"/>
          <w:sz w:val="24"/>
          <w:szCs w:val="24"/>
        </w:rPr>
        <w:t>43</w:t>
      </w:r>
      <w:r w:rsidRPr="006D7CD2">
        <w:rPr>
          <w:rFonts w:ascii="Times New Roman" w:hAnsi="Times New Roman" w:cs="Times New Roman"/>
          <w:sz w:val="24"/>
          <w:szCs w:val="24"/>
        </w:rPr>
        <w:t xml:space="preserve"> papers reviewed </w:t>
      </w:r>
      <w:r w:rsidRPr="006D7CD2">
        <w:rPr>
          <w:rFonts w:ascii="Times New Roman" w:hAnsi="Times New Roman" w:cs="Times New Roman"/>
          <w:i/>
          <w:sz w:val="24"/>
          <w:szCs w:val="24"/>
        </w:rPr>
        <w:tab/>
      </w:r>
    </w:p>
    <w:p w:rsidR="00C754F1" w:rsidRPr="006D7CD2" w:rsidRDefault="00C754F1" w:rsidP="00C754F1">
      <w:pPr>
        <w:tabs>
          <w:tab w:val="left" w:pos="-720"/>
          <w:tab w:val="left" w:pos="0"/>
          <w:tab w:val="left" w:pos="450"/>
          <w:tab w:val="left" w:pos="814"/>
          <w:tab w:val="left" w:pos="1080"/>
          <w:tab w:val="left" w:pos="1172"/>
          <w:tab w:val="left" w:pos="1440"/>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469"/>
        <w:rPr>
          <w:rFonts w:ascii="Times New Roman" w:hAnsi="Times New Roman" w:cs="Times New Roman"/>
          <w:sz w:val="24"/>
          <w:szCs w:val="24"/>
        </w:rPr>
      </w:pPr>
      <w:r w:rsidRPr="006D7CD2">
        <w:rPr>
          <w:rFonts w:ascii="Times New Roman" w:hAnsi="Times New Roman" w:cs="Times New Roman"/>
          <w:i/>
          <w:sz w:val="24"/>
          <w:szCs w:val="24"/>
        </w:rPr>
        <w:t>Journal of Management in Engineering</w:t>
      </w:r>
      <w:r w:rsidRPr="006D7CD2">
        <w:rPr>
          <w:rFonts w:ascii="Times New Roman" w:hAnsi="Times New Roman" w:cs="Times New Roman"/>
          <w:sz w:val="24"/>
          <w:szCs w:val="24"/>
        </w:rPr>
        <w:t>, American Society of Civil Engineers</w:t>
      </w:r>
      <w:r w:rsidRPr="006D7CD2">
        <w:rPr>
          <w:rFonts w:ascii="Times New Roman" w:hAnsi="Times New Roman" w:cs="Times New Roman"/>
          <w:i/>
          <w:sz w:val="24"/>
          <w:szCs w:val="24"/>
        </w:rPr>
        <w:t xml:space="preserve"> </w:t>
      </w:r>
      <w:r w:rsidRPr="006D7CD2">
        <w:rPr>
          <w:rFonts w:ascii="Times New Roman" w:hAnsi="Times New Roman" w:cs="Times New Roman"/>
          <w:sz w:val="24"/>
          <w:szCs w:val="24"/>
        </w:rPr>
        <w:t xml:space="preserve">(ASCE), 8 papers reviewed                                                        </w:t>
      </w:r>
    </w:p>
    <w:p w:rsidR="00C754F1" w:rsidRPr="006D7CD2" w:rsidRDefault="00C754F1" w:rsidP="00C75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440"/>
        </w:tabs>
        <w:spacing w:after="120" w:line="240" w:lineRule="auto"/>
        <w:rPr>
          <w:rFonts w:ascii="Times New Roman" w:eastAsia="Times New Roman" w:hAnsi="Times New Roman" w:cs="Times New Roman"/>
          <w:iCs/>
          <w:sz w:val="24"/>
          <w:szCs w:val="20"/>
        </w:rPr>
      </w:pPr>
      <w:r>
        <w:rPr>
          <w:rFonts w:ascii="Times New Roman" w:hAnsi="Times New Roman" w:cs="Times New Roman"/>
          <w:sz w:val="24"/>
          <w:szCs w:val="24"/>
        </w:rPr>
        <w:t xml:space="preserve">                         </w:t>
      </w:r>
      <w:r w:rsidRPr="006D7CD2">
        <w:rPr>
          <w:rFonts w:ascii="Times New Roman" w:eastAsia="Times New Roman" w:hAnsi="Times New Roman" w:cs="Times New Roman"/>
          <w:i/>
          <w:sz w:val="24"/>
          <w:szCs w:val="20"/>
        </w:rPr>
        <w:t>Journal of Construction Management and Economics, UK</w:t>
      </w:r>
      <w:r w:rsidR="00230953">
        <w:rPr>
          <w:rFonts w:ascii="Times New Roman" w:eastAsia="Times New Roman" w:hAnsi="Times New Roman" w:cs="Times New Roman"/>
          <w:iCs/>
          <w:sz w:val="24"/>
          <w:szCs w:val="20"/>
        </w:rPr>
        <w:t>, 17</w:t>
      </w:r>
      <w:r w:rsidRPr="006D7CD2">
        <w:rPr>
          <w:rFonts w:ascii="Times New Roman" w:eastAsia="Times New Roman" w:hAnsi="Times New Roman" w:cs="Times New Roman"/>
          <w:iCs/>
          <w:sz w:val="24"/>
          <w:szCs w:val="20"/>
        </w:rPr>
        <w:t xml:space="preserve"> papers reviewed  </w:t>
      </w:r>
    </w:p>
    <w:p w:rsidR="00C754F1" w:rsidRPr="006D7CD2" w:rsidRDefault="00C754F1" w:rsidP="00C754F1">
      <w:pPr>
        <w:tabs>
          <w:tab w:val="left" w:pos="-720"/>
          <w:tab w:val="left" w:pos="0"/>
          <w:tab w:val="left" w:pos="450"/>
          <w:tab w:val="left" w:pos="814"/>
          <w:tab w:val="left" w:pos="1170"/>
          <w:tab w:val="left" w:pos="1800"/>
          <w:tab w:val="left" w:pos="1890"/>
          <w:tab w:val="left" w:pos="1980"/>
          <w:tab w:val="left" w:pos="207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469"/>
        <w:rPr>
          <w:rFonts w:ascii="Times New Roman" w:eastAsia="Times New Roman" w:hAnsi="Times New Roman" w:cs="Times New Roman"/>
          <w:iCs/>
          <w:sz w:val="24"/>
          <w:szCs w:val="20"/>
        </w:rPr>
      </w:pPr>
      <w:r w:rsidRPr="006D7CD2">
        <w:rPr>
          <w:rFonts w:ascii="Times New Roman" w:eastAsia="Times New Roman" w:hAnsi="Times New Roman" w:cs="Times New Roman"/>
          <w:i/>
          <w:sz w:val="24"/>
          <w:szCs w:val="20"/>
        </w:rPr>
        <w:t xml:space="preserve">International Journal of Pavement Engineering, </w:t>
      </w:r>
      <w:r w:rsidRPr="006D7CD2">
        <w:rPr>
          <w:rFonts w:ascii="Times New Roman" w:eastAsia="Times New Roman" w:hAnsi="Times New Roman" w:cs="Times New Roman"/>
          <w:iCs/>
          <w:sz w:val="24"/>
          <w:szCs w:val="20"/>
        </w:rPr>
        <w:t>UK, 1 paper reviewed</w:t>
      </w:r>
    </w:p>
    <w:p w:rsidR="00C754F1" w:rsidRPr="006D7CD2" w:rsidRDefault="00C754F1" w:rsidP="00C754F1">
      <w:pPr>
        <w:tabs>
          <w:tab w:val="left" w:pos="-720"/>
          <w:tab w:val="left" w:pos="0"/>
          <w:tab w:val="left" w:pos="450"/>
          <w:tab w:val="left" w:pos="814"/>
          <w:tab w:val="left" w:pos="990"/>
          <w:tab w:val="left" w:pos="1080"/>
          <w:tab w:val="left" w:pos="1172"/>
          <w:tab w:val="left" w:pos="1350"/>
          <w:tab w:val="left" w:pos="1530"/>
          <w:tab w:val="left" w:pos="180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40" w:lineRule="auto"/>
        <w:ind w:left="1469"/>
        <w:rPr>
          <w:rFonts w:ascii="Times New Roman" w:hAnsi="Times New Roman" w:cs="Times New Roman"/>
          <w:iCs/>
          <w:sz w:val="24"/>
          <w:szCs w:val="24"/>
        </w:rPr>
      </w:pPr>
      <w:r w:rsidRPr="006D7CD2">
        <w:rPr>
          <w:rFonts w:ascii="Times New Roman" w:hAnsi="Times New Roman" w:cs="Times New Roman"/>
          <w:i/>
          <w:sz w:val="24"/>
          <w:szCs w:val="24"/>
        </w:rPr>
        <w:t>Journal of Bridge Engineering</w:t>
      </w:r>
      <w:r w:rsidRPr="006D7CD2">
        <w:rPr>
          <w:rFonts w:ascii="Times New Roman" w:hAnsi="Times New Roman" w:cs="Times New Roman"/>
          <w:sz w:val="24"/>
          <w:szCs w:val="24"/>
        </w:rPr>
        <w:t>, American Society of Civil Engineers</w:t>
      </w:r>
      <w:r w:rsidRPr="006D7CD2">
        <w:rPr>
          <w:rFonts w:ascii="Times New Roman" w:hAnsi="Times New Roman" w:cs="Times New Roman"/>
          <w:i/>
          <w:sz w:val="24"/>
          <w:szCs w:val="24"/>
        </w:rPr>
        <w:t xml:space="preserve">  </w:t>
      </w:r>
      <w:r w:rsidRPr="006D7CD2">
        <w:rPr>
          <w:rFonts w:ascii="Times New Roman" w:hAnsi="Times New Roman" w:cs="Times New Roman"/>
          <w:sz w:val="24"/>
          <w:szCs w:val="24"/>
        </w:rPr>
        <w:t>(ASCE), 1 paper reviewed</w:t>
      </w:r>
      <w:r w:rsidRPr="006D7CD2">
        <w:rPr>
          <w:rFonts w:ascii="Times New Roman" w:hAnsi="Times New Roman" w:cs="Times New Roman"/>
          <w:i/>
          <w:sz w:val="24"/>
          <w:szCs w:val="24"/>
        </w:rPr>
        <w:t xml:space="preserve"> </w:t>
      </w:r>
    </w:p>
    <w:p w:rsidR="00C754F1" w:rsidRPr="006D7CD2" w:rsidRDefault="00C754F1" w:rsidP="00C754F1">
      <w:pPr>
        <w:tabs>
          <w:tab w:val="left" w:pos="-720"/>
          <w:tab w:val="left" w:pos="0"/>
          <w:tab w:val="left" w:pos="450"/>
          <w:tab w:val="left" w:pos="814"/>
          <w:tab w:val="left" w:pos="990"/>
          <w:tab w:val="left" w:pos="1080"/>
          <w:tab w:val="left" w:pos="1172"/>
          <w:tab w:val="left" w:pos="1350"/>
          <w:tab w:val="left" w:pos="1530"/>
          <w:tab w:val="left" w:pos="180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40" w:lineRule="auto"/>
        <w:ind w:left="1469"/>
        <w:rPr>
          <w:rFonts w:ascii="Times New Roman" w:hAnsi="Times New Roman" w:cs="Times New Roman"/>
          <w:iCs/>
          <w:sz w:val="24"/>
          <w:szCs w:val="24"/>
        </w:rPr>
      </w:pPr>
      <w:r w:rsidRPr="006D7CD2">
        <w:rPr>
          <w:rFonts w:ascii="Times New Roman" w:hAnsi="Times New Roman" w:cs="Times New Roman"/>
          <w:i/>
          <w:sz w:val="24"/>
          <w:szCs w:val="24"/>
        </w:rPr>
        <w:t xml:space="preserve">Journal of Innovative Project Delivery for Transportation Construction, </w:t>
      </w:r>
      <w:r w:rsidRPr="006D7CD2">
        <w:rPr>
          <w:rFonts w:ascii="Times New Roman" w:hAnsi="Times New Roman" w:cs="Times New Roman"/>
          <w:sz w:val="24"/>
          <w:szCs w:val="24"/>
        </w:rPr>
        <w:t>American Society of Civil Engineers</w:t>
      </w:r>
      <w:r w:rsidRPr="006D7CD2">
        <w:rPr>
          <w:rFonts w:ascii="Times New Roman" w:hAnsi="Times New Roman" w:cs="Times New Roman"/>
          <w:i/>
          <w:sz w:val="24"/>
          <w:szCs w:val="24"/>
        </w:rPr>
        <w:t xml:space="preserve">  </w:t>
      </w:r>
      <w:r w:rsidRPr="006D7CD2">
        <w:rPr>
          <w:rFonts w:ascii="Times New Roman" w:hAnsi="Times New Roman" w:cs="Times New Roman"/>
          <w:sz w:val="24"/>
          <w:szCs w:val="24"/>
        </w:rPr>
        <w:t xml:space="preserve">(ASCE), </w:t>
      </w:r>
      <w:r w:rsidRPr="006D7CD2">
        <w:rPr>
          <w:rFonts w:ascii="Times New Roman" w:hAnsi="Times New Roman" w:cs="Times New Roman"/>
          <w:iCs/>
          <w:sz w:val="24"/>
          <w:szCs w:val="24"/>
        </w:rPr>
        <w:t>3 papers reviewed</w:t>
      </w:r>
    </w:p>
    <w:p w:rsidR="00C754F1" w:rsidRPr="006D7CD2" w:rsidRDefault="00C754F1" w:rsidP="00C754F1">
      <w:pPr>
        <w:tabs>
          <w:tab w:val="left" w:pos="-720"/>
          <w:tab w:val="left" w:pos="0"/>
          <w:tab w:val="left" w:pos="450"/>
          <w:tab w:val="left" w:pos="814"/>
          <w:tab w:val="left" w:pos="1170"/>
          <w:tab w:val="left" w:pos="1800"/>
          <w:tab w:val="left" w:pos="1890"/>
          <w:tab w:val="left" w:pos="1980"/>
          <w:tab w:val="left" w:pos="207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40" w:lineRule="auto"/>
        <w:ind w:left="1469"/>
        <w:rPr>
          <w:rFonts w:ascii="Times New Roman" w:eastAsia="Times New Roman" w:hAnsi="Times New Roman" w:cs="Times New Roman"/>
          <w:sz w:val="24"/>
          <w:szCs w:val="24"/>
        </w:rPr>
      </w:pPr>
      <w:r w:rsidRPr="006D7CD2">
        <w:rPr>
          <w:rFonts w:ascii="Times New Roman" w:eastAsia="Times New Roman" w:hAnsi="Times New Roman" w:cs="Times New Roman"/>
          <w:i/>
          <w:sz w:val="24"/>
          <w:szCs w:val="24"/>
        </w:rPr>
        <w:t>Journal</w:t>
      </w:r>
      <w:r w:rsidRPr="006D7CD2">
        <w:rPr>
          <w:rFonts w:ascii="Times New Roman" w:eastAsia="Times New Roman" w:hAnsi="Times New Roman" w:cs="Times New Roman"/>
          <w:sz w:val="24"/>
          <w:szCs w:val="24"/>
        </w:rPr>
        <w:t xml:space="preserve"> </w:t>
      </w:r>
      <w:r w:rsidRPr="006D7CD2">
        <w:rPr>
          <w:rFonts w:ascii="Times New Roman" w:eastAsia="Times New Roman" w:hAnsi="Times New Roman" w:cs="Times New Roman"/>
          <w:i/>
          <w:sz w:val="24"/>
          <w:szCs w:val="24"/>
        </w:rPr>
        <w:t>of Professional Issues in Engineering Education and Practice,</w:t>
      </w:r>
      <w:r w:rsidRPr="006D7CD2">
        <w:rPr>
          <w:rFonts w:ascii="Times New Roman" w:eastAsia="Times New Roman" w:hAnsi="Times New Roman" w:cs="Times New Roman"/>
          <w:sz w:val="24"/>
          <w:szCs w:val="24"/>
        </w:rPr>
        <w:t xml:space="preserve"> American Society of Civil Engineers</w:t>
      </w:r>
      <w:r w:rsidRPr="006D7CD2">
        <w:rPr>
          <w:rFonts w:ascii="Times New Roman" w:eastAsia="Times New Roman" w:hAnsi="Times New Roman" w:cs="Times New Roman"/>
          <w:i/>
          <w:sz w:val="24"/>
          <w:szCs w:val="24"/>
        </w:rPr>
        <w:t xml:space="preserve">  </w:t>
      </w:r>
      <w:r w:rsidRPr="006D7CD2">
        <w:rPr>
          <w:rFonts w:ascii="Times New Roman" w:eastAsia="Times New Roman" w:hAnsi="Times New Roman" w:cs="Times New Roman"/>
          <w:sz w:val="24"/>
          <w:szCs w:val="24"/>
        </w:rPr>
        <w:t>(ASCE),</w:t>
      </w:r>
      <w:r w:rsidRPr="006D7CD2">
        <w:rPr>
          <w:rFonts w:ascii="Times New Roman" w:eastAsia="Times New Roman" w:hAnsi="Times New Roman" w:cs="Times New Roman"/>
          <w:i/>
          <w:sz w:val="24"/>
          <w:szCs w:val="24"/>
        </w:rPr>
        <w:t xml:space="preserve"> </w:t>
      </w:r>
      <w:r w:rsidRPr="006D7CD2">
        <w:rPr>
          <w:rFonts w:ascii="Times New Roman" w:eastAsia="Times New Roman" w:hAnsi="Times New Roman" w:cs="Times New Roman"/>
          <w:sz w:val="24"/>
          <w:szCs w:val="24"/>
        </w:rPr>
        <w:t>1 paper reviewed</w:t>
      </w:r>
    </w:p>
    <w:p w:rsidR="00C754F1" w:rsidRPr="006D7CD2" w:rsidRDefault="00C754F1" w:rsidP="00C754F1">
      <w:pPr>
        <w:tabs>
          <w:tab w:val="left" w:pos="-720"/>
          <w:tab w:val="left" w:pos="0"/>
          <w:tab w:val="left" w:pos="450"/>
          <w:tab w:val="left" w:pos="814"/>
          <w:tab w:val="left" w:pos="1170"/>
          <w:tab w:val="left" w:pos="1890"/>
          <w:tab w:val="left" w:pos="1980"/>
          <w:tab w:val="left" w:pos="2070"/>
          <w:tab w:val="left" w:pos="2250"/>
          <w:tab w:val="num" w:pos="25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40" w:lineRule="auto"/>
        <w:ind w:left="1497"/>
        <w:rPr>
          <w:rFonts w:ascii="Times New Roman" w:eastAsia="Times New Roman" w:hAnsi="Times New Roman" w:cs="Times New Roman"/>
          <w:sz w:val="24"/>
          <w:szCs w:val="24"/>
        </w:rPr>
      </w:pPr>
      <w:r w:rsidRPr="006D7CD2">
        <w:rPr>
          <w:rFonts w:ascii="Times New Roman" w:eastAsia="Times New Roman" w:hAnsi="Times New Roman" w:cs="Times New Roman"/>
          <w:bCs/>
          <w:i/>
          <w:sz w:val="24"/>
          <w:szCs w:val="24"/>
        </w:rPr>
        <w:t>Canadian Journal of Civil Engineering</w:t>
      </w:r>
      <w:r w:rsidRPr="006D7CD2">
        <w:rPr>
          <w:rFonts w:ascii="Times New Roman" w:eastAsia="Times New Roman" w:hAnsi="Times New Roman" w:cs="Times New Roman"/>
          <w:bCs/>
          <w:sz w:val="24"/>
          <w:szCs w:val="24"/>
        </w:rPr>
        <w:t xml:space="preserve">, </w:t>
      </w:r>
      <w:r w:rsidRPr="006D7CD2">
        <w:rPr>
          <w:rFonts w:ascii="Times New Roman" w:eastAsia="Times New Roman" w:hAnsi="Times New Roman" w:cs="Times New Roman"/>
          <w:sz w:val="24"/>
          <w:szCs w:val="24"/>
        </w:rPr>
        <w:t>Canadian Society of Civil Engineers</w:t>
      </w:r>
      <w:r w:rsidRPr="006D7CD2">
        <w:rPr>
          <w:rFonts w:ascii="Times New Roman" w:eastAsia="Times New Roman" w:hAnsi="Times New Roman" w:cs="Times New Roman"/>
          <w:i/>
          <w:sz w:val="24"/>
          <w:szCs w:val="24"/>
        </w:rPr>
        <w:t xml:space="preserve"> </w:t>
      </w:r>
      <w:r w:rsidRPr="006D7CD2">
        <w:rPr>
          <w:rFonts w:ascii="Times New Roman" w:eastAsia="Times New Roman" w:hAnsi="Times New Roman" w:cs="Times New Roman"/>
          <w:sz w:val="24"/>
          <w:szCs w:val="24"/>
        </w:rPr>
        <w:t>(ASCE),</w:t>
      </w:r>
      <w:r w:rsidRPr="006D7CD2">
        <w:rPr>
          <w:rFonts w:ascii="Times New Roman" w:eastAsia="Times New Roman" w:hAnsi="Times New Roman" w:cs="Times New Roman"/>
          <w:i/>
          <w:sz w:val="24"/>
          <w:szCs w:val="24"/>
        </w:rPr>
        <w:t xml:space="preserve"> </w:t>
      </w:r>
      <w:r w:rsidRPr="006D7CD2">
        <w:rPr>
          <w:rFonts w:ascii="Times New Roman" w:eastAsia="Times New Roman" w:hAnsi="Times New Roman" w:cs="Times New Roman"/>
          <w:sz w:val="24"/>
          <w:szCs w:val="24"/>
        </w:rPr>
        <w:t>2 papers reviewed</w:t>
      </w:r>
    </w:p>
    <w:p w:rsidR="00C754F1" w:rsidRPr="00BC1240" w:rsidRDefault="00C754F1" w:rsidP="00C754F1">
      <w:pPr>
        <w:tabs>
          <w:tab w:val="left" w:pos="0"/>
          <w:tab w:val="left" w:pos="450"/>
          <w:tab w:val="left" w:pos="814"/>
          <w:tab w:val="left" w:pos="1170"/>
          <w:tab w:val="left" w:pos="1620"/>
          <w:tab w:val="left" w:pos="1890"/>
          <w:tab w:val="left" w:pos="1980"/>
          <w:tab w:val="left" w:pos="2070"/>
          <w:tab w:val="left" w:pos="2992"/>
          <w:tab w:val="left" w:pos="3179"/>
          <w:tab w:val="left" w:pos="3600"/>
          <w:tab w:val="left" w:pos="3740"/>
          <w:tab w:val="left" w:pos="411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40" w:lineRule="auto"/>
        <w:ind w:left="1440"/>
        <w:rPr>
          <w:rFonts w:ascii="Times New Roman" w:eastAsia="Times New Roman" w:hAnsi="Times New Roman" w:cs="Times New Roman"/>
          <w:sz w:val="24"/>
          <w:szCs w:val="24"/>
        </w:rPr>
      </w:pPr>
      <w:r w:rsidRPr="00BC1240">
        <w:rPr>
          <w:rFonts w:ascii="Times New Roman" w:eastAsia="Times New Roman" w:hAnsi="Times New Roman" w:cs="Times New Roman"/>
          <w:i/>
          <w:sz w:val="24"/>
          <w:szCs w:val="24"/>
        </w:rPr>
        <w:t>International Journal of Construction Education and Research</w:t>
      </w:r>
      <w:r w:rsidRPr="00BC1240">
        <w:rPr>
          <w:rFonts w:ascii="Times New Roman" w:eastAsia="Times New Roman" w:hAnsi="Times New Roman" w:cs="Times New Roman"/>
          <w:sz w:val="24"/>
          <w:szCs w:val="24"/>
        </w:rPr>
        <w:t xml:space="preserve">, </w:t>
      </w:r>
      <w:r w:rsidRPr="00BC1240">
        <w:rPr>
          <w:rFonts w:ascii="Times New Roman" w:eastAsia="Times New Roman" w:hAnsi="Times New Roman" w:cs="Times New Roman"/>
          <w:bCs/>
          <w:sz w:val="24"/>
          <w:szCs w:val="24"/>
        </w:rPr>
        <w:t>A</w:t>
      </w:r>
      <w:r w:rsidRPr="00BC1240">
        <w:rPr>
          <w:rFonts w:ascii="Times New Roman" w:eastAsia="Times New Roman" w:hAnsi="Times New Roman" w:cs="Times New Roman"/>
          <w:sz w:val="24"/>
          <w:szCs w:val="24"/>
        </w:rPr>
        <w:t>ssociated</w:t>
      </w:r>
      <w:r w:rsidRPr="00BC1240">
        <w:rPr>
          <w:rFonts w:ascii="Times New Roman" w:eastAsia="Times New Roman" w:hAnsi="Times New Roman" w:cs="Times New Roman"/>
          <w:i/>
          <w:sz w:val="24"/>
          <w:szCs w:val="24"/>
        </w:rPr>
        <w:t xml:space="preserve"> </w:t>
      </w:r>
      <w:r w:rsidRPr="00BC1240">
        <w:rPr>
          <w:rFonts w:ascii="Times New Roman" w:eastAsia="Times New Roman" w:hAnsi="Times New Roman" w:cs="Times New Roman"/>
          <w:sz w:val="24"/>
          <w:szCs w:val="24"/>
        </w:rPr>
        <w:t>Schools of Construction (ASC), 1 paper reviewed</w:t>
      </w:r>
    </w:p>
    <w:p w:rsidR="00C754F1" w:rsidRPr="006D7CD2" w:rsidRDefault="00C754F1" w:rsidP="00C754F1">
      <w:pPr>
        <w:tabs>
          <w:tab w:val="left" w:pos="-720"/>
          <w:tab w:val="left" w:pos="0"/>
          <w:tab w:val="left" w:pos="450"/>
          <w:tab w:val="left" w:pos="814"/>
          <w:tab w:val="left" w:pos="1170"/>
          <w:tab w:val="left" w:pos="1496"/>
          <w:tab w:val="left" w:pos="1890"/>
          <w:tab w:val="left" w:pos="1980"/>
          <w:tab w:val="left" w:pos="20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40" w:lineRule="auto"/>
        <w:ind w:firstLine="1440"/>
        <w:rPr>
          <w:rFonts w:ascii="Times New Roman" w:eastAsia="Times New Roman" w:hAnsi="Times New Roman" w:cs="Times New Roman"/>
          <w:bCs/>
          <w:sz w:val="24"/>
          <w:szCs w:val="24"/>
        </w:rPr>
      </w:pPr>
      <w:r w:rsidRPr="006D7CD2">
        <w:rPr>
          <w:rFonts w:ascii="Times New Roman" w:eastAsia="Times New Roman" w:hAnsi="Times New Roman" w:cs="Times New Roman"/>
          <w:bCs/>
          <w:i/>
          <w:sz w:val="24"/>
          <w:szCs w:val="24"/>
        </w:rPr>
        <w:t>Journal of Testing and Evaluation</w:t>
      </w:r>
      <w:r w:rsidRPr="006D7CD2">
        <w:rPr>
          <w:rFonts w:ascii="Times New Roman" w:eastAsia="Times New Roman" w:hAnsi="Times New Roman" w:cs="Times New Roman"/>
          <w:bCs/>
          <w:sz w:val="24"/>
          <w:szCs w:val="24"/>
        </w:rPr>
        <w:t>, 1 paper reviewed</w:t>
      </w:r>
    </w:p>
    <w:p w:rsidR="00C754F1" w:rsidRPr="006D7CD2" w:rsidRDefault="00C754F1" w:rsidP="00C754F1">
      <w:pPr>
        <w:tabs>
          <w:tab w:val="left" w:pos="-720"/>
          <w:tab w:val="left" w:pos="0"/>
          <w:tab w:val="left" w:pos="450"/>
          <w:tab w:val="left" w:pos="814"/>
          <w:tab w:val="left" w:pos="1496"/>
          <w:tab w:val="left" w:pos="1800"/>
          <w:tab w:val="left" w:pos="1890"/>
          <w:tab w:val="left" w:pos="1980"/>
          <w:tab w:val="left" w:pos="207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440" w:hanging="317"/>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ab/>
      </w:r>
      <w:r w:rsidRPr="006D7CD2">
        <w:rPr>
          <w:rFonts w:ascii="Times New Roman" w:eastAsia="Times New Roman" w:hAnsi="Times New Roman" w:cs="Times New Roman"/>
          <w:i/>
          <w:iCs/>
          <w:sz w:val="24"/>
          <w:szCs w:val="24"/>
        </w:rPr>
        <w:t xml:space="preserve">Journal of Civil Engineering, </w:t>
      </w:r>
      <w:r w:rsidRPr="006D7CD2">
        <w:rPr>
          <w:rFonts w:ascii="Times New Roman" w:eastAsia="Times New Roman" w:hAnsi="Times New Roman" w:cs="Times New Roman"/>
          <w:iCs/>
          <w:sz w:val="24"/>
          <w:szCs w:val="24"/>
        </w:rPr>
        <w:t>Korean Society of Civil Engineering (KSCE), 2 papers reviewed</w:t>
      </w:r>
    </w:p>
    <w:p w:rsidR="00C754F1" w:rsidRPr="006D7CD2" w:rsidRDefault="00C754F1" w:rsidP="00C754F1">
      <w:pPr>
        <w:spacing w:after="240"/>
        <w:ind w:left="1166" w:firstLine="274"/>
        <w:rPr>
          <w:rFonts w:ascii="Times New Roman" w:hAnsi="Times New Roman" w:cs="Times New Roman"/>
          <w:sz w:val="24"/>
          <w:szCs w:val="24"/>
        </w:rPr>
      </w:pPr>
      <w:r w:rsidRPr="006D7CD2">
        <w:rPr>
          <w:rFonts w:ascii="Times New Roman" w:hAnsi="Times New Roman" w:cs="Times New Roman"/>
          <w:i/>
          <w:sz w:val="24"/>
          <w:szCs w:val="24"/>
        </w:rPr>
        <w:t>Journal of Automation in Construction</w:t>
      </w:r>
      <w:r w:rsidRPr="006D7CD2">
        <w:rPr>
          <w:rFonts w:ascii="Times New Roman" w:hAnsi="Times New Roman" w:cs="Times New Roman"/>
          <w:sz w:val="24"/>
          <w:szCs w:val="24"/>
        </w:rPr>
        <w:t>, 2 papers reviewed</w:t>
      </w:r>
    </w:p>
    <w:p w:rsidR="00C754F1" w:rsidRDefault="00C754F1" w:rsidP="00C754F1">
      <w:pPr>
        <w:tabs>
          <w:tab w:val="left" w:pos="1800"/>
        </w:tabs>
        <w:spacing w:after="120"/>
        <w:ind w:left="1526" w:hanging="360"/>
        <w:rPr>
          <w:rFonts w:ascii="Times New Roman" w:hAnsi="Times New Roman" w:cs="Times New Roman"/>
          <w:sz w:val="24"/>
          <w:szCs w:val="24"/>
        </w:rPr>
      </w:pPr>
      <w:r>
        <w:rPr>
          <w:rFonts w:ascii="Times New Roman" w:hAnsi="Times New Roman" w:cs="Times New Roman"/>
          <w:i/>
          <w:sz w:val="24"/>
          <w:szCs w:val="24"/>
        </w:rPr>
        <w:t xml:space="preserve">    </w:t>
      </w:r>
      <w:r w:rsidRPr="006D7CD2">
        <w:rPr>
          <w:rFonts w:ascii="Times New Roman" w:hAnsi="Times New Roman" w:cs="Times New Roman"/>
          <w:i/>
          <w:sz w:val="24"/>
          <w:szCs w:val="24"/>
        </w:rPr>
        <w:t>Journal of Construction Innovation: Information, Process, Management</w:t>
      </w:r>
      <w:r>
        <w:rPr>
          <w:rFonts w:ascii="Times New Roman" w:hAnsi="Times New Roman" w:cs="Times New Roman"/>
          <w:sz w:val="24"/>
          <w:szCs w:val="24"/>
        </w:rPr>
        <w:t>, 2</w:t>
      </w:r>
      <w:r w:rsidRPr="006D7CD2">
        <w:rPr>
          <w:rFonts w:ascii="Times New Roman" w:hAnsi="Times New Roman" w:cs="Times New Roman"/>
          <w:sz w:val="24"/>
          <w:szCs w:val="24"/>
        </w:rPr>
        <w:t xml:space="preserve"> paper</w:t>
      </w:r>
      <w:r>
        <w:rPr>
          <w:rFonts w:ascii="Times New Roman" w:hAnsi="Times New Roman" w:cs="Times New Roman"/>
          <w:sz w:val="24"/>
          <w:szCs w:val="24"/>
        </w:rPr>
        <w:t>s reviewed</w:t>
      </w:r>
    </w:p>
    <w:p w:rsidR="00C754F1" w:rsidRDefault="00C754F1" w:rsidP="00C754F1">
      <w:pPr>
        <w:spacing w:before="240" w:after="240" w:line="240" w:lineRule="auto"/>
        <w:ind w:left="1440"/>
        <w:rPr>
          <w:rFonts w:ascii="Times New Roman" w:hAnsi="Times New Roman" w:cs="Times New Roman"/>
          <w:sz w:val="24"/>
          <w:szCs w:val="24"/>
        </w:rPr>
      </w:pPr>
      <w:r w:rsidRPr="004F5791">
        <w:rPr>
          <w:rFonts w:ascii="Times New Roman" w:hAnsi="Times New Roman" w:cs="Times New Roman"/>
          <w:i/>
          <w:sz w:val="24"/>
          <w:szCs w:val="24"/>
        </w:rPr>
        <w:t xml:space="preserve">Journal of Legal Affairs and Dispute Resolution in Engineering and Construction, </w:t>
      </w:r>
      <w:r w:rsidRPr="002D5AF7">
        <w:rPr>
          <w:rFonts w:ascii="Times New Roman" w:hAnsi="Times New Roman" w:cs="Times New Roman"/>
          <w:sz w:val="24"/>
          <w:szCs w:val="24"/>
        </w:rPr>
        <w:t>American Society of Civil Engineers (ASCE),</w:t>
      </w:r>
      <w:r w:rsidRPr="004F5791">
        <w:rPr>
          <w:rFonts w:ascii="Times New Roman" w:hAnsi="Times New Roman" w:cs="Times New Roman"/>
          <w:sz w:val="24"/>
          <w:szCs w:val="24"/>
        </w:rPr>
        <w:t xml:space="preserve"> </w:t>
      </w:r>
      <w:r w:rsidR="00447A45">
        <w:rPr>
          <w:rFonts w:ascii="Times New Roman" w:hAnsi="Times New Roman" w:cs="Times New Roman"/>
          <w:sz w:val="24"/>
          <w:szCs w:val="24"/>
        </w:rPr>
        <w:t>7</w:t>
      </w:r>
      <w:r w:rsidRPr="004F5791">
        <w:rPr>
          <w:rFonts w:ascii="Times New Roman" w:hAnsi="Times New Roman" w:cs="Times New Roman"/>
          <w:sz w:val="24"/>
          <w:szCs w:val="24"/>
        </w:rPr>
        <w:t xml:space="preserve"> papers reviewed</w:t>
      </w:r>
    </w:p>
    <w:p w:rsidR="00E413D3" w:rsidRDefault="00E413D3" w:rsidP="00C754F1">
      <w:pPr>
        <w:spacing w:before="240" w:after="240" w:line="240" w:lineRule="auto"/>
        <w:ind w:left="1440"/>
        <w:rPr>
          <w:rFonts w:ascii="Times New Roman" w:hAnsi="Times New Roman" w:cs="Times New Roman"/>
          <w:sz w:val="24"/>
          <w:szCs w:val="24"/>
        </w:rPr>
      </w:pPr>
      <w:r>
        <w:rPr>
          <w:rFonts w:ascii="Times New Roman" w:hAnsi="Times New Roman" w:cs="Times New Roman"/>
          <w:i/>
          <w:sz w:val="24"/>
          <w:szCs w:val="24"/>
        </w:rPr>
        <w:t xml:space="preserve">Journal of Frontiers of Engineering Management, </w:t>
      </w:r>
      <w:r>
        <w:rPr>
          <w:rFonts w:ascii="Times New Roman" w:hAnsi="Times New Roman" w:cs="Times New Roman"/>
          <w:sz w:val="24"/>
          <w:szCs w:val="24"/>
        </w:rPr>
        <w:t>1 paper reviewed</w:t>
      </w:r>
    </w:p>
    <w:p w:rsidR="00FE7410" w:rsidRDefault="00FE7410" w:rsidP="00C754F1">
      <w:pPr>
        <w:spacing w:before="240" w:after="240" w:line="240" w:lineRule="auto"/>
        <w:ind w:left="1440"/>
        <w:rPr>
          <w:rFonts w:ascii="Times New Roman" w:hAnsi="Times New Roman" w:cs="Times New Roman"/>
          <w:sz w:val="24"/>
          <w:szCs w:val="24"/>
        </w:rPr>
      </w:pPr>
      <w:r>
        <w:rPr>
          <w:rFonts w:ascii="Times New Roman" w:hAnsi="Times New Roman" w:cs="Times New Roman"/>
          <w:i/>
          <w:sz w:val="24"/>
          <w:szCs w:val="24"/>
        </w:rPr>
        <w:t xml:space="preserve">Journal of Construction Economics and Building, </w:t>
      </w:r>
      <w:r>
        <w:rPr>
          <w:rFonts w:ascii="Times New Roman" w:hAnsi="Times New Roman" w:cs="Times New Roman"/>
          <w:sz w:val="24"/>
          <w:szCs w:val="24"/>
        </w:rPr>
        <w:t>1 paper reviewed</w:t>
      </w:r>
    </w:p>
    <w:p w:rsidR="00FF0DFD" w:rsidRPr="00FE7410" w:rsidRDefault="00FF0DFD" w:rsidP="00C754F1">
      <w:pPr>
        <w:spacing w:before="240" w:after="240" w:line="240" w:lineRule="auto"/>
        <w:ind w:left="1440"/>
        <w:rPr>
          <w:rFonts w:ascii="Times New Roman" w:hAnsi="Times New Roman" w:cs="Times New Roman"/>
          <w:sz w:val="24"/>
          <w:szCs w:val="24"/>
        </w:rPr>
      </w:pPr>
      <w:r>
        <w:rPr>
          <w:rFonts w:ascii="Times New Roman" w:hAnsi="Times New Roman" w:cs="Times New Roman"/>
          <w:i/>
          <w:sz w:val="24"/>
          <w:szCs w:val="24"/>
        </w:rPr>
        <w:t xml:space="preserve">Journal of Advances in Civil Engineering, </w:t>
      </w:r>
      <w:r>
        <w:rPr>
          <w:rFonts w:ascii="Times New Roman" w:hAnsi="Times New Roman" w:cs="Times New Roman"/>
          <w:sz w:val="24"/>
          <w:szCs w:val="24"/>
        </w:rPr>
        <w:t>1 paper reviewed</w:t>
      </w:r>
    </w:p>
    <w:p w:rsidR="00C754F1" w:rsidRPr="006D7CD2" w:rsidRDefault="00C754F1" w:rsidP="00C754F1">
      <w:pPr>
        <w:tabs>
          <w:tab w:val="left" w:pos="-720"/>
          <w:tab w:val="left" w:pos="0"/>
          <w:tab w:val="left" w:pos="450"/>
          <w:tab w:val="left" w:pos="814"/>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440"/>
        <w:rPr>
          <w:rFonts w:ascii="Times New Roman" w:hAnsi="Times New Roman" w:cs="Times New Roman"/>
          <w:sz w:val="24"/>
          <w:szCs w:val="24"/>
        </w:rPr>
      </w:pPr>
      <w:r w:rsidRPr="00376D01">
        <w:rPr>
          <w:rFonts w:ascii="Times New Roman" w:hAnsi="Times New Roman" w:cs="Times New Roman"/>
          <w:b/>
          <w:sz w:val="24"/>
          <w:szCs w:val="24"/>
        </w:rPr>
        <w:t>Reviewer for Other Scholarly Publications</w:t>
      </w:r>
      <w:r w:rsidR="005C164D">
        <w:rPr>
          <w:rFonts w:ascii="Times New Roman" w:hAnsi="Times New Roman" w:cs="Times New Roman"/>
          <w:sz w:val="24"/>
          <w:szCs w:val="24"/>
        </w:rPr>
        <w:t xml:space="preserve"> (30</w:t>
      </w:r>
      <w:r w:rsidR="00473BDC">
        <w:rPr>
          <w:rFonts w:ascii="Times New Roman" w:hAnsi="Times New Roman" w:cs="Times New Roman"/>
          <w:sz w:val="24"/>
          <w:szCs w:val="24"/>
        </w:rPr>
        <w:t xml:space="preserve"> Papers, 50</w:t>
      </w:r>
      <w:r>
        <w:rPr>
          <w:rFonts w:ascii="Times New Roman" w:hAnsi="Times New Roman" w:cs="Times New Roman"/>
          <w:sz w:val="24"/>
          <w:szCs w:val="24"/>
        </w:rPr>
        <w:t xml:space="preserve"> Abstracts, 1 book manuscript </w:t>
      </w:r>
      <w:r w:rsidRPr="006D7CD2">
        <w:rPr>
          <w:rFonts w:ascii="Times New Roman" w:hAnsi="Times New Roman" w:cs="Times New Roman"/>
          <w:sz w:val="24"/>
          <w:szCs w:val="24"/>
        </w:rPr>
        <w:t>reviewed)</w:t>
      </w:r>
      <w:r w:rsidRPr="006D7CD2">
        <w:rPr>
          <w:rFonts w:ascii="Times New Roman" w:hAnsi="Times New Roman" w:cs="Times New Roman"/>
          <w:i/>
          <w:sz w:val="24"/>
          <w:szCs w:val="24"/>
        </w:rPr>
        <w:t>:</w:t>
      </w:r>
      <w:r w:rsidRPr="006D7CD2">
        <w:rPr>
          <w:rFonts w:ascii="Times New Roman" w:hAnsi="Times New Roman" w:cs="Times New Roman"/>
          <w:sz w:val="24"/>
          <w:szCs w:val="24"/>
        </w:rPr>
        <w:tab/>
      </w:r>
      <w:r w:rsidRPr="006D7CD2">
        <w:rPr>
          <w:rFonts w:ascii="Times New Roman" w:hAnsi="Times New Roman" w:cs="Times New Roman"/>
          <w:sz w:val="24"/>
          <w:szCs w:val="24"/>
        </w:rPr>
        <w:tab/>
      </w:r>
    </w:p>
    <w:p w:rsidR="00C754F1" w:rsidRPr="006D7CD2" w:rsidRDefault="00C754F1" w:rsidP="00C754F1">
      <w:pPr>
        <w:tabs>
          <w:tab w:val="left" w:pos="-720"/>
          <w:tab w:val="left" w:pos="0"/>
          <w:tab w:val="left" w:pos="450"/>
          <w:tab w:val="left" w:pos="814"/>
          <w:tab w:val="left" w:pos="990"/>
          <w:tab w:val="left" w:pos="1080"/>
          <w:tab w:val="left" w:pos="1172"/>
          <w:tab w:val="left" w:pos="153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1500"/>
        <w:rPr>
          <w:rFonts w:ascii="Times New Roman" w:hAnsi="Times New Roman" w:cs="Times New Roman"/>
          <w:sz w:val="24"/>
          <w:szCs w:val="24"/>
          <w:lang w:val="en-CA"/>
        </w:rPr>
      </w:pPr>
      <w:r w:rsidRPr="006D7CD2">
        <w:rPr>
          <w:rFonts w:ascii="Times New Roman" w:hAnsi="Times New Roman" w:cs="Times New Roman"/>
          <w:i/>
          <w:sz w:val="24"/>
          <w:szCs w:val="24"/>
        </w:rPr>
        <w:t xml:space="preserve">Proceedings of the International Transportation Construction Management Conference, </w:t>
      </w:r>
      <w:r w:rsidRPr="006D7CD2">
        <w:rPr>
          <w:rFonts w:ascii="Times New Roman" w:hAnsi="Times New Roman" w:cs="Times New Roman"/>
          <w:sz w:val="24"/>
          <w:szCs w:val="24"/>
        </w:rPr>
        <w:t>5 papers reviewed</w:t>
      </w:r>
    </w:p>
    <w:p w:rsidR="00C754F1" w:rsidRPr="006D7CD2" w:rsidRDefault="00C754F1" w:rsidP="00C754F1">
      <w:pPr>
        <w:tabs>
          <w:tab w:val="left" w:pos="-720"/>
          <w:tab w:val="left" w:pos="0"/>
          <w:tab w:val="left" w:pos="450"/>
          <w:tab w:val="left" w:pos="814"/>
          <w:tab w:val="left" w:pos="990"/>
          <w:tab w:val="left" w:pos="1080"/>
          <w:tab w:val="left" w:pos="1172"/>
          <w:tab w:val="left" w:pos="153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498"/>
        <w:rPr>
          <w:rFonts w:ascii="Times New Roman" w:hAnsi="Times New Roman" w:cs="Times New Roman"/>
          <w:sz w:val="24"/>
          <w:szCs w:val="24"/>
          <w:lang w:val="en-CA"/>
        </w:rPr>
      </w:pPr>
      <w:r w:rsidRPr="006D7CD2">
        <w:rPr>
          <w:rFonts w:ascii="Times New Roman" w:hAnsi="Times New Roman" w:cs="Times New Roman"/>
          <w:i/>
          <w:sz w:val="24"/>
          <w:szCs w:val="24"/>
        </w:rPr>
        <w:t>Proceedings of American Society of Civil Engineers CRC Construction Congress</w:t>
      </w:r>
      <w:r>
        <w:rPr>
          <w:rFonts w:ascii="Times New Roman" w:hAnsi="Times New Roman" w:cs="Times New Roman"/>
          <w:sz w:val="24"/>
          <w:szCs w:val="24"/>
        </w:rPr>
        <w:t>, 7</w:t>
      </w:r>
      <w:r w:rsidRPr="006D7CD2">
        <w:rPr>
          <w:rFonts w:ascii="Times New Roman" w:hAnsi="Times New Roman" w:cs="Times New Roman"/>
          <w:sz w:val="24"/>
          <w:szCs w:val="24"/>
        </w:rPr>
        <w:t xml:space="preserve"> papers reviewed</w:t>
      </w:r>
      <w:r w:rsidRPr="006D7CD2">
        <w:rPr>
          <w:rFonts w:ascii="Times New Roman" w:hAnsi="Times New Roman" w:cs="Times New Roman"/>
          <w:sz w:val="24"/>
          <w:szCs w:val="24"/>
          <w:lang w:val="en-CA"/>
        </w:rPr>
        <w:t xml:space="preserve"> </w:t>
      </w:r>
    </w:p>
    <w:p w:rsidR="00C754F1" w:rsidRPr="00376D01" w:rsidRDefault="00C754F1" w:rsidP="00C754F1">
      <w:pPr>
        <w:tabs>
          <w:tab w:val="left" w:pos="-720"/>
          <w:tab w:val="left" w:pos="0"/>
          <w:tab w:val="left" w:pos="450"/>
          <w:tab w:val="left" w:pos="814"/>
          <w:tab w:val="left" w:pos="990"/>
          <w:tab w:val="left" w:pos="1080"/>
          <w:tab w:val="left" w:pos="1172"/>
          <w:tab w:val="left" w:pos="1350"/>
          <w:tab w:val="left" w:pos="1530"/>
          <w:tab w:val="left" w:pos="180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40" w:lineRule="auto"/>
        <w:ind w:left="1498"/>
        <w:rPr>
          <w:rFonts w:ascii="Times New Roman" w:hAnsi="Times New Roman" w:cs="Times New Roman"/>
          <w:i/>
          <w:sz w:val="24"/>
          <w:szCs w:val="24"/>
        </w:rPr>
      </w:pPr>
      <w:r w:rsidRPr="00376D01">
        <w:rPr>
          <w:rFonts w:ascii="Times New Roman" w:hAnsi="Times New Roman" w:cs="Times New Roman"/>
          <w:i/>
          <w:sz w:val="24"/>
          <w:szCs w:val="24"/>
        </w:rPr>
        <w:t>Proceedings for International Structural Engineering and Construction Conference</w:t>
      </w:r>
      <w:r w:rsidR="00751F88">
        <w:rPr>
          <w:rFonts w:ascii="Times New Roman" w:hAnsi="Times New Roman" w:cs="Times New Roman"/>
          <w:i/>
          <w:sz w:val="24"/>
          <w:szCs w:val="24"/>
        </w:rPr>
        <w:t>s</w:t>
      </w:r>
      <w:r w:rsidR="00D03E5B">
        <w:rPr>
          <w:rFonts w:ascii="Times New Roman" w:hAnsi="Times New Roman" w:cs="Times New Roman"/>
          <w:sz w:val="24"/>
          <w:szCs w:val="24"/>
        </w:rPr>
        <w:t>, (</w:t>
      </w:r>
      <w:r w:rsidR="009132BF">
        <w:rPr>
          <w:rFonts w:ascii="Times New Roman" w:hAnsi="Times New Roman" w:cs="Times New Roman"/>
          <w:sz w:val="24"/>
          <w:szCs w:val="24"/>
        </w:rPr>
        <w:t>50</w:t>
      </w:r>
      <w:r w:rsidR="00751F88">
        <w:rPr>
          <w:rFonts w:ascii="Times New Roman" w:hAnsi="Times New Roman" w:cs="Times New Roman"/>
          <w:sz w:val="24"/>
          <w:szCs w:val="24"/>
        </w:rPr>
        <w:t xml:space="preserve"> </w:t>
      </w:r>
      <w:r w:rsidR="00D03E5B">
        <w:rPr>
          <w:rFonts w:ascii="Times New Roman" w:hAnsi="Times New Roman" w:cs="Times New Roman"/>
          <w:sz w:val="24"/>
          <w:szCs w:val="24"/>
        </w:rPr>
        <w:t>Abstracts and 1</w:t>
      </w:r>
      <w:r w:rsidR="00833DCB">
        <w:rPr>
          <w:rFonts w:ascii="Times New Roman" w:hAnsi="Times New Roman" w:cs="Times New Roman"/>
          <w:sz w:val="24"/>
          <w:szCs w:val="24"/>
        </w:rPr>
        <w:t>6</w:t>
      </w:r>
      <w:r w:rsidRPr="00376D01">
        <w:rPr>
          <w:rFonts w:ascii="Times New Roman" w:hAnsi="Times New Roman" w:cs="Times New Roman"/>
          <w:sz w:val="24"/>
          <w:szCs w:val="24"/>
        </w:rPr>
        <w:t xml:space="preserve"> papers reviewed)</w:t>
      </w:r>
    </w:p>
    <w:p w:rsidR="007731A2" w:rsidRDefault="00473BDC" w:rsidP="00D6334A">
      <w:pPr>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0 papers, 2</w:t>
      </w:r>
      <w:r w:rsidR="007731A2">
        <w:rPr>
          <w:rFonts w:ascii="Times New Roman" w:hAnsi="Times New Roman" w:cs="Times New Roman"/>
          <w:sz w:val="24"/>
          <w:szCs w:val="24"/>
        </w:rPr>
        <w:t xml:space="preserve"> abstract</w:t>
      </w:r>
      <w:r>
        <w:rPr>
          <w:rFonts w:ascii="Times New Roman" w:hAnsi="Times New Roman" w:cs="Times New Roman"/>
          <w:sz w:val="24"/>
          <w:szCs w:val="24"/>
        </w:rPr>
        <w:t>s</w:t>
      </w:r>
      <w:r w:rsidR="007731A2">
        <w:rPr>
          <w:rFonts w:ascii="Times New Roman" w:hAnsi="Times New Roman" w:cs="Times New Roman"/>
          <w:sz w:val="24"/>
          <w:szCs w:val="24"/>
        </w:rPr>
        <w:t xml:space="preserve"> (for ISEC 11, 2021), 2020</w:t>
      </w:r>
    </w:p>
    <w:p w:rsidR="00CF7036" w:rsidRDefault="0071381E" w:rsidP="00D6334A">
      <w:pPr>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 paper, </w:t>
      </w:r>
      <w:r w:rsidR="00FE5402">
        <w:rPr>
          <w:rFonts w:ascii="Times New Roman" w:hAnsi="Times New Roman" w:cs="Times New Roman"/>
          <w:sz w:val="24"/>
          <w:szCs w:val="24"/>
        </w:rPr>
        <w:t>4</w:t>
      </w:r>
      <w:r w:rsidR="00CF7036">
        <w:rPr>
          <w:rFonts w:ascii="Times New Roman" w:hAnsi="Times New Roman" w:cs="Times New Roman"/>
          <w:sz w:val="24"/>
          <w:szCs w:val="24"/>
        </w:rPr>
        <w:t xml:space="preserve"> a</w:t>
      </w:r>
      <w:r w:rsidR="00FE5402">
        <w:rPr>
          <w:rFonts w:ascii="Times New Roman" w:hAnsi="Times New Roman" w:cs="Times New Roman"/>
          <w:sz w:val="24"/>
          <w:szCs w:val="24"/>
        </w:rPr>
        <w:t>bstract</w:t>
      </w:r>
      <w:r w:rsidR="00833DCB">
        <w:rPr>
          <w:rFonts w:ascii="Times New Roman" w:hAnsi="Times New Roman" w:cs="Times New Roman"/>
          <w:sz w:val="24"/>
          <w:szCs w:val="24"/>
        </w:rPr>
        <w:t>s</w:t>
      </w:r>
      <w:r w:rsidR="00FE5402">
        <w:rPr>
          <w:rFonts w:ascii="Times New Roman" w:hAnsi="Times New Roman" w:cs="Times New Roman"/>
          <w:sz w:val="24"/>
          <w:szCs w:val="24"/>
        </w:rPr>
        <w:t xml:space="preserve"> (for EURO MED SEC 3, 202</w:t>
      </w:r>
      <w:r w:rsidR="00CF7036">
        <w:rPr>
          <w:rFonts w:ascii="Times New Roman" w:hAnsi="Times New Roman" w:cs="Times New Roman"/>
          <w:sz w:val="24"/>
          <w:szCs w:val="24"/>
        </w:rPr>
        <w:t>0), 2019</w:t>
      </w:r>
    </w:p>
    <w:p w:rsidR="008B3C57" w:rsidRDefault="0071381E" w:rsidP="00D6334A">
      <w:pPr>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 paper, </w:t>
      </w:r>
      <w:r w:rsidR="00751F88">
        <w:rPr>
          <w:rFonts w:ascii="Times New Roman" w:hAnsi="Times New Roman" w:cs="Times New Roman"/>
          <w:sz w:val="24"/>
          <w:szCs w:val="24"/>
        </w:rPr>
        <w:t>2</w:t>
      </w:r>
      <w:r>
        <w:rPr>
          <w:rFonts w:ascii="Times New Roman" w:hAnsi="Times New Roman" w:cs="Times New Roman"/>
          <w:sz w:val="24"/>
          <w:szCs w:val="24"/>
        </w:rPr>
        <w:t xml:space="preserve"> A</w:t>
      </w:r>
      <w:r w:rsidR="008B3C57">
        <w:rPr>
          <w:rFonts w:ascii="Times New Roman" w:hAnsi="Times New Roman" w:cs="Times New Roman"/>
          <w:sz w:val="24"/>
          <w:szCs w:val="24"/>
        </w:rPr>
        <w:t>bstract</w:t>
      </w:r>
      <w:r w:rsidR="00751F88">
        <w:rPr>
          <w:rFonts w:ascii="Times New Roman" w:hAnsi="Times New Roman" w:cs="Times New Roman"/>
          <w:sz w:val="24"/>
          <w:szCs w:val="24"/>
        </w:rPr>
        <w:t>s</w:t>
      </w:r>
      <w:r w:rsidR="008B3C57">
        <w:rPr>
          <w:rFonts w:ascii="Times New Roman" w:hAnsi="Times New Roman" w:cs="Times New Roman"/>
          <w:sz w:val="24"/>
          <w:szCs w:val="24"/>
        </w:rPr>
        <w:t xml:space="preserve"> (for ISEC 10, 2019), 2018</w:t>
      </w:r>
    </w:p>
    <w:p w:rsidR="00C754F1" w:rsidRDefault="0071381E" w:rsidP="00D6334A">
      <w:pPr>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2 papers, </w:t>
      </w:r>
      <w:r w:rsidR="00C754F1">
        <w:rPr>
          <w:rFonts w:ascii="Times New Roman" w:hAnsi="Times New Roman" w:cs="Times New Roman"/>
          <w:sz w:val="24"/>
          <w:szCs w:val="24"/>
        </w:rPr>
        <w:t>10 Abstracts (for ISEC 9, 2017), 2016</w:t>
      </w:r>
    </w:p>
    <w:p w:rsidR="00C754F1" w:rsidRDefault="0071381E" w:rsidP="00D6334A">
      <w:pPr>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2 papers, </w:t>
      </w:r>
      <w:r w:rsidR="00C754F1">
        <w:rPr>
          <w:rFonts w:ascii="Times New Roman" w:hAnsi="Times New Roman" w:cs="Times New Roman"/>
          <w:sz w:val="24"/>
          <w:szCs w:val="24"/>
        </w:rPr>
        <w:t>5 Abstracts (for ISEC 8, 2015), 2015</w:t>
      </w:r>
    </w:p>
    <w:p w:rsidR="0071381E" w:rsidRDefault="0071381E" w:rsidP="00D6334A">
      <w:pPr>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7 papers, 4 Abstracts (for Australasia and Southeast Asia SEC 2), 2013</w:t>
      </w:r>
    </w:p>
    <w:p w:rsidR="0071381E" w:rsidRPr="0071381E" w:rsidRDefault="0071381E" w:rsidP="0071381E">
      <w:pPr>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3 papers, </w:t>
      </w:r>
      <w:r w:rsidR="00C754F1" w:rsidRPr="006D7CD2">
        <w:rPr>
          <w:rFonts w:ascii="Times New Roman" w:hAnsi="Times New Roman" w:cs="Times New Roman"/>
          <w:sz w:val="24"/>
          <w:szCs w:val="24"/>
        </w:rPr>
        <w:t>23 Abstracts (for ISEC-7, 2013), 2012</w:t>
      </w:r>
    </w:p>
    <w:p w:rsidR="00C754F1" w:rsidRPr="006D7CD2" w:rsidRDefault="00C754F1" w:rsidP="00C754F1">
      <w:pPr>
        <w:spacing w:before="240" w:after="120" w:line="240" w:lineRule="auto"/>
        <w:ind w:left="1498"/>
        <w:rPr>
          <w:rFonts w:ascii="Times New Roman" w:hAnsi="Times New Roman" w:cs="Times New Roman"/>
          <w:i/>
          <w:sz w:val="24"/>
          <w:szCs w:val="24"/>
        </w:rPr>
      </w:pPr>
      <w:r w:rsidRPr="006D7CD2">
        <w:rPr>
          <w:rFonts w:ascii="Times New Roman" w:hAnsi="Times New Roman" w:cs="Times New Roman"/>
          <w:i/>
          <w:sz w:val="24"/>
          <w:szCs w:val="24"/>
        </w:rPr>
        <w:t>Proceedings for International Conference for Structures and Building Materials 2013</w:t>
      </w:r>
      <w:r w:rsidRPr="006D7CD2">
        <w:rPr>
          <w:rFonts w:ascii="Times New Roman" w:hAnsi="Times New Roman" w:cs="Times New Roman"/>
          <w:sz w:val="24"/>
          <w:szCs w:val="24"/>
        </w:rPr>
        <w:t>, 2 papers reviewed</w:t>
      </w:r>
    </w:p>
    <w:p w:rsidR="00C754F1" w:rsidRPr="006D7CD2" w:rsidRDefault="00C754F1" w:rsidP="00C754F1">
      <w:pPr>
        <w:widowControl w:val="0"/>
        <w:autoSpaceDE w:val="0"/>
        <w:autoSpaceDN w:val="0"/>
        <w:adjustRightInd w:val="0"/>
        <w:spacing w:before="240" w:after="120" w:line="240" w:lineRule="auto"/>
        <w:ind w:left="576" w:right="115" w:hanging="187"/>
        <w:rPr>
          <w:rFonts w:ascii="Arial" w:hAnsi="Arial" w:cs="Arial"/>
          <w:sz w:val="24"/>
          <w:szCs w:val="24"/>
        </w:rPr>
      </w:pPr>
      <w:r w:rsidRPr="006D7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D7CD2">
        <w:rPr>
          <w:rFonts w:ascii="Times New Roman" w:hAnsi="Times New Roman" w:cs="Times New Roman"/>
          <w:color w:val="000000"/>
          <w:sz w:val="24"/>
          <w:szCs w:val="24"/>
          <w:u w:val="single"/>
        </w:rPr>
        <w:t>Book Manuscripts Reviewed</w:t>
      </w:r>
      <w:r w:rsidRPr="006D7CD2">
        <w:rPr>
          <w:rFonts w:ascii="Times New Roman" w:hAnsi="Times New Roman" w:cs="Times New Roman"/>
          <w:color w:val="000000"/>
          <w:sz w:val="24"/>
          <w:szCs w:val="24"/>
        </w:rPr>
        <w:t xml:space="preserve"> (1)</w:t>
      </w:r>
    </w:p>
    <w:p w:rsidR="00CB0895" w:rsidRDefault="00CB0895" w:rsidP="0000283B">
      <w:pPr>
        <w:widowControl w:val="0"/>
        <w:autoSpaceDE w:val="0"/>
        <w:autoSpaceDN w:val="0"/>
        <w:adjustRightInd w:val="0"/>
        <w:spacing w:before="240" w:after="120" w:line="240" w:lineRule="auto"/>
        <w:ind w:right="115"/>
        <w:rPr>
          <w:rFonts w:ascii="Arial" w:hAnsi="Arial" w:cs="Arial"/>
          <w:sz w:val="24"/>
          <w:szCs w:val="24"/>
        </w:rPr>
      </w:pPr>
      <w:r>
        <w:rPr>
          <w:rFonts w:ascii="Times New Roman" w:hAnsi="Times New Roman" w:cs="Times New Roman"/>
          <w:b/>
          <w:bCs/>
          <w:color w:val="000000"/>
          <w:sz w:val="24"/>
          <w:szCs w:val="24"/>
        </w:rPr>
        <w:t xml:space="preserve">CONTRIBUTION TO DISCIPLINE/RESEARCH NARRATIVE </w:t>
      </w:r>
    </w:p>
    <w:p w:rsidR="00CD02C8" w:rsidRPr="00CD02C8" w:rsidRDefault="00CD02C8" w:rsidP="00CD02C8">
      <w:pPr>
        <w:rPr>
          <w:rFonts w:ascii="Times New Roman" w:hAnsi="Times New Roman" w:cs="Times New Roman"/>
          <w:sz w:val="24"/>
          <w:szCs w:val="24"/>
        </w:rPr>
      </w:pPr>
      <w:r w:rsidRPr="00CD02C8">
        <w:rPr>
          <w:rFonts w:ascii="Times New Roman" w:hAnsi="Times New Roman" w:cs="Times New Roman"/>
          <w:sz w:val="24"/>
          <w:szCs w:val="24"/>
        </w:rPr>
        <w:t>By combining backgrounds in Construction Delivery Systems, Construction Supply Ch</w:t>
      </w:r>
      <w:r>
        <w:rPr>
          <w:rFonts w:ascii="Times New Roman" w:hAnsi="Times New Roman" w:cs="Times New Roman"/>
          <w:sz w:val="24"/>
          <w:szCs w:val="24"/>
        </w:rPr>
        <w:t>ain Integrity and Security and Sensor T</w:t>
      </w:r>
      <w:r w:rsidRPr="00CD02C8">
        <w:rPr>
          <w:rFonts w:ascii="Times New Roman" w:hAnsi="Times New Roman" w:cs="Times New Roman"/>
          <w:sz w:val="24"/>
          <w:szCs w:val="24"/>
        </w:rPr>
        <w:t>echnology</w:t>
      </w:r>
      <w:r>
        <w:rPr>
          <w:rFonts w:ascii="Times New Roman" w:hAnsi="Times New Roman" w:cs="Times New Roman"/>
          <w:sz w:val="24"/>
          <w:szCs w:val="24"/>
        </w:rPr>
        <w:t>,</w:t>
      </w:r>
      <w:r w:rsidRPr="00CD02C8">
        <w:rPr>
          <w:rFonts w:ascii="Times New Roman" w:hAnsi="Times New Roman" w:cs="Times New Roman"/>
          <w:sz w:val="24"/>
          <w:szCs w:val="24"/>
        </w:rPr>
        <w:t xml:space="preserve"> Dr. Minchin has established a research pr</w:t>
      </w:r>
      <w:r w:rsidR="006E45E0">
        <w:rPr>
          <w:rFonts w:ascii="Times New Roman" w:hAnsi="Times New Roman" w:cs="Times New Roman"/>
          <w:sz w:val="24"/>
          <w:szCs w:val="24"/>
        </w:rPr>
        <w:t xml:space="preserve">ogram that has </w:t>
      </w:r>
      <w:r w:rsidR="006E45E0">
        <w:rPr>
          <w:rFonts w:ascii="Times New Roman" w:hAnsi="Times New Roman" w:cs="Times New Roman"/>
          <w:sz w:val="24"/>
          <w:szCs w:val="24"/>
        </w:rPr>
        <w:lastRenderedPageBreak/>
        <w:t>brought over $3.6</w:t>
      </w:r>
      <w:r w:rsidRPr="00CD02C8">
        <w:rPr>
          <w:rFonts w:ascii="Times New Roman" w:hAnsi="Times New Roman" w:cs="Times New Roman"/>
          <w:sz w:val="24"/>
          <w:szCs w:val="24"/>
        </w:rPr>
        <w:t xml:space="preserve"> million to the schools that have e</w:t>
      </w:r>
      <w:r w:rsidR="006E45E0">
        <w:rPr>
          <w:rFonts w:ascii="Times New Roman" w:hAnsi="Times New Roman" w:cs="Times New Roman"/>
          <w:sz w:val="24"/>
          <w:szCs w:val="24"/>
        </w:rPr>
        <w:t>mployed him, including over $3.0</w:t>
      </w:r>
      <w:r w:rsidRPr="00CD02C8">
        <w:rPr>
          <w:rFonts w:ascii="Times New Roman" w:hAnsi="Times New Roman" w:cs="Times New Roman"/>
          <w:sz w:val="24"/>
          <w:szCs w:val="24"/>
        </w:rPr>
        <w:t xml:space="preserve"> million a</w:t>
      </w:r>
      <w:r w:rsidR="006E45E0">
        <w:rPr>
          <w:rFonts w:ascii="Times New Roman" w:hAnsi="Times New Roman" w:cs="Times New Roman"/>
          <w:sz w:val="24"/>
          <w:szCs w:val="24"/>
        </w:rPr>
        <w:t>nd a NSF grant to UF, and over $1.7</w:t>
      </w:r>
      <w:r w:rsidRPr="00CD02C8">
        <w:rPr>
          <w:rFonts w:ascii="Times New Roman" w:hAnsi="Times New Roman" w:cs="Times New Roman"/>
          <w:sz w:val="24"/>
          <w:szCs w:val="24"/>
        </w:rPr>
        <w:t xml:space="preserve"> million to the Rinker School.  </w:t>
      </w:r>
      <w:r>
        <w:rPr>
          <w:rFonts w:ascii="Times New Roman" w:hAnsi="Times New Roman" w:cs="Times New Roman"/>
          <w:iCs/>
          <w:sz w:val="24"/>
          <w:szCs w:val="24"/>
        </w:rPr>
        <w:t xml:space="preserve">Over </w:t>
      </w:r>
      <w:r w:rsidR="00D62B02">
        <w:rPr>
          <w:rFonts w:ascii="Times New Roman" w:hAnsi="Times New Roman" w:cs="Times New Roman"/>
          <w:iCs/>
          <w:sz w:val="24"/>
          <w:szCs w:val="24"/>
        </w:rPr>
        <w:t>1</w:t>
      </w:r>
      <w:r w:rsidR="005747F6">
        <w:rPr>
          <w:rFonts w:ascii="Times New Roman" w:hAnsi="Times New Roman" w:cs="Times New Roman"/>
          <w:iCs/>
          <w:sz w:val="24"/>
          <w:szCs w:val="24"/>
        </w:rPr>
        <w:t>3</w:t>
      </w:r>
      <w:r w:rsidR="00596D2F">
        <w:rPr>
          <w:rFonts w:ascii="Times New Roman" w:hAnsi="Times New Roman" w:cs="Times New Roman"/>
          <w:iCs/>
          <w:sz w:val="24"/>
          <w:szCs w:val="24"/>
        </w:rPr>
        <w:t>0</w:t>
      </w:r>
      <w:r w:rsidRPr="00CD02C8">
        <w:rPr>
          <w:rFonts w:ascii="Times New Roman" w:hAnsi="Times New Roman" w:cs="Times New Roman"/>
          <w:iCs/>
          <w:sz w:val="24"/>
          <w:szCs w:val="24"/>
        </w:rPr>
        <w:t xml:space="preserve"> publications </w:t>
      </w:r>
      <w:proofErr w:type="gramStart"/>
      <w:r w:rsidRPr="00CD02C8">
        <w:rPr>
          <w:rFonts w:ascii="Times New Roman" w:hAnsi="Times New Roman" w:cs="Times New Roman"/>
          <w:iCs/>
          <w:sz w:val="24"/>
          <w:szCs w:val="24"/>
        </w:rPr>
        <w:t>have been produced</w:t>
      </w:r>
      <w:proofErr w:type="gramEnd"/>
      <w:r w:rsidRPr="00CD02C8">
        <w:rPr>
          <w:rFonts w:ascii="Times New Roman" w:hAnsi="Times New Roman" w:cs="Times New Roman"/>
          <w:iCs/>
          <w:sz w:val="24"/>
          <w:szCs w:val="24"/>
        </w:rPr>
        <w:t xml:space="preserve">, with over </w:t>
      </w:r>
      <w:r w:rsidR="005747F6">
        <w:rPr>
          <w:rFonts w:ascii="Times New Roman" w:hAnsi="Times New Roman" w:cs="Times New Roman"/>
          <w:iCs/>
          <w:sz w:val="24"/>
          <w:szCs w:val="24"/>
        </w:rPr>
        <w:t>90</w:t>
      </w:r>
      <w:r w:rsidRPr="00CD02C8">
        <w:rPr>
          <w:rFonts w:ascii="Times New Roman" w:hAnsi="Times New Roman" w:cs="Times New Roman"/>
          <w:iCs/>
          <w:sz w:val="24"/>
          <w:szCs w:val="24"/>
        </w:rPr>
        <w:t xml:space="preserve"> appearing </w:t>
      </w:r>
      <w:r w:rsidRPr="00CD02C8">
        <w:rPr>
          <w:rFonts w:ascii="Times New Roman" w:hAnsi="Times New Roman" w:cs="Times New Roman"/>
          <w:sz w:val="24"/>
          <w:szCs w:val="24"/>
        </w:rPr>
        <w:t xml:space="preserve">in the very best civil engineering and construction journals and proceedings.  The journals of the American Society of Civil Engineers, the Journal of the Transportation Research Board and the Journal of Construction Management and Economics, published in United Kingdom, are considered the best and most prestigious journals in which a construction academic might publish. Dr. Minchin has published about 90% of his technical papers in these journals.  </w:t>
      </w:r>
    </w:p>
    <w:p w:rsidR="00CD02C8" w:rsidRPr="00CD02C8" w:rsidRDefault="00CD02C8" w:rsidP="00CD02C8">
      <w:pPr>
        <w:keepNext/>
        <w:keepLines/>
        <w:spacing w:after="120"/>
        <w:rPr>
          <w:rFonts w:ascii="Times New Roman" w:hAnsi="Times New Roman" w:cs="Times New Roman"/>
          <w:bCs/>
          <w:sz w:val="24"/>
          <w:szCs w:val="24"/>
        </w:rPr>
      </w:pPr>
      <w:r w:rsidRPr="00CD02C8">
        <w:rPr>
          <w:rFonts w:ascii="Times New Roman" w:hAnsi="Times New Roman" w:cs="Times New Roman"/>
          <w:bCs/>
          <w:sz w:val="24"/>
          <w:szCs w:val="24"/>
        </w:rPr>
        <w:t xml:space="preserve">Dr. Minchin has attempted to answer the following questions while at UF: </w:t>
      </w:r>
    </w:p>
    <w:p w:rsidR="003275F0" w:rsidRDefault="003275F0" w:rsidP="00D6334A">
      <w:pPr>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How should a state highway agency implement a process of bundling construction projects for a single contract letting?</w:t>
      </w:r>
    </w:p>
    <w:p w:rsidR="003275F0" w:rsidRDefault="003275F0" w:rsidP="003275F0">
      <w:pPr>
        <w:numPr>
          <w:ilvl w:val="2"/>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One research project (FHWA); one Technical Working Group</w:t>
      </w:r>
    </w:p>
    <w:p w:rsidR="003275F0" w:rsidRDefault="003275F0" w:rsidP="00D6334A">
      <w:pPr>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How should a state highway agency best implement a process of Constructability into their design and construction programs?</w:t>
      </w:r>
    </w:p>
    <w:p w:rsidR="003275F0" w:rsidRDefault="003275F0" w:rsidP="003275F0">
      <w:pPr>
        <w:numPr>
          <w:ilvl w:val="2"/>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One research project (NCHRP)</w:t>
      </w:r>
    </w:p>
    <w:p w:rsidR="00CD02C8" w:rsidRPr="00CD02C8" w:rsidRDefault="00B22449" w:rsidP="00D6334A">
      <w:pPr>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Which of the many construction project delivery systems should a state highway agency choose by which to build its projects – and how should these systems be applied</w:t>
      </w:r>
      <w:r w:rsidR="00CD02C8" w:rsidRPr="00CD02C8">
        <w:rPr>
          <w:rFonts w:ascii="Times New Roman" w:hAnsi="Times New Roman" w:cs="Times New Roman"/>
          <w:bCs/>
          <w:sz w:val="24"/>
          <w:szCs w:val="24"/>
        </w:rPr>
        <w:t>?</w:t>
      </w:r>
    </w:p>
    <w:p w:rsidR="00CD02C8" w:rsidRPr="00CD02C8" w:rsidRDefault="003841A3" w:rsidP="00D6334A">
      <w:pPr>
        <w:numPr>
          <w:ilvl w:val="2"/>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Five</w:t>
      </w:r>
      <w:r w:rsidR="00B22449">
        <w:rPr>
          <w:rFonts w:ascii="Times New Roman" w:hAnsi="Times New Roman" w:cs="Times New Roman"/>
          <w:bCs/>
          <w:sz w:val="24"/>
          <w:szCs w:val="24"/>
        </w:rPr>
        <w:t xml:space="preserve"> funded</w:t>
      </w:r>
      <w:r w:rsidR="00CD02C8" w:rsidRPr="00CD02C8">
        <w:rPr>
          <w:rFonts w:ascii="Times New Roman" w:hAnsi="Times New Roman" w:cs="Times New Roman"/>
          <w:bCs/>
          <w:sz w:val="24"/>
          <w:szCs w:val="24"/>
        </w:rPr>
        <w:t xml:space="preserve"> research Projects (NCHRP</w:t>
      </w:r>
      <w:r>
        <w:rPr>
          <w:rFonts w:ascii="Times New Roman" w:hAnsi="Times New Roman" w:cs="Times New Roman"/>
          <w:bCs/>
          <w:sz w:val="24"/>
          <w:szCs w:val="24"/>
        </w:rPr>
        <w:t xml:space="preserve"> (2)</w:t>
      </w:r>
      <w:r w:rsidR="00CD02C8" w:rsidRPr="00CD02C8">
        <w:rPr>
          <w:rFonts w:ascii="Times New Roman" w:hAnsi="Times New Roman" w:cs="Times New Roman"/>
          <w:bCs/>
          <w:sz w:val="24"/>
          <w:szCs w:val="24"/>
        </w:rPr>
        <w:t xml:space="preserve">, </w:t>
      </w:r>
      <w:r w:rsidR="00B22449">
        <w:rPr>
          <w:rFonts w:ascii="Times New Roman" w:hAnsi="Times New Roman" w:cs="Times New Roman"/>
          <w:bCs/>
          <w:sz w:val="24"/>
          <w:szCs w:val="24"/>
        </w:rPr>
        <w:t xml:space="preserve">FDOT (2), </w:t>
      </w:r>
      <w:r w:rsidR="00CD02C8" w:rsidRPr="00CD02C8">
        <w:rPr>
          <w:rFonts w:ascii="Times New Roman" w:hAnsi="Times New Roman" w:cs="Times New Roman"/>
          <w:bCs/>
          <w:sz w:val="24"/>
          <w:szCs w:val="24"/>
        </w:rPr>
        <w:t>Balfour-Beatty)</w:t>
      </w:r>
    </w:p>
    <w:p w:rsidR="00CD02C8" w:rsidRPr="00CD02C8" w:rsidRDefault="00CD02C8" w:rsidP="00D6334A">
      <w:pPr>
        <w:numPr>
          <w:ilvl w:val="0"/>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 xml:space="preserve">Is counterfeiting a problem in the construction industry?  If, so, </w:t>
      </w:r>
    </w:p>
    <w:p w:rsidR="00CD02C8" w:rsidRPr="00CD02C8" w:rsidRDefault="00CD02C8" w:rsidP="00D6334A">
      <w:pPr>
        <w:numPr>
          <w:ilvl w:val="2"/>
          <w:numId w:val="1"/>
        </w:numPr>
        <w:spacing w:after="0" w:line="240" w:lineRule="auto"/>
        <w:rPr>
          <w:rFonts w:ascii="Times New Roman" w:hAnsi="Times New Roman" w:cs="Times New Roman"/>
          <w:bCs/>
          <w:sz w:val="24"/>
          <w:szCs w:val="24"/>
        </w:rPr>
      </w:pPr>
      <w:r w:rsidRPr="00CD02C8">
        <w:rPr>
          <w:rFonts w:ascii="Times New Roman" w:hAnsi="Times New Roman" w:cs="Times New Roman"/>
          <w:bCs/>
          <w:sz w:val="24"/>
          <w:szCs w:val="24"/>
        </w:rPr>
        <w:t>One Research Project (CII)</w:t>
      </w:r>
    </w:p>
    <w:p w:rsidR="00CD02C8" w:rsidRPr="00CD02C8" w:rsidRDefault="00CD02C8" w:rsidP="00D6334A">
      <w:pPr>
        <w:numPr>
          <w:ilvl w:val="0"/>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Can the science of Gamma Ray Spectroscopy (GRS) be advanced to identify and locate harmful materials in civil structures?</w:t>
      </w:r>
    </w:p>
    <w:p w:rsidR="00CD02C8" w:rsidRPr="00CD02C8" w:rsidRDefault="00CD02C8" w:rsidP="00D6334A">
      <w:pPr>
        <w:numPr>
          <w:ilvl w:val="2"/>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Two research projects (NSF, FDOT)</w:t>
      </w:r>
    </w:p>
    <w:p w:rsidR="00CD02C8" w:rsidRPr="00CD02C8" w:rsidRDefault="00CD02C8" w:rsidP="00D6334A">
      <w:pPr>
        <w:numPr>
          <w:ilvl w:val="1"/>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u w:val="single"/>
        </w:rPr>
        <w:t>Related question</w:t>
      </w:r>
      <w:r w:rsidRPr="00CD02C8">
        <w:rPr>
          <w:rFonts w:ascii="Times New Roman" w:hAnsi="Times New Roman" w:cs="Times New Roman"/>
          <w:bCs/>
          <w:sz w:val="24"/>
          <w:szCs w:val="24"/>
        </w:rPr>
        <w:t>:  Can the creative use of admixtures solve the problem of corrosion of steel reinforcement in concrete bridges?</w:t>
      </w:r>
    </w:p>
    <w:p w:rsidR="00CD02C8" w:rsidRPr="00CD02C8" w:rsidRDefault="00CD02C8" w:rsidP="00D6334A">
      <w:pPr>
        <w:keepNext/>
        <w:keepLines/>
        <w:numPr>
          <w:ilvl w:val="2"/>
          <w:numId w:val="1"/>
        </w:numPr>
        <w:spacing w:after="0" w:line="240" w:lineRule="auto"/>
        <w:rPr>
          <w:rFonts w:ascii="Times New Roman" w:hAnsi="Times New Roman" w:cs="Times New Roman"/>
          <w:bCs/>
          <w:sz w:val="24"/>
          <w:szCs w:val="24"/>
        </w:rPr>
      </w:pPr>
      <w:r w:rsidRPr="00CD02C8">
        <w:rPr>
          <w:rFonts w:ascii="Times New Roman" w:hAnsi="Times New Roman" w:cs="Times New Roman"/>
          <w:bCs/>
          <w:sz w:val="24"/>
          <w:szCs w:val="24"/>
        </w:rPr>
        <w:t>Two research projects (FHWA, FDOT)</w:t>
      </w:r>
    </w:p>
    <w:p w:rsidR="00CD02C8" w:rsidRPr="00CD02C8" w:rsidRDefault="00CD02C8" w:rsidP="00D6334A">
      <w:pPr>
        <w:numPr>
          <w:ilvl w:val="0"/>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Can the vibratory signature of a vibratory asphalt compactor be measured and used to determine the density of an asphalt mat?</w:t>
      </w:r>
    </w:p>
    <w:p w:rsidR="00CD02C8" w:rsidRPr="00CD02C8" w:rsidRDefault="00CD02C8" w:rsidP="00D6334A">
      <w:pPr>
        <w:numPr>
          <w:ilvl w:val="2"/>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Two research projects (Ingersoll-Rand, Caterpillar (both before UF))</w:t>
      </w:r>
    </w:p>
    <w:p w:rsidR="00CD02C8" w:rsidRPr="00CD02C8" w:rsidRDefault="00CD02C8" w:rsidP="00D6334A">
      <w:pPr>
        <w:numPr>
          <w:ilvl w:val="0"/>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What is the best way for a construction owner or contractor to manage a portfolio of construction projects?</w:t>
      </w:r>
    </w:p>
    <w:p w:rsidR="00CD02C8" w:rsidRPr="00CD02C8" w:rsidRDefault="00CD02C8" w:rsidP="00D6334A">
      <w:pPr>
        <w:numPr>
          <w:ilvl w:val="2"/>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One research Project (CII)</w:t>
      </w:r>
    </w:p>
    <w:p w:rsidR="00CD02C8" w:rsidRPr="00CD02C8" w:rsidRDefault="00CD02C8" w:rsidP="00D6334A">
      <w:pPr>
        <w:numPr>
          <w:ilvl w:val="0"/>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What is the best way for a public transportation agency to inspect their underground water and wastewater construction projects?</w:t>
      </w:r>
    </w:p>
    <w:p w:rsidR="00CD02C8" w:rsidRPr="00CD02C8" w:rsidRDefault="00CD02C8" w:rsidP="00D6334A">
      <w:pPr>
        <w:numPr>
          <w:ilvl w:val="2"/>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One research Project (FDOT)</w:t>
      </w:r>
    </w:p>
    <w:p w:rsidR="00CD02C8" w:rsidRPr="00CD02C8" w:rsidRDefault="00CD02C8" w:rsidP="00D6334A">
      <w:pPr>
        <w:numPr>
          <w:ilvl w:val="0"/>
          <w:numId w:val="1"/>
        </w:numPr>
        <w:spacing w:after="0" w:line="240" w:lineRule="auto"/>
        <w:rPr>
          <w:rFonts w:ascii="Times New Roman" w:hAnsi="Times New Roman" w:cs="Times New Roman"/>
          <w:bCs/>
          <w:sz w:val="24"/>
          <w:szCs w:val="24"/>
        </w:rPr>
      </w:pPr>
      <w:r w:rsidRPr="00CD02C8">
        <w:rPr>
          <w:rFonts w:ascii="Times New Roman" w:hAnsi="Times New Roman" w:cs="Times New Roman"/>
          <w:bCs/>
          <w:sz w:val="24"/>
          <w:szCs w:val="24"/>
        </w:rPr>
        <w:t>How do economic conditions and working at night affect contractors’ bid prices?</w:t>
      </w:r>
    </w:p>
    <w:p w:rsidR="00CD02C8" w:rsidRPr="00CD02C8" w:rsidRDefault="00CD02C8" w:rsidP="00D6334A">
      <w:pPr>
        <w:numPr>
          <w:ilvl w:val="2"/>
          <w:numId w:val="1"/>
        </w:numPr>
        <w:spacing w:after="0" w:line="240" w:lineRule="auto"/>
        <w:rPr>
          <w:rFonts w:ascii="Times New Roman" w:hAnsi="Times New Roman" w:cs="Times New Roman"/>
          <w:bCs/>
          <w:sz w:val="24"/>
          <w:szCs w:val="24"/>
        </w:rPr>
      </w:pPr>
      <w:r w:rsidRPr="00CD02C8">
        <w:rPr>
          <w:rFonts w:ascii="Times New Roman" w:hAnsi="Times New Roman" w:cs="Times New Roman"/>
          <w:bCs/>
          <w:sz w:val="24"/>
          <w:szCs w:val="24"/>
        </w:rPr>
        <w:t>Two research projects (both internally funded)</w:t>
      </w:r>
    </w:p>
    <w:p w:rsidR="00CD02C8" w:rsidRPr="00CD02C8" w:rsidRDefault="00CD02C8" w:rsidP="00D6334A">
      <w:pPr>
        <w:numPr>
          <w:ilvl w:val="0"/>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Can contractors’ performance be objectively measured?</w:t>
      </w:r>
    </w:p>
    <w:p w:rsidR="00CD02C8" w:rsidRPr="00CD02C8" w:rsidRDefault="00CD02C8" w:rsidP="00D6334A">
      <w:pPr>
        <w:numPr>
          <w:ilvl w:val="2"/>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Two research projects (FDOT (at UF), NCHRP (before UF))</w:t>
      </w:r>
    </w:p>
    <w:p w:rsidR="00CD02C8" w:rsidRPr="00CD02C8" w:rsidRDefault="00CD02C8" w:rsidP="00D6334A">
      <w:pPr>
        <w:numPr>
          <w:ilvl w:val="0"/>
          <w:numId w:val="1"/>
        </w:numPr>
        <w:spacing w:after="0" w:line="240" w:lineRule="auto"/>
        <w:rPr>
          <w:rFonts w:ascii="Times New Roman" w:hAnsi="Times New Roman" w:cs="Times New Roman"/>
          <w:b/>
          <w:bCs/>
          <w:sz w:val="24"/>
          <w:szCs w:val="24"/>
        </w:rPr>
      </w:pPr>
      <w:r w:rsidRPr="00CD02C8">
        <w:rPr>
          <w:rFonts w:ascii="Times New Roman" w:hAnsi="Times New Roman" w:cs="Times New Roman"/>
          <w:bCs/>
          <w:sz w:val="24"/>
          <w:szCs w:val="24"/>
        </w:rPr>
        <w:t>Can the suffering of injured workers and contractors be mitigated by radical advances in workers’ compensation programs?</w:t>
      </w:r>
    </w:p>
    <w:p w:rsidR="00CD02C8" w:rsidRPr="003F0705" w:rsidRDefault="00CD02C8" w:rsidP="00D6334A">
      <w:pPr>
        <w:numPr>
          <w:ilvl w:val="2"/>
          <w:numId w:val="1"/>
        </w:numPr>
        <w:spacing w:after="240" w:line="240" w:lineRule="auto"/>
        <w:rPr>
          <w:rFonts w:ascii="Times New Roman" w:hAnsi="Times New Roman" w:cs="Times New Roman"/>
          <w:sz w:val="24"/>
          <w:szCs w:val="24"/>
          <w:lang w:val="en-CA"/>
        </w:rPr>
      </w:pPr>
      <w:r w:rsidRPr="00CD02C8">
        <w:rPr>
          <w:rFonts w:ascii="Times New Roman" w:hAnsi="Times New Roman" w:cs="Times New Roman"/>
          <w:sz w:val="24"/>
          <w:szCs w:val="24"/>
        </w:rPr>
        <w:t>Three research projects (ECF)</w:t>
      </w:r>
    </w:p>
    <w:p w:rsidR="00CD02C8" w:rsidRPr="00CD02C8" w:rsidRDefault="00CD02C8" w:rsidP="00CD02C8">
      <w:pPr>
        <w:keepLines/>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rPr>
          <w:rFonts w:ascii="Times New Roman" w:hAnsi="Times New Roman" w:cs="Times New Roman"/>
          <w:sz w:val="24"/>
          <w:szCs w:val="24"/>
        </w:rPr>
      </w:pPr>
      <w:r w:rsidRPr="00CD02C8">
        <w:rPr>
          <w:rFonts w:ascii="Times New Roman" w:hAnsi="Times New Roman" w:cs="Times New Roman"/>
          <w:sz w:val="24"/>
          <w:szCs w:val="24"/>
        </w:rPr>
        <w:lastRenderedPageBreak/>
        <w:t>Dr. Minchin’s research has resulted in several scientific, economic, and social advances.</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Development of a model to aid Departments of Transportation in improving preliminary construction cost estimates.  This model will result in agencies being able to more accurately set their annual and five-year-plan budgets, so as to more accurately plan their construction activities.</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Generation of a Guidebook of best practices for public and private construction owners and contractors to use in executing a portfolio of construction projects.</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Generation of a Guidebook for all state Departments of Transportation to use in establishing their design processes for transportation construction projects that will be built using a fast-track delivery system.</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Development of Best Practices for public highway agencies to use to inspect buried pipe construction.  The practice utilizes laser and closed circuit television technologies.</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 xml:space="preserve">Performed the first documented research in the area of counterfeit equipment, materials and products in construction supply chains.  The research resulted in the generation of aids for construction owners and contractors to utilize to attain a higher degree of supply chain integrity.  This research also resulted in the most complete data set on counterfeiting in the construction industry in the world today.  </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Identification of the best technology for locating dangerous pockets of water in post-tensioned bridge conduits that can lead to systems for infrastructure management and homeland security with worldwide applications</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An automated Economic Decision-Making model for FDOT use in deciding which base materials to use in highway construction</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Integration of effects of delay and interferences into existing construction simulation models, making the simulation models much more realistic</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Patented Onboard Asphalt Density Measuring System.  This system has been emulated in systems on the market today.</w:t>
      </w:r>
    </w:p>
    <w:p w:rsidR="00CD02C8" w:rsidRP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A roadmap for contractors to use in establishing the best Workers’ Compensation plan for their company and the most complete data set on Alternative Workers’ Compensation programs for construction contractors in the U.S.  These are being used by state contractor advocacy groups and labor unions to get legislation passed in their states to improve Workers’ Compensation.</w:t>
      </w:r>
    </w:p>
    <w:p w:rsidR="00CD02C8" w:rsidRDefault="00CD02C8" w:rsidP="00D6334A">
      <w:pPr>
        <w:keepLines/>
        <w:numPr>
          <w:ilvl w:val="0"/>
          <w:numId w:val="2"/>
        </w:numPr>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rPr>
          <w:rFonts w:ascii="Times New Roman" w:hAnsi="Times New Roman" w:cs="Times New Roman"/>
          <w:sz w:val="24"/>
          <w:szCs w:val="24"/>
          <w:lang w:val="en-CA"/>
        </w:rPr>
      </w:pPr>
      <w:r w:rsidRPr="00CD02C8">
        <w:rPr>
          <w:rFonts w:ascii="Times New Roman" w:hAnsi="Times New Roman" w:cs="Times New Roman"/>
          <w:sz w:val="24"/>
          <w:szCs w:val="24"/>
          <w:lang w:val="en-CA"/>
        </w:rPr>
        <w:t>The first plan anywhere to construct a solar-powered energy system to power a campus of public buildings.  The plan includes a museum and information source on solar energy for the public, and will act as encouragement and as a template for state departments of transportation nationwide to build similar systems.</w:t>
      </w:r>
    </w:p>
    <w:p w:rsidR="00D4385A" w:rsidRDefault="00D4385A" w:rsidP="00D4385A">
      <w:pPr>
        <w:keepLines/>
        <w:tabs>
          <w:tab w:val="left" w:pos="-720"/>
          <w:tab w:val="left" w:pos="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720"/>
        <w:rPr>
          <w:rFonts w:ascii="Times New Roman" w:hAnsi="Times New Roman" w:cs="Times New Roman"/>
          <w:sz w:val="24"/>
          <w:szCs w:val="24"/>
          <w:lang w:val="en-CA"/>
        </w:rPr>
      </w:pPr>
    </w:p>
    <w:p w:rsidR="00CB0895" w:rsidRDefault="00CB0895" w:rsidP="00B926AA">
      <w:pPr>
        <w:widowControl w:val="0"/>
        <w:autoSpaceDE w:val="0"/>
        <w:autoSpaceDN w:val="0"/>
        <w:adjustRightInd w:val="0"/>
        <w:spacing w:before="240" w:after="120" w:line="240" w:lineRule="auto"/>
        <w:ind w:left="475" w:right="115" w:hanging="360"/>
        <w:rPr>
          <w:rFonts w:ascii="Arial" w:hAnsi="Arial" w:cs="Arial"/>
          <w:sz w:val="24"/>
          <w:szCs w:val="24"/>
        </w:rPr>
      </w:pPr>
      <w:r>
        <w:rPr>
          <w:rFonts w:ascii="Times New Roman" w:hAnsi="Times New Roman" w:cs="Times New Roman"/>
          <w:b/>
          <w:bCs/>
          <w:color w:val="000000"/>
          <w:sz w:val="24"/>
          <w:szCs w:val="24"/>
        </w:rPr>
        <w:t>CREATIVE WORKS OR ACTIVITIES</w:t>
      </w:r>
    </w:p>
    <w:p w:rsidR="00741318" w:rsidRPr="00741318" w:rsidRDefault="008C65D9" w:rsidP="006E3464">
      <w:pPr>
        <w:keepLines/>
        <w:numPr>
          <w:ilvl w:val="0"/>
          <w:numId w:val="4"/>
        </w:numPr>
        <w:tabs>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2014</w:t>
      </w:r>
      <w:r w:rsidR="00741318" w:rsidRPr="00741318">
        <w:rPr>
          <w:rFonts w:ascii="Times New Roman" w:eastAsia="Times New Roman" w:hAnsi="Times New Roman" w:cs="Times New Roman"/>
          <w:sz w:val="24"/>
          <w:szCs w:val="20"/>
        </w:rPr>
        <w:t>. Lead the development of a Guidebook to be used by all 52 state and territorial Departments of Transportation for the establishment of their design management systems when employing fast-track construction projects.</w:t>
      </w:r>
    </w:p>
    <w:p w:rsidR="00741318" w:rsidRDefault="00741318" w:rsidP="00D6334A">
      <w:pPr>
        <w:keepLines/>
        <w:numPr>
          <w:ilvl w:val="0"/>
          <w:numId w:val="4"/>
        </w:numPr>
        <w:tabs>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720"/>
        <w:contextualSpacing/>
        <w:rPr>
          <w:rFonts w:ascii="Times New Roman" w:eastAsia="Times New Roman" w:hAnsi="Times New Roman" w:cs="Times New Roman"/>
          <w:sz w:val="24"/>
          <w:szCs w:val="20"/>
        </w:rPr>
      </w:pPr>
      <w:r w:rsidRPr="00741318">
        <w:rPr>
          <w:rFonts w:ascii="Times New Roman" w:eastAsia="Times New Roman" w:hAnsi="Times New Roman" w:cs="Times New Roman"/>
          <w:sz w:val="24"/>
          <w:szCs w:val="20"/>
        </w:rPr>
        <w:t>2013.  Co-developed a Guidebook for large industrial, infrastructure and building contractors to use in managing a portfolio of construction projects.</w:t>
      </w:r>
    </w:p>
    <w:p w:rsidR="00B926AA" w:rsidRPr="00B926AA" w:rsidRDefault="00B926AA" w:rsidP="00D6334A">
      <w:pPr>
        <w:pStyle w:val="ListParagraph"/>
        <w:numPr>
          <w:ilvl w:val="0"/>
          <w:numId w:val="4"/>
        </w:numPr>
        <w:tabs>
          <w:tab w:val="left" w:pos="-1440"/>
        </w:tabs>
        <w:spacing w:line="240" w:lineRule="auto"/>
        <w:ind w:left="720"/>
        <w:rPr>
          <w:rFonts w:ascii="Times New Roman" w:eastAsia="Times New Roman" w:hAnsi="Times New Roman" w:cs="Times New Roman"/>
          <w:sz w:val="24"/>
          <w:szCs w:val="20"/>
        </w:rPr>
      </w:pPr>
      <w:r w:rsidRPr="00B926AA">
        <w:rPr>
          <w:rFonts w:ascii="Times New Roman" w:eastAsia="Times New Roman" w:hAnsi="Times New Roman" w:cs="Times New Roman"/>
          <w:sz w:val="24"/>
          <w:szCs w:val="20"/>
        </w:rPr>
        <w:t xml:space="preserve">2009.  Instructional Multimedia Presentation.  Uses PowerPoint and laminated handouts to instruct participants in the elimination and mitigation of counterfeit construction materials and products from the supply chains of industrial, infrastructure and large building construction projects.  Presentations have been made to </w:t>
      </w:r>
      <w:r w:rsidR="005660FB">
        <w:rPr>
          <w:rFonts w:ascii="Times New Roman" w:eastAsia="Times New Roman" w:hAnsi="Times New Roman" w:cs="Times New Roman"/>
          <w:sz w:val="24"/>
          <w:szCs w:val="20"/>
        </w:rPr>
        <w:t xml:space="preserve">United Technologies (Invited), </w:t>
      </w:r>
      <w:r w:rsidR="005660FB" w:rsidRPr="00A06C72">
        <w:rPr>
          <w:rFonts w:ascii="Times New Roman" w:hAnsi="Times New Roman" w:cs="Times New Roman"/>
          <w:sz w:val="24"/>
          <w:szCs w:val="24"/>
        </w:rPr>
        <w:t>Cate’ Note’-</w:t>
      </w:r>
      <w:r w:rsidR="005660FB">
        <w:rPr>
          <w:rFonts w:ascii="Times New Roman" w:hAnsi="Times New Roman" w:cs="Times New Roman"/>
          <w:sz w:val="24"/>
          <w:szCs w:val="24"/>
        </w:rPr>
        <w:t>Nord</w:t>
      </w:r>
      <w:r w:rsidR="005660FB">
        <w:rPr>
          <w:rFonts w:ascii="Times New Roman" w:eastAsia="Times New Roman" w:hAnsi="Times New Roman" w:cs="Times New Roman"/>
          <w:sz w:val="24"/>
          <w:szCs w:val="20"/>
        </w:rPr>
        <w:t xml:space="preserve"> (Canada), </w:t>
      </w:r>
      <w:r w:rsidRPr="00B926AA">
        <w:rPr>
          <w:rFonts w:ascii="Times New Roman" w:eastAsia="Times New Roman" w:hAnsi="Times New Roman" w:cs="Times New Roman"/>
          <w:sz w:val="24"/>
          <w:szCs w:val="20"/>
        </w:rPr>
        <w:t>NASA, the US Department of Justice, the Global Network of International Construction</w:t>
      </w:r>
      <w:r w:rsidR="005660FB">
        <w:rPr>
          <w:rFonts w:ascii="Times New Roman" w:eastAsia="Times New Roman" w:hAnsi="Times New Roman" w:cs="Times New Roman"/>
          <w:sz w:val="24"/>
          <w:szCs w:val="20"/>
        </w:rPr>
        <w:t xml:space="preserve"> (China)</w:t>
      </w:r>
      <w:r w:rsidRPr="00B926AA">
        <w:rPr>
          <w:rFonts w:ascii="Times New Roman" w:eastAsia="Times New Roman" w:hAnsi="Times New Roman" w:cs="Times New Roman"/>
          <w:sz w:val="24"/>
          <w:szCs w:val="20"/>
        </w:rPr>
        <w:t xml:space="preserve"> and the Construction Industry Institute.</w:t>
      </w:r>
    </w:p>
    <w:p w:rsidR="00741318" w:rsidRPr="00741318" w:rsidRDefault="00741318" w:rsidP="00D6334A">
      <w:pPr>
        <w:keepLines/>
        <w:numPr>
          <w:ilvl w:val="0"/>
          <w:numId w:val="4"/>
        </w:numPr>
        <w:tabs>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720"/>
        <w:rPr>
          <w:rFonts w:ascii="Times New Roman" w:eastAsia="Times New Roman" w:hAnsi="Times New Roman" w:cs="Times New Roman"/>
          <w:sz w:val="24"/>
          <w:szCs w:val="20"/>
        </w:rPr>
      </w:pPr>
      <w:r w:rsidRPr="00741318">
        <w:rPr>
          <w:rFonts w:ascii="Times New Roman" w:eastAsia="Times New Roman" w:hAnsi="Times New Roman" w:cs="Times New Roman"/>
          <w:sz w:val="24"/>
          <w:szCs w:val="20"/>
        </w:rPr>
        <w:t>2005.  Co-developed a Risk Index (R) that assesses risk and prioritizes bridges with unknown foundations for owners (DOTs, etc.).  A model for calculating R was then designed.  Finally, t</w:t>
      </w:r>
      <w:r w:rsidRPr="00741318">
        <w:rPr>
          <w:rFonts w:ascii="Times New Roman" w:eastAsia="Times New Roman" w:hAnsi="Times New Roman" w:cs="Times New Roman"/>
          <w:snapToGrid w:val="0"/>
          <w:sz w:val="24"/>
          <w:szCs w:val="20"/>
        </w:rPr>
        <w:t>wo application methods for the model were used to assess R: (1) the abstract model (AM) and (2) the detailed model (DM).</w:t>
      </w:r>
    </w:p>
    <w:p w:rsidR="00741318" w:rsidRPr="00741318" w:rsidRDefault="00741318" w:rsidP="00D6334A">
      <w:pPr>
        <w:keepLines/>
        <w:numPr>
          <w:ilvl w:val="0"/>
          <w:numId w:val="4"/>
        </w:numPr>
        <w:tabs>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720"/>
        <w:rPr>
          <w:rFonts w:ascii="Times New Roman" w:eastAsia="Times New Roman" w:hAnsi="Times New Roman" w:cs="Times New Roman"/>
          <w:sz w:val="24"/>
          <w:szCs w:val="20"/>
        </w:rPr>
      </w:pPr>
      <w:r w:rsidRPr="00741318">
        <w:rPr>
          <w:rFonts w:ascii="Times New Roman" w:eastAsia="Times New Roman" w:hAnsi="Times New Roman" w:cs="Times New Roman"/>
          <w:sz w:val="24"/>
          <w:szCs w:val="20"/>
        </w:rPr>
        <w:t>2004.  Co-developed the Structural Number Method (SNM), based on the established practice of assigning structural numbers to different highway base materials.  This method allows the user to quickly calculate the required thickness of any base material being considered for design.  Developed under a grant from, and now used by, FDOT.</w:t>
      </w:r>
    </w:p>
    <w:p w:rsidR="00741318" w:rsidRPr="00741318" w:rsidRDefault="00741318" w:rsidP="00D6334A">
      <w:pPr>
        <w:keepLines/>
        <w:numPr>
          <w:ilvl w:val="0"/>
          <w:numId w:val="4"/>
        </w:numPr>
        <w:tabs>
          <w:tab w:val="left" w:pos="-720"/>
          <w:tab w:val="left" w:pos="0"/>
          <w:tab w:val="left" w:pos="45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720"/>
        <w:rPr>
          <w:rFonts w:ascii="Times New Roman" w:eastAsia="Times New Roman" w:hAnsi="Times New Roman" w:cs="Times New Roman"/>
          <w:sz w:val="24"/>
          <w:szCs w:val="20"/>
        </w:rPr>
      </w:pPr>
      <w:r w:rsidRPr="00741318">
        <w:rPr>
          <w:rFonts w:ascii="Times New Roman" w:eastAsia="Times New Roman" w:hAnsi="Times New Roman" w:cs="Times New Roman"/>
          <w:sz w:val="24"/>
          <w:szCs w:val="20"/>
        </w:rPr>
        <w:t>2004.  Co-developed the Base Economic Analysis Tool (BEAT), an automated decision-making tool for those trying to determine which, of a group of base materials, is the most economical choice.  Developed under a grant from, and now used by, FDOT.</w:t>
      </w:r>
    </w:p>
    <w:p w:rsidR="003A50A0" w:rsidRDefault="003A50A0" w:rsidP="00B926AA">
      <w:pPr>
        <w:widowControl w:val="0"/>
        <w:tabs>
          <w:tab w:val="left" w:pos="468"/>
        </w:tabs>
        <w:autoSpaceDE w:val="0"/>
        <w:autoSpaceDN w:val="0"/>
        <w:adjustRightInd w:val="0"/>
        <w:spacing w:before="240" w:after="120" w:line="240" w:lineRule="auto"/>
        <w:ind w:left="115" w:right="115"/>
        <w:rPr>
          <w:rFonts w:ascii="Times New Roman" w:hAnsi="Times New Roman" w:cs="Times New Roman"/>
          <w:b/>
          <w:bCs/>
          <w:color w:val="000000"/>
          <w:sz w:val="24"/>
          <w:szCs w:val="24"/>
        </w:rPr>
      </w:pPr>
    </w:p>
    <w:p w:rsidR="00741318" w:rsidRPr="00741318" w:rsidRDefault="00CB0895" w:rsidP="00B926AA">
      <w:pPr>
        <w:widowControl w:val="0"/>
        <w:tabs>
          <w:tab w:val="left" w:pos="468"/>
        </w:tabs>
        <w:autoSpaceDE w:val="0"/>
        <w:autoSpaceDN w:val="0"/>
        <w:adjustRightInd w:val="0"/>
        <w:spacing w:before="240" w:after="120" w:line="240" w:lineRule="auto"/>
        <w:ind w:left="115" w:right="115"/>
        <w:rPr>
          <w:rFonts w:ascii="Times New Roman" w:hAnsi="Times New Roman" w:cs="Times New Roman"/>
          <w:b/>
          <w:bCs/>
          <w:color w:val="000000"/>
          <w:sz w:val="24"/>
          <w:szCs w:val="24"/>
        </w:rPr>
      </w:pPr>
      <w:r>
        <w:rPr>
          <w:rFonts w:ascii="Times New Roman" w:hAnsi="Times New Roman" w:cs="Times New Roman"/>
          <w:b/>
          <w:bCs/>
          <w:color w:val="000000"/>
          <w:sz w:val="24"/>
          <w:szCs w:val="24"/>
        </w:rPr>
        <w:t>PATENTS AND COPYRIGHTS</w:t>
      </w:r>
    </w:p>
    <w:p w:rsidR="00741318" w:rsidRPr="00741318" w:rsidRDefault="006E3464" w:rsidP="00D6334A">
      <w:pPr>
        <w:numPr>
          <w:ilvl w:val="0"/>
          <w:numId w:val="3"/>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rPr>
          <w:rFonts w:ascii="Times New Roman" w:hAnsi="Times New Roman" w:cs="Times New Roman"/>
          <w:sz w:val="24"/>
          <w:szCs w:val="24"/>
        </w:rPr>
      </w:pPr>
      <w:r>
        <w:rPr>
          <w:rFonts w:ascii="Times New Roman" w:hAnsi="Times New Roman" w:cs="Times New Roman"/>
          <w:iCs/>
          <w:sz w:val="24"/>
          <w:szCs w:val="24"/>
        </w:rPr>
        <w:t>1</w:t>
      </w:r>
      <w:r w:rsidR="00741318" w:rsidRPr="00741318">
        <w:rPr>
          <w:rFonts w:ascii="Times New Roman" w:hAnsi="Times New Roman" w:cs="Times New Roman"/>
          <w:iCs/>
          <w:sz w:val="24"/>
          <w:szCs w:val="24"/>
        </w:rPr>
        <w:t xml:space="preserve">998.  </w:t>
      </w:r>
      <w:r w:rsidR="00741318" w:rsidRPr="00741318">
        <w:rPr>
          <w:rFonts w:ascii="Times New Roman" w:hAnsi="Times New Roman" w:cs="Times New Roman"/>
          <w:sz w:val="24"/>
          <w:szCs w:val="24"/>
        </w:rPr>
        <w:t>Led work done on Onboard Asphalt Density Measuring System, Patent No. 6,122,601.  Have petitioned to have name added to patent.  This patented system holds great promise to create a new method of asphalt pavement quality assurance/control and, since the patent; similar systems have been developed by equipment manufacturers world-wide.  This was one of the first two such systems in the world.</w:t>
      </w:r>
    </w:p>
    <w:p w:rsidR="00741318" w:rsidRDefault="00741318" w:rsidP="00D6334A">
      <w:pPr>
        <w:numPr>
          <w:ilvl w:val="0"/>
          <w:numId w:val="3"/>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line="226" w:lineRule="auto"/>
        <w:rPr>
          <w:rFonts w:ascii="Times New Roman" w:hAnsi="Times New Roman" w:cs="Times New Roman"/>
          <w:sz w:val="24"/>
          <w:szCs w:val="24"/>
        </w:rPr>
      </w:pPr>
      <w:r w:rsidRPr="00741318">
        <w:rPr>
          <w:rFonts w:ascii="Times New Roman" w:hAnsi="Times New Roman" w:cs="Times New Roman"/>
          <w:sz w:val="24"/>
          <w:szCs w:val="24"/>
        </w:rPr>
        <w:t>Copyrights on several publications assigned to the publishing organizations.</w:t>
      </w:r>
    </w:p>
    <w:p w:rsidR="00CB0895" w:rsidRDefault="00CB0895" w:rsidP="00B926AA">
      <w:pPr>
        <w:widowControl w:val="0"/>
        <w:autoSpaceDE w:val="0"/>
        <w:autoSpaceDN w:val="0"/>
        <w:adjustRightInd w:val="0"/>
        <w:spacing w:before="240" w:after="120" w:line="240" w:lineRule="auto"/>
        <w:ind w:left="115" w:right="115"/>
        <w:rPr>
          <w:rFonts w:ascii="Arial" w:hAnsi="Arial" w:cs="Arial"/>
          <w:sz w:val="24"/>
          <w:szCs w:val="24"/>
        </w:rPr>
      </w:pPr>
      <w:r>
        <w:rPr>
          <w:rFonts w:ascii="Times New Roman" w:hAnsi="Times New Roman" w:cs="Times New Roman"/>
          <w:b/>
          <w:bCs/>
          <w:color w:val="000000"/>
          <w:sz w:val="24"/>
          <w:szCs w:val="24"/>
        </w:rPr>
        <w:t>PUBLICATIONS</w:t>
      </w:r>
      <w:r w:rsidR="003233AB">
        <w:rPr>
          <w:rFonts w:ascii="Times New Roman" w:hAnsi="Times New Roman" w:cs="Times New Roman"/>
          <w:b/>
          <w:bCs/>
          <w:color w:val="000000"/>
          <w:sz w:val="24"/>
          <w:szCs w:val="24"/>
        </w:rPr>
        <w:t xml:space="preserve"> (139</w:t>
      </w:r>
      <w:r w:rsidR="00F07342">
        <w:rPr>
          <w:rFonts w:ascii="Times New Roman" w:hAnsi="Times New Roman" w:cs="Times New Roman"/>
          <w:b/>
          <w:bCs/>
          <w:color w:val="000000"/>
          <w:sz w:val="24"/>
          <w:szCs w:val="24"/>
        </w:rPr>
        <w:t xml:space="preserve"> </w:t>
      </w:r>
      <w:r w:rsidR="00872BC3">
        <w:rPr>
          <w:rFonts w:ascii="Times New Roman" w:hAnsi="Times New Roman" w:cs="Times New Roman"/>
          <w:b/>
          <w:bCs/>
          <w:color w:val="000000"/>
          <w:sz w:val="24"/>
          <w:szCs w:val="24"/>
        </w:rPr>
        <w:t>total)</w:t>
      </w:r>
    </w:p>
    <w:p w:rsidR="00741318" w:rsidRDefault="00741318" w:rsidP="00B926AA">
      <w:pPr>
        <w:widowControl w:val="0"/>
        <w:autoSpaceDE w:val="0"/>
        <w:autoSpaceDN w:val="0"/>
        <w:adjustRightInd w:val="0"/>
        <w:spacing w:before="240" w:after="120" w:line="240" w:lineRule="auto"/>
        <w:ind w:left="835" w:right="115" w:hanging="720"/>
        <w:rPr>
          <w:rFonts w:ascii="Times New Roman" w:hAnsi="Times New Roman" w:cs="Times New Roman"/>
          <w:color w:val="000000"/>
          <w:sz w:val="24"/>
          <w:szCs w:val="24"/>
          <w:u w:val="single"/>
        </w:rPr>
      </w:pPr>
      <w:r w:rsidRPr="00741318">
        <w:rPr>
          <w:rFonts w:ascii="Times New Roman" w:hAnsi="Times New Roman" w:cs="Times New Roman"/>
          <w:color w:val="000000"/>
          <w:sz w:val="24"/>
          <w:szCs w:val="24"/>
          <w:u w:val="single"/>
        </w:rPr>
        <w:t>Categories:</w:t>
      </w:r>
    </w:p>
    <w:p w:rsidR="00770266" w:rsidRDefault="00770266" w:rsidP="000C5450">
      <w:pPr>
        <w:widowControl w:val="0"/>
        <w:autoSpaceDE w:val="0"/>
        <w:autoSpaceDN w:val="0"/>
        <w:adjustRightInd w:val="0"/>
        <w:spacing w:before="240" w:after="120" w:line="240" w:lineRule="auto"/>
        <w:ind w:left="835" w:right="115" w:firstLine="360"/>
        <w:rPr>
          <w:rFonts w:ascii="Times New Roman" w:hAnsi="Times New Roman" w:cs="Times New Roman"/>
          <w:b/>
          <w:sz w:val="24"/>
          <w:szCs w:val="24"/>
        </w:rPr>
      </w:pPr>
      <w:r w:rsidRPr="00770266">
        <w:rPr>
          <w:rFonts w:ascii="Times New Roman" w:hAnsi="Times New Roman" w:cs="Times New Roman"/>
          <w:b/>
          <w:sz w:val="24"/>
          <w:szCs w:val="24"/>
        </w:rPr>
        <w:t>Theses and Dissertations</w:t>
      </w:r>
      <w:r>
        <w:rPr>
          <w:rFonts w:ascii="Times New Roman" w:hAnsi="Times New Roman" w:cs="Times New Roman"/>
          <w:b/>
          <w:sz w:val="24"/>
          <w:szCs w:val="24"/>
        </w:rPr>
        <w:t xml:space="preserve"> (2)</w:t>
      </w:r>
    </w:p>
    <w:p w:rsidR="00770266" w:rsidRDefault="00770266" w:rsidP="00691FF3">
      <w:pPr>
        <w:pStyle w:val="ListParagraph"/>
        <w:widowControl w:val="0"/>
        <w:numPr>
          <w:ilvl w:val="1"/>
          <w:numId w:val="2"/>
        </w:numPr>
        <w:tabs>
          <w:tab w:val="clear" w:pos="1440"/>
        </w:tabs>
        <w:autoSpaceDE w:val="0"/>
        <w:autoSpaceDN w:val="0"/>
        <w:adjustRightInd w:val="0"/>
        <w:spacing w:before="240" w:after="120" w:line="240" w:lineRule="auto"/>
        <w:ind w:left="810" w:right="115" w:hanging="450"/>
        <w:rPr>
          <w:rFonts w:ascii="Times New Roman" w:hAnsi="Times New Roman" w:cs="Times New Roman"/>
          <w:sz w:val="24"/>
          <w:szCs w:val="24"/>
        </w:rPr>
      </w:pPr>
      <w:r>
        <w:rPr>
          <w:rFonts w:ascii="Times New Roman" w:hAnsi="Times New Roman" w:cs="Times New Roman"/>
          <w:sz w:val="24"/>
          <w:szCs w:val="24"/>
        </w:rPr>
        <w:t>“Surviving Hell to Gain Paradise</w:t>
      </w:r>
      <w:r w:rsidR="00344601">
        <w:rPr>
          <w:rFonts w:ascii="Times New Roman" w:hAnsi="Times New Roman" w:cs="Times New Roman"/>
          <w:sz w:val="24"/>
          <w:szCs w:val="24"/>
        </w:rPr>
        <w:t xml:space="preserve">: The Gilded Age Conspiracy and Secret Railroad Expedition that turned Florida Upside Down America’s and Led to the Taming of </w:t>
      </w:r>
      <w:r w:rsidR="00722CE0">
        <w:rPr>
          <w:rFonts w:ascii="Times New Roman" w:hAnsi="Times New Roman" w:cs="Times New Roman"/>
          <w:sz w:val="24"/>
          <w:szCs w:val="24"/>
        </w:rPr>
        <w:t xml:space="preserve">America’s </w:t>
      </w:r>
      <w:r w:rsidR="00344601">
        <w:rPr>
          <w:rFonts w:ascii="Times New Roman" w:hAnsi="Times New Roman" w:cs="Times New Roman"/>
          <w:sz w:val="24"/>
          <w:szCs w:val="24"/>
        </w:rPr>
        <w:t>Last Frontier</w:t>
      </w:r>
      <w:r>
        <w:rPr>
          <w:rFonts w:ascii="Times New Roman" w:hAnsi="Times New Roman" w:cs="Times New Roman"/>
          <w:sz w:val="24"/>
          <w:szCs w:val="24"/>
        </w:rPr>
        <w:t xml:space="preserve">” </w:t>
      </w:r>
      <w:r>
        <w:rPr>
          <w:rFonts w:ascii="Times New Roman" w:hAnsi="Times New Roman" w:cs="Times New Roman"/>
          <w:b/>
          <w:sz w:val="24"/>
          <w:szCs w:val="24"/>
          <w:u w:val="single"/>
        </w:rPr>
        <w:t>Minchin, R.E.</w:t>
      </w:r>
      <w:r w:rsidR="00344601">
        <w:rPr>
          <w:rFonts w:ascii="Times New Roman" w:hAnsi="Times New Roman" w:cs="Times New Roman"/>
          <w:sz w:val="24"/>
          <w:szCs w:val="24"/>
        </w:rPr>
        <w:t xml:space="preserve">  A Thesis in the field of History for the degree of Master of Liberal Arts, Harvard University; 2019.</w:t>
      </w:r>
    </w:p>
    <w:p w:rsidR="00344601" w:rsidRPr="00770266" w:rsidRDefault="00344601" w:rsidP="00691FF3">
      <w:pPr>
        <w:pStyle w:val="ListParagraph"/>
        <w:widowControl w:val="0"/>
        <w:numPr>
          <w:ilvl w:val="1"/>
          <w:numId w:val="2"/>
        </w:numPr>
        <w:tabs>
          <w:tab w:val="clear" w:pos="1440"/>
        </w:tabs>
        <w:autoSpaceDE w:val="0"/>
        <w:autoSpaceDN w:val="0"/>
        <w:adjustRightInd w:val="0"/>
        <w:spacing w:before="240" w:after="120" w:line="240" w:lineRule="auto"/>
        <w:ind w:left="810" w:right="115" w:hanging="45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An Asphalt Compaction Quality Control Model Using Vibration Signature Analysis” </w:t>
      </w:r>
      <w:r w:rsidRPr="00344601">
        <w:rPr>
          <w:rFonts w:ascii="Times New Roman" w:hAnsi="Times New Roman" w:cs="Times New Roman"/>
          <w:b/>
          <w:sz w:val="24"/>
          <w:szCs w:val="24"/>
          <w:u w:val="single"/>
        </w:rPr>
        <w:t>Minchin, R.E.</w:t>
      </w:r>
      <w:r>
        <w:rPr>
          <w:rFonts w:ascii="Times New Roman" w:hAnsi="Times New Roman" w:cs="Times New Roman"/>
          <w:sz w:val="24"/>
          <w:szCs w:val="24"/>
        </w:rPr>
        <w:t xml:space="preserve">  A Thesis in Civil Engineering, submitted in partial fulfillment of the requirements for the degree of Doctor of Philosophy, The Pennsylvania State University, 1999.</w:t>
      </w:r>
    </w:p>
    <w:p w:rsidR="008302C9" w:rsidRDefault="00E246C4" w:rsidP="00691FF3">
      <w:pPr>
        <w:widowControl w:val="0"/>
        <w:autoSpaceDE w:val="0"/>
        <w:autoSpaceDN w:val="0"/>
        <w:adjustRightInd w:val="0"/>
        <w:spacing w:before="240" w:after="120" w:line="240" w:lineRule="auto"/>
        <w:ind w:left="810" w:right="115" w:hanging="450"/>
        <w:rPr>
          <w:rFonts w:ascii="Times New Roman" w:hAnsi="Times New Roman" w:cs="Times New Roman"/>
          <w:b/>
          <w:bCs/>
          <w:color w:val="000000"/>
          <w:sz w:val="24"/>
          <w:szCs w:val="24"/>
        </w:rPr>
      </w:pPr>
      <w:r>
        <w:rPr>
          <w:rFonts w:ascii="Times New Roman" w:hAnsi="Times New Roman" w:cs="Times New Roman"/>
          <w:b/>
          <w:bCs/>
          <w:color w:val="000000"/>
          <w:sz w:val="24"/>
          <w:szCs w:val="24"/>
        </w:rPr>
        <w:t>Refere</w:t>
      </w:r>
      <w:r w:rsidR="00870960">
        <w:rPr>
          <w:rFonts w:ascii="Times New Roman" w:hAnsi="Times New Roman" w:cs="Times New Roman"/>
          <w:b/>
          <w:bCs/>
          <w:color w:val="000000"/>
          <w:sz w:val="24"/>
          <w:szCs w:val="24"/>
        </w:rPr>
        <w:t>ed Publications (9</w:t>
      </w:r>
      <w:r w:rsidR="003233AB">
        <w:rPr>
          <w:rFonts w:ascii="Times New Roman" w:hAnsi="Times New Roman" w:cs="Times New Roman"/>
          <w:b/>
          <w:bCs/>
          <w:color w:val="000000"/>
          <w:sz w:val="24"/>
          <w:szCs w:val="24"/>
        </w:rPr>
        <w:t>6</w:t>
      </w:r>
      <w:r w:rsidR="008302C9">
        <w:rPr>
          <w:rFonts w:ascii="Times New Roman" w:hAnsi="Times New Roman" w:cs="Times New Roman"/>
          <w:b/>
          <w:bCs/>
          <w:color w:val="000000"/>
          <w:sz w:val="24"/>
          <w:szCs w:val="24"/>
        </w:rPr>
        <w:t>)</w:t>
      </w:r>
    </w:p>
    <w:p w:rsidR="00741318" w:rsidRDefault="008302C9" w:rsidP="00691FF3">
      <w:pPr>
        <w:widowControl w:val="0"/>
        <w:tabs>
          <w:tab w:val="left" w:pos="1080"/>
        </w:tabs>
        <w:autoSpaceDE w:val="0"/>
        <w:autoSpaceDN w:val="0"/>
        <w:adjustRightInd w:val="0"/>
        <w:spacing w:before="120" w:after="0" w:line="240" w:lineRule="auto"/>
        <w:ind w:left="810" w:right="120" w:hanging="45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C240B7">
        <w:rPr>
          <w:rFonts w:ascii="Times New Roman" w:hAnsi="Times New Roman" w:cs="Times New Roman"/>
          <w:b/>
          <w:bCs/>
          <w:color w:val="000000"/>
          <w:sz w:val="24"/>
          <w:szCs w:val="24"/>
        </w:rPr>
        <w:t>Books</w:t>
      </w:r>
      <w:r>
        <w:rPr>
          <w:rFonts w:ascii="Times New Roman" w:hAnsi="Times New Roman" w:cs="Times New Roman"/>
          <w:b/>
          <w:bCs/>
          <w:color w:val="000000"/>
          <w:sz w:val="24"/>
          <w:szCs w:val="24"/>
        </w:rPr>
        <w:t>, Author</w:t>
      </w:r>
      <w:r w:rsidR="001679EE">
        <w:rPr>
          <w:rFonts w:ascii="Times New Roman" w:hAnsi="Times New Roman" w:cs="Times New Roman"/>
          <w:b/>
          <w:bCs/>
          <w:color w:val="000000"/>
          <w:sz w:val="24"/>
          <w:szCs w:val="24"/>
        </w:rPr>
        <w:t xml:space="preserve"> </w:t>
      </w:r>
      <w:r w:rsidR="00C240B7">
        <w:rPr>
          <w:rFonts w:ascii="Times New Roman" w:hAnsi="Times New Roman" w:cs="Times New Roman"/>
          <w:b/>
          <w:bCs/>
          <w:color w:val="000000"/>
          <w:sz w:val="24"/>
          <w:szCs w:val="24"/>
        </w:rPr>
        <w:t>(2</w:t>
      </w:r>
      <w:r w:rsidR="000E1847">
        <w:rPr>
          <w:rFonts w:ascii="Times New Roman" w:hAnsi="Times New Roman" w:cs="Times New Roman"/>
          <w:b/>
          <w:bCs/>
          <w:color w:val="000000"/>
          <w:sz w:val="24"/>
          <w:szCs w:val="24"/>
        </w:rPr>
        <w:t>)</w:t>
      </w:r>
    </w:p>
    <w:p w:rsidR="004A61EC" w:rsidRPr="000E1847" w:rsidRDefault="004A61EC" w:rsidP="00691FF3">
      <w:pPr>
        <w:pStyle w:val="ListParagraph"/>
        <w:widowControl w:val="0"/>
        <w:numPr>
          <w:ilvl w:val="1"/>
          <w:numId w:val="2"/>
        </w:numPr>
        <w:tabs>
          <w:tab w:val="clear" w:pos="1440"/>
        </w:tabs>
        <w:autoSpaceDE w:val="0"/>
        <w:autoSpaceDN w:val="0"/>
        <w:adjustRightInd w:val="0"/>
        <w:spacing w:before="120" w:after="0" w:line="240" w:lineRule="auto"/>
        <w:ind w:left="810" w:right="120" w:hanging="45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“Optimizing Program Delivery Methods” </w:t>
      </w:r>
      <w:r w:rsidRPr="00275A0C">
        <w:rPr>
          <w:rFonts w:ascii="Times New Roman" w:hAnsi="Times New Roman" w:cs="Times New Roman"/>
          <w:bCs/>
          <w:color w:val="000000"/>
          <w:sz w:val="24"/>
          <w:szCs w:val="24"/>
          <w:u w:val="single"/>
        </w:rPr>
        <w:t>Tran, D</w:t>
      </w:r>
      <w:r w:rsidRPr="00275A0C">
        <w:rPr>
          <w:rFonts w:ascii="Times New Roman" w:hAnsi="Times New Roman" w:cs="Times New Roman"/>
          <w:bCs/>
          <w:color w:val="000000"/>
          <w:sz w:val="24"/>
          <w:szCs w:val="24"/>
        </w:rPr>
        <w:t xml:space="preserve">.; Harper, C.; </w:t>
      </w:r>
      <w:r w:rsidRPr="00275A0C">
        <w:rPr>
          <w:rFonts w:ascii="Times New Roman" w:hAnsi="Times New Roman" w:cs="Times New Roman"/>
          <w:b/>
          <w:bCs/>
          <w:color w:val="000000"/>
          <w:sz w:val="24"/>
          <w:szCs w:val="24"/>
        </w:rPr>
        <w:t>Minchin, R.E</w:t>
      </w:r>
      <w:r>
        <w:rPr>
          <w:rFonts w:ascii="Times New Roman" w:hAnsi="Times New Roman" w:cs="Times New Roman"/>
          <w:b/>
          <w:bCs/>
          <w:color w:val="000000"/>
          <w:sz w:val="24"/>
          <w:szCs w:val="24"/>
        </w:rPr>
        <w:t xml:space="preserve">. </w:t>
      </w:r>
      <w:r w:rsidRPr="00D14DAF">
        <w:rPr>
          <w:rFonts w:ascii="Times New Roman" w:hAnsi="Times New Roman" w:cs="Times New Roman"/>
          <w:bCs/>
          <w:color w:val="000000"/>
          <w:sz w:val="24"/>
          <w:szCs w:val="24"/>
        </w:rPr>
        <w:t>NCHRP Synthesis 20-05/Topic 47-06</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Transportation Research Board of the National Academies</w:t>
      </w:r>
      <w:r w:rsidRPr="000E1847">
        <w:rPr>
          <w:rFonts w:ascii="Times New Roman" w:hAnsi="Times New Roman" w:cs="Times New Roman"/>
          <w:bCs/>
          <w:color w:val="000000"/>
          <w:sz w:val="24"/>
          <w:szCs w:val="24"/>
        </w:rPr>
        <w:t>, Washington, DC;</w:t>
      </w:r>
      <w:r>
        <w:rPr>
          <w:rFonts w:ascii="Times New Roman" w:hAnsi="Times New Roman" w:cs="Times New Roman"/>
          <w:bCs/>
          <w:color w:val="000000"/>
          <w:sz w:val="24"/>
          <w:szCs w:val="24"/>
        </w:rPr>
        <w:t xml:space="preserve"> 2017.</w:t>
      </w:r>
    </w:p>
    <w:p w:rsidR="00EA0045" w:rsidRDefault="000E1847" w:rsidP="00691FF3">
      <w:pPr>
        <w:pStyle w:val="ListParagraph"/>
        <w:widowControl w:val="0"/>
        <w:numPr>
          <w:ilvl w:val="1"/>
          <w:numId w:val="2"/>
        </w:numPr>
        <w:tabs>
          <w:tab w:val="clear" w:pos="1440"/>
          <w:tab w:val="num" w:pos="1620"/>
        </w:tabs>
        <w:autoSpaceDE w:val="0"/>
        <w:autoSpaceDN w:val="0"/>
        <w:adjustRightInd w:val="0"/>
        <w:spacing w:before="120" w:after="120" w:line="240" w:lineRule="auto"/>
        <w:ind w:left="810" w:right="115" w:hanging="450"/>
        <w:contextualSpacing w:val="0"/>
        <w:rPr>
          <w:rFonts w:ascii="Times New Roman" w:hAnsi="Times New Roman" w:cs="Times New Roman"/>
          <w:bCs/>
          <w:color w:val="000000"/>
          <w:sz w:val="24"/>
          <w:szCs w:val="24"/>
        </w:rPr>
      </w:pPr>
      <w:r w:rsidRPr="000E1847">
        <w:rPr>
          <w:rFonts w:ascii="Times New Roman" w:hAnsi="Times New Roman" w:cs="Times New Roman"/>
          <w:bCs/>
          <w:color w:val="000000"/>
          <w:sz w:val="24"/>
          <w:szCs w:val="24"/>
        </w:rPr>
        <w:t xml:space="preserve">“Design Management Guide for Design-Build and </w:t>
      </w:r>
      <w:r w:rsidR="00A56228">
        <w:rPr>
          <w:rFonts w:ascii="Times New Roman" w:hAnsi="Times New Roman" w:cs="Times New Roman"/>
          <w:bCs/>
          <w:color w:val="000000"/>
          <w:sz w:val="24"/>
          <w:szCs w:val="24"/>
        </w:rPr>
        <w:t>C</w:t>
      </w:r>
      <w:r w:rsidRPr="000E1847">
        <w:rPr>
          <w:rFonts w:ascii="Times New Roman" w:hAnsi="Times New Roman" w:cs="Times New Roman"/>
          <w:bCs/>
          <w:color w:val="000000"/>
          <w:sz w:val="24"/>
          <w:szCs w:val="24"/>
        </w:rPr>
        <w:t>onstruction-Manager-as-</w:t>
      </w:r>
      <w:r w:rsidR="00A56228">
        <w:rPr>
          <w:rFonts w:ascii="Times New Roman" w:hAnsi="Times New Roman" w:cs="Times New Roman"/>
          <w:bCs/>
          <w:color w:val="000000"/>
          <w:sz w:val="24"/>
          <w:szCs w:val="24"/>
        </w:rPr>
        <w:t xml:space="preserve"> </w:t>
      </w:r>
      <w:r w:rsidR="00213620">
        <w:rPr>
          <w:rFonts w:ascii="Times New Roman" w:hAnsi="Times New Roman" w:cs="Times New Roman"/>
          <w:bCs/>
          <w:color w:val="000000"/>
          <w:sz w:val="24"/>
          <w:szCs w:val="24"/>
        </w:rPr>
        <w:t>General-</w:t>
      </w:r>
      <w:r w:rsidRPr="000E1847">
        <w:rPr>
          <w:rFonts w:ascii="Times New Roman" w:hAnsi="Times New Roman" w:cs="Times New Roman"/>
          <w:bCs/>
          <w:color w:val="000000"/>
          <w:sz w:val="24"/>
          <w:szCs w:val="24"/>
        </w:rPr>
        <w:t xml:space="preserve">Contractor Projects” </w:t>
      </w:r>
      <w:r w:rsidR="002552C8">
        <w:rPr>
          <w:rFonts w:ascii="Times New Roman" w:hAnsi="Times New Roman" w:cs="Times New Roman"/>
          <w:bCs/>
          <w:color w:val="000000"/>
          <w:sz w:val="24"/>
          <w:szCs w:val="24"/>
        </w:rPr>
        <w:t xml:space="preserve"> </w:t>
      </w:r>
      <w:r w:rsidRPr="000E1847">
        <w:rPr>
          <w:rFonts w:ascii="Times New Roman" w:hAnsi="Times New Roman" w:cs="Times New Roman"/>
          <w:b/>
          <w:bCs/>
          <w:color w:val="000000"/>
          <w:sz w:val="24"/>
          <w:szCs w:val="24"/>
          <w:u w:val="single"/>
        </w:rPr>
        <w:t>Minchin, R.E</w:t>
      </w:r>
      <w:r w:rsidRPr="000E1847">
        <w:rPr>
          <w:rFonts w:ascii="Times New Roman" w:hAnsi="Times New Roman" w:cs="Times New Roman"/>
          <w:bCs/>
          <w:color w:val="000000"/>
          <w:sz w:val="24"/>
          <w:szCs w:val="24"/>
        </w:rPr>
        <w:t xml:space="preserve">.; </w:t>
      </w:r>
      <w:r w:rsidRPr="000E1847">
        <w:rPr>
          <w:rFonts w:ascii="Times New Roman" w:hAnsi="Times New Roman" w:cs="Times New Roman"/>
          <w:bCs/>
          <w:color w:val="000000"/>
          <w:sz w:val="24"/>
          <w:szCs w:val="24"/>
          <w:u w:val="single"/>
        </w:rPr>
        <w:t>Migliaccio, G.C</w:t>
      </w:r>
      <w:r w:rsidRPr="000E1847">
        <w:rPr>
          <w:rFonts w:ascii="Times New Roman" w:hAnsi="Times New Roman" w:cs="Times New Roman"/>
          <w:bCs/>
          <w:color w:val="000000"/>
          <w:sz w:val="24"/>
          <w:szCs w:val="24"/>
        </w:rPr>
        <w:t xml:space="preserve">.; Atkins, K; Warne, T.; Gatti, U. (g); Ptschelinzew, L.(g); Hostetler, G.; Asiamah, S.; </w:t>
      </w:r>
      <w:r w:rsidR="000500E0">
        <w:rPr>
          <w:rFonts w:ascii="Times New Roman" w:hAnsi="Times New Roman" w:cs="Times New Roman"/>
          <w:bCs/>
          <w:color w:val="000000"/>
          <w:sz w:val="24"/>
          <w:szCs w:val="24"/>
        </w:rPr>
        <w:t>Transportation Research Board of the National Academies</w:t>
      </w:r>
      <w:r w:rsidRPr="000E1847">
        <w:rPr>
          <w:rFonts w:ascii="Times New Roman" w:hAnsi="Times New Roman" w:cs="Times New Roman"/>
          <w:bCs/>
          <w:color w:val="000000"/>
          <w:sz w:val="24"/>
          <w:szCs w:val="24"/>
        </w:rPr>
        <w:t>, Washington, DC; 2014</w:t>
      </w:r>
      <w:r w:rsidR="001679EE">
        <w:rPr>
          <w:rFonts w:ascii="Times New Roman" w:hAnsi="Times New Roman" w:cs="Times New Roman"/>
          <w:bCs/>
          <w:color w:val="000000"/>
          <w:sz w:val="24"/>
          <w:szCs w:val="24"/>
        </w:rPr>
        <w:t>, ISBN 978-0-309-30805-2.</w:t>
      </w:r>
      <w:r w:rsidR="009D6CD3">
        <w:rPr>
          <w:rFonts w:ascii="Times New Roman" w:hAnsi="Times New Roman" w:cs="Times New Roman"/>
          <w:bCs/>
          <w:color w:val="000000"/>
          <w:sz w:val="24"/>
          <w:szCs w:val="24"/>
        </w:rPr>
        <w:t xml:space="preserve"> </w:t>
      </w:r>
    </w:p>
    <w:p w:rsidR="00741318" w:rsidRDefault="00741318" w:rsidP="00691FF3">
      <w:pPr>
        <w:widowControl w:val="0"/>
        <w:tabs>
          <w:tab w:val="num" w:pos="1620"/>
        </w:tabs>
        <w:autoSpaceDE w:val="0"/>
        <w:autoSpaceDN w:val="0"/>
        <w:adjustRightInd w:val="0"/>
        <w:spacing w:before="240" w:after="120" w:line="240" w:lineRule="auto"/>
        <w:ind w:left="810" w:right="115" w:hanging="450"/>
        <w:rPr>
          <w:rFonts w:ascii="Times New Roman" w:hAnsi="Times New Roman" w:cs="Times New Roman"/>
          <w:b/>
          <w:bCs/>
          <w:color w:val="000000"/>
          <w:sz w:val="24"/>
          <w:szCs w:val="24"/>
        </w:rPr>
      </w:pPr>
      <w:r w:rsidRPr="00741318">
        <w:rPr>
          <w:rFonts w:ascii="Times New Roman" w:hAnsi="Times New Roman" w:cs="Times New Roman"/>
          <w:b/>
          <w:bCs/>
          <w:color w:val="000000"/>
          <w:sz w:val="24"/>
          <w:szCs w:val="24"/>
        </w:rPr>
        <w:t>B</w:t>
      </w:r>
      <w:r w:rsidR="00E54918">
        <w:rPr>
          <w:rFonts w:ascii="Times New Roman" w:hAnsi="Times New Roman" w:cs="Times New Roman"/>
          <w:b/>
          <w:bCs/>
          <w:color w:val="000000"/>
          <w:sz w:val="24"/>
          <w:szCs w:val="24"/>
        </w:rPr>
        <w:t>ooks, Contributor of Chapters (7</w:t>
      </w:r>
      <w:r w:rsidRPr="00741318">
        <w:rPr>
          <w:rFonts w:ascii="Times New Roman" w:hAnsi="Times New Roman" w:cs="Times New Roman"/>
          <w:b/>
          <w:bCs/>
          <w:color w:val="000000"/>
          <w:sz w:val="24"/>
          <w:szCs w:val="24"/>
        </w:rPr>
        <w:t>)</w:t>
      </w:r>
    </w:p>
    <w:p w:rsidR="00E54918" w:rsidRPr="00E54918" w:rsidRDefault="00E54918" w:rsidP="00691FF3">
      <w:pPr>
        <w:numPr>
          <w:ilvl w:val="0"/>
          <w:numId w:val="35"/>
        </w:numPr>
        <w:tabs>
          <w:tab w:val="left" w:pos="-1440"/>
          <w:tab w:val="left" w:pos="720"/>
        </w:tabs>
        <w:spacing w:after="120" w:line="240" w:lineRule="auto"/>
        <w:ind w:left="810" w:hanging="450"/>
        <w:rPr>
          <w:rFonts w:ascii="Times New Roman" w:eastAsia="Times New Roman" w:hAnsi="Times New Roman" w:cs="Times New Roman"/>
          <w:b/>
          <w:sz w:val="24"/>
          <w:szCs w:val="24"/>
        </w:rPr>
      </w:pPr>
      <w:r>
        <w:rPr>
          <w:rFonts w:ascii="Times New Roman" w:eastAsia="Times New Roman" w:hAnsi="Times New Roman" w:cs="Times New Roman"/>
          <w:sz w:val="24"/>
          <w:szCs w:val="24"/>
        </w:rPr>
        <w:t>J</w:t>
      </w:r>
      <w:r w:rsidRPr="00270D19">
        <w:rPr>
          <w:rFonts w:ascii="Times New Roman" w:eastAsia="Times New Roman" w:hAnsi="Times New Roman" w:cs="Times New Roman"/>
          <w:sz w:val="24"/>
          <w:szCs w:val="24"/>
        </w:rPr>
        <w:t xml:space="preserve">efferies M.C. and </w:t>
      </w:r>
      <w:proofErr w:type="spellStart"/>
      <w:r w:rsidRPr="00270D19">
        <w:rPr>
          <w:rFonts w:ascii="Times New Roman" w:eastAsia="Times New Roman" w:hAnsi="Times New Roman" w:cs="Times New Roman"/>
          <w:sz w:val="24"/>
          <w:szCs w:val="24"/>
        </w:rPr>
        <w:t>Rowlinson</w:t>
      </w:r>
      <w:proofErr w:type="spellEnd"/>
      <w:r w:rsidRPr="00270D19">
        <w:rPr>
          <w:rFonts w:ascii="Times New Roman" w:eastAsia="Times New Roman" w:hAnsi="Times New Roman" w:cs="Times New Roman"/>
          <w:sz w:val="24"/>
          <w:szCs w:val="24"/>
        </w:rPr>
        <w:t>, S.</w:t>
      </w:r>
      <w:r>
        <w:rPr>
          <w:rFonts w:ascii="Times New Roman" w:eastAsia="Times New Roman" w:hAnsi="Times New Roman" w:cs="Times New Roman"/>
          <w:sz w:val="24"/>
          <w:szCs w:val="24"/>
        </w:rPr>
        <w:t xml:space="preserve">, Editors; </w:t>
      </w:r>
      <w:r w:rsidRPr="00E54918">
        <w:rPr>
          <w:rFonts w:ascii="Times New Roman" w:eastAsia="Times New Roman" w:hAnsi="Times New Roman" w:cs="Times New Roman"/>
          <w:i/>
          <w:sz w:val="24"/>
          <w:szCs w:val="24"/>
        </w:rPr>
        <w:t>New Forms of Procurement: Public Private Partnerships and Relational Contracting in the 21st Century</w:t>
      </w:r>
      <w:r>
        <w:rPr>
          <w:rFonts w:ascii="Times New Roman" w:eastAsia="Times New Roman" w:hAnsi="Times New Roman" w:cs="Times New Roman"/>
          <w:sz w:val="24"/>
          <w:szCs w:val="24"/>
        </w:rPr>
        <w:t>, Chapter 6, “</w:t>
      </w:r>
      <w:r w:rsidRPr="00E54918">
        <w:rPr>
          <w:rFonts w:ascii="Times New Roman" w:eastAsia="Times New Roman" w:hAnsi="Times New Roman" w:cs="Times New Roman"/>
          <w:sz w:val="24"/>
          <w:szCs w:val="24"/>
        </w:rPr>
        <w:t>Design Managem</w:t>
      </w:r>
      <w:r>
        <w:rPr>
          <w:rFonts w:ascii="Times New Roman" w:eastAsia="Times New Roman" w:hAnsi="Times New Roman" w:cs="Times New Roman"/>
          <w:sz w:val="24"/>
          <w:szCs w:val="24"/>
        </w:rPr>
        <w:t xml:space="preserve">ent of Infrastructure Projects: </w:t>
      </w:r>
      <w:r w:rsidRPr="00E54918">
        <w:rPr>
          <w:rFonts w:ascii="Times New Roman" w:eastAsia="Times New Roman" w:hAnsi="Times New Roman" w:cs="Times New Roman"/>
          <w:sz w:val="24"/>
          <w:szCs w:val="24"/>
        </w:rPr>
        <w:t>A Comparative Case Study Analysis of</w:t>
      </w:r>
      <w:r>
        <w:rPr>
          <w:rFonts w:ascii="Times New Roman" w:eastAsia="Times New Roman" w:hAnsi="Times New Roman" w:cs="Times New Roman"/>
          <w:sz w:val="24"/>
          <w:szCs w:val="24"/>
        </w:rPr>
        <w:t xml:space="preserve"> Design-Build and Construction M</w:t>
      </w:r>
      <w:r w:rsidRPr="00E54918">
        <w:rPr>
          <w:rFonts w:ascii="Times New Roman" w:eastAsia="Times New Roman" w:hAnsi="Times New Roman" w:cs="Times New Roman"/>
          <w:sz w:val="24"/>
          <w:szCs w:val="24"/>
        </w:rPr>
        <w:t>anager / General Contractor Projects in the US”</w:t>
      </w:r>
      <w:r w:rsidR="00F630FF">
        <w:rPr>
          <w:rFonts w:ascii="Times New Roman" w:eastAsia="Times New Roman" w:hAnsi="Times New Roman" w:cs="Times New Roman"/>
          <w:sz w:val="24"/>
          <w:szCs w:val="24"/>
        </w:rPr>
        <w:t>;</w:t>
      </w:r>
      <w:r w:rsidRPr="00E54918">
        <w:rPr>
          <w:rFonts w:ascii="Times New Roman" w:eastAsia="Times New Roman" w:hAnsi="Times New Roman" w:cs="Times New Roman"/>
          <w:sz w:val="24"/>
          <w:szCs w:val="24"/>
        </w:rPr>
        <w:t xml:space="preserve"> Routledge/Taylor and Francis</w:t>
      </w:r>
      <w:r>
        <w:rPr>
          <w:rFonts w:ascii="Times New Roman" w:eastAsia="Times New Roman" w:hAnsi="Times New Roman" w:cs="Times New Roman"/>
          <w:sz w:val="24"/>
          <w:szCs w:val="24"/>
        </w:rPr>
        <w:t>; 2016; pp. 95-</w:t>
      </w:r>
      <w:r w:rsidR="005267F3">
        <w:rPr>
          <w:rFonts w:ascii="Times New Roman" w:eastAsia="Times New Roman" w:hAnsi="Times New Roman" w:cs="Times New Roman"/>
          <w:sz w:val="24"/>
          <w:szCs w:val="24"/>
        </w:rPr>
        <w:t xml:space="preserve">116.  Note: </w:t>
      </w:r>
      <w:r w:rsidR="005267F3" w:rsidRPr="00E54918">
        <w:rPr>
          <w:rFonts w:ascii="Times New Roman" w:eastAsia="Times New Roman" w:hAnsi="Times New Roman" w:cs="Times New Roman"/>
          <w:sz w:val="24"/>
          <w:szCs w:val="24"/>
          <w:u w:val="single"/>
        </w:rPr>
        <w:t>Migliaccio, G.C</w:t>
      </w:r>
      <w:r w:rsidR="005267F3" w:rsidRPr="00E54918">
        <w:rPr>
          <w:rFonts w:ascii="Times New Roman" w:eastAsia="Times New Roman" w:hAnsi="Times New Roman" w:cs="Times New Roman"/>
          <w:b/>
          <w:sz w:val="24"/>
          <w:szCs w:val="24"/>
        </w:rPr>
        <w:t>.</w:t>
      </w:r>
      <w:r w:rsidR="00DB4DD1">
        <w:rPr>
          <w:rFonts w:ascii="Times New Roman" w:eastAsia="Times New Roman" w:hAnsi="Times New Roman" w:cs="Times New Roman"/>
          <w:b/>
          <w:sz w:val="24"/>
          <w:szCs w:val="24"/>
        </w:rPr>
        <w:t xml:space="preserve"> </w:t>
      </w:r>
      <w:r w:rsidR="00DB4DD1" w:rsidRPr="00DB4DD1">
        <w:rPr>
          <w:rFonts w:ascii="Times New Roman" w:eastAsia="Times New Roman" w:hAnsi="Times New Roman" w:cs="Times New Roman"/>
          <w:sz w:val="24"/>
          <w:szCs w:val="24"/>
        </w:rPr>
        <w:t>and</w:t>
      </w:r>
      <w:r w:rsidR="005267F3" w:rsidRPr="00DB4DD1">
        <w:rPr>
          <w:rFonts w:ascii="Times New Roman" w:eastAsia="Times New Roman" w:hAnsi="Times New Roman" w:cs="Times New Roman"/>
          <w:sz w:val="24"/>
          <w:szCs w:val="24"/>
        </w:rPr>
        <w:t xml:space="preserve"> </w:t>
      </w:r>
      <w:r w:rsidR="005267F3" w:rsidRPr="003A723C">
        <w:rPr>
          <w:rFonts w:ascii="Times New Roman" w:eastAsia="Times New Roman" w:hAnsi="Times New Roman" w:cs="Times New Roman"/>
          <w:b/>
          <w:sz w:val="24"/>
          <w:szCs w:val="24"/>
        </w:rPr>
        <w:t>Minchin, R.E.</w:t>
      </w:r>
      <w:r w:rsidR="005267F3" w:rsidRPr="00E54918">
        <w:rPr>
          <w:rFonts w:ascii="Times New Roman" w:eastAsia="Times New Roman" w:hAnsi="Times New Roman" w:cs="Times New Roman"/>
          <w:sz w:val="24"/>
          <w:szCs w:val="24"/>
        </w:rPr>
        <w:t xml:space="preserve"> </w:t>
      </w:r>
    </w:p>
    <w:p w:rsidR="00EA0045" w:rsidRPr="000E1847" w:rsidRDefault="006524C0" w:rsidP="00691FF3">
      <w:pPr>
        <w:pStyle w:val="ListParagraph"/>
        <w:widowControl w:val="0"/>
        <w:numPr>
          <w:ilvl w:val="0"/>
          <w:numId w:val="35"/>
        </w:numPr>
        <w:autoSpaceDE w:val="0"/>
        <w:autoSpaceDN w:val="0"/>
        <w:adjustRightInd w:val="0"/>
        <w:spacing w:before="120" w:after="120" w:line="240" w:lineRule="auto"/>
        <w:ind w:left="810" w:right="115" w:hanging="450"/>
        <w:contextualSpacing w:val="0"/>
        <w:rPr>
          <w:rFonts w:ascii="Times New Roman" w:hAnsi="Times New Roman" w:cs="Times New Roman"/>
          <w:sz w:val="24"/>
          <w:szCs w:val="24"/>
        </w:rPr>
      </w:pPr>
      <w:r w:rsidRPr="000E1847">
        <w:rPr>
          <w:rFonts w:ascii="Times New Roman" w:hAnsi="Times New Roman" w:cs="Times New Roman"/>
          <w:sz w:val="24"/>
          <w:szCs w:val="24"/>
        </w:rPr>
        <w:t xml:space="preserve">Orstavik, F.; Abbott, C.; Dainty, A.R.J., Editors; </w:t>
      </w:r>
      <w:r w:rsidRPr="000E1847">
        <w:rPr>
          <w:rFonts w:ascii="Times New Roman" w:hAnsi="Times New Roman" w:cs="Times New Roman"/>
          <w:i/>
          <w:sz w:val="24"/>
          <w:szCs w:val="24"/>
        </w:rPr>
        <w:t>Construction Innovation</w:t>
      </w:r>
      <w:r w:rsidRPr="000E1847">
        <w:rPr>
          <w:rFonts w:ascii="Times New Roman" w:hAnsi="Times New Roman" w:cs="Times New Roman"/>
          <w:sz w:val="24"/>
          <w:szCs w:val="24"/>
        </w:rPr>
        <w:t>, Chapter 12</w:t>
      </w:r>
      <w:r w:rsidR="00F67CEB">
        <w:rPr>
          <w:rFonts w:ascii="Times New Roman" w:hAnsi="Times New Roman" w:cs="Times New Roman"/>
          <w:sz w:val="24"/>
          <w:szCs w:val="24"/>
        </w:rPr>
        <w:t>,</w:t>
      </w:r>
      <w:r w:rsidRPr="000E1847">
        <w:rPr>
          <w:rFonts w:ascii="Times New Roman" w:hAnsi="Times New Roman" w:cs="Times New Roman"/>
          <w:sz w:val="24"/>
          <w:szCs w:val="24"/>
        </w:rPr>
        <w:t xml:space="preserve"> </w:t>
      </w:r>
      <w:r w:rsidR="00EA0045" w:rsidRPr="000E1847">
        <w:rPr>
          <w:rFonts w:ascii="Times New Roman" w:hAnsi="Times New Roman" w:cs="Times New Roman"/>
          <w:sz w:val="24"/>
          <w:szCs w:val="24"/>
        </w:rPr>
        <w:t xml:space="preserve">“Project delivery systems and innovation: The case of US road building,” Blackwell Publishing, Ltd WILEY, Oxford, UK; </w:t>
      </w:r>
      <w:r w:rsidR="00034A61">
        <w:rPr>
          <w:rFonts w:ascii="Times New Roman" w:hAnsi="Times New Roman" w:cs="Times New Roman"/>
          <w:sz w:val="24"/>
          <w:szCs w:val="24"/>
        </w:rPr>
        <w:t>2015</w:t>
      </w:r>
      <w:r w:rsidR="00010BD9" w:rsidRPr="000E1847">
        <w:rPr>
          <w:rFonts w:ascii="Times New Roman" w:hAnsi="Times New Roman" w:cs="Times New Roman"/>
          <w:sz w:val="24"/>
          <w:szCs w:val="24"/>
        </w:rPr>
        <w:t xml:space="preserve">; </w:t>
      </w:r>
      <w:r w:rsidR="00034A61">
        <w:rPr>
          <w:rFonts w:ascii="Times New Roman" w:hAnsi="Times New Roman" w:cs="Times New Roman"/>
          <w:sz w:val="24"/>
          <w:szCs w:val="24"/>
        </w:rPr>
        <w:t xml:space="preserve">pp. 165 – 180.  </w:t>
      </w:r>
      <w:r w:rsidR="00010BD9" w:rsidRPr="000E1847">
        <w:rPr>
          <w:rFonts w:ascii="Times New Roman" w:hAnsi="Times New Roman" w:cs="Times New Roman"/>
          <w:sz w:val="24"/>
          <w:szCs w:val="24"/>
        </w:rPr>
        <w:t xml:space="preserve">Note: </w:t>
      </w:r>
      <w:r w:rsidR="003A723C" w:rsidRPr="003A723C">
        <w:rPr>
          <w:rFonts w:ascii="Times New Roman" w:hAnsi="Times New Roman" w:cs="Times New Roman"/>
          <w:b/>
          <w:sz w:val="24"/>
          <w:szCs w:val="24"/>
          <w:u w:val="single"/>
        </w:rPr>
        <w:t xml:space="preserve">R.E. Minchin </w:t>
      </w:r>
      <w:r w:rsidR="003A723C">
        <w:rPr>
          <w:rFonts w:ascii="Times New Roman" w:hAnsi="Times New Roman" w:cs="Times New Roman"/>
          <w:sz w:val="24"/>
          <w:szCs w:val="24"/>
        </w:rPr>
        <w:t xml:space="preserve">and </w:t>
      </w:r>
      <w:r w:rsidR="003A723C" w:rsidRPr="003A723C">
        <w:rPr>
          <w:rFonts w:ascii="Times New Roman" w:hAnsi="Times New Roman" w:cs="Times New Roman"/>
          <w:sz w:val="24"/>
          <w:szCs w:val="24"/>
          <w:u w:val="single"/>
        </w:rPr>
        <w:t>M. Gross</w:t>
      </w:r>
      <w:r w:rsidR="00137B1D">
        <w:rPr>
          <w:rFonts w:ascii="Times New Roman" w:hAnsi="Times New Roman" w:cs="Times New Roman"/>
          <w:sz w:val="24"/>
          <w:szCs w:val="24"/>
        </w:rPr>
        <w:t>.</w:t>
      </w:r>
    </w:p>
    <w:p w:rsidR="00C837E9" w:rsidRPr="000E1847" w:rsidRDefault="00C837E9" w:rsidP="00691FF3">
      <w:pPr>
        <w:pStyle w:val="ListParagraph"/>
        <w:widowControl w:val="0"/>
        <w:numPr>
          <w:ilvl w:val="0"/>
          <w:numId w:val="35"/>
        </w:numPr>
        <w:autoSpaceDE w:val="0"/>
        <w:autoSpaceDN w:val="0"/>
        <w:adjustRightInd w:val="0"/>
        <w:spacing w:before="120" w:after="120" w:line="240" w:lineRule="auto"/>
        <w:ind w:left="810" w:right="115" w:hanging="450"/>
        <w:contextualSpacing w:val="0"/>
        <w:rPr>
          <w:rFonts w:ascii="Times New Roman" w:hAnsi="Times New Roman" w:cs="Times New Roman"/>
          <w:sz w:val="24"/>
          <w:szCs w:val="24"/>
        </w:rPr>
      </w:pPr>
      <w:r w:rsidRPr="000E1847">
        <w:rPr>
          <w:rFonts w:ascii="Times New Roman" w:hAnsi="Times New Roman" w:cs="Times New Roman"/>
          <w:sz w:val="24"/>
          <w:szCs w:val="24"/>
        </w:rPr>
        <w:t>Molenaar, K.R., Yakowenko, G., Editors</w:t>
      </w:r>
      <w:r w:rsidR="00EB33FA" w:rsidRPr="000E1847">
        <w:rPr>
          <w:rFonts w:ascii="Times New Roman" w:hAnsi="Times New Roman" w:cs="Times New Roman"/>
          <w:sz w:val="24"/>
          <w:szCs w:val="24"/>
        </w:rPr>
        <w:t xml:space="preserve">; </w:t>
      </w:r>
      <w:r w:rsidR="00EB33FA" w:rsidRPr="000E1847">
        <w:rPr>
          <w:rFonts w:ascii="Times New Roman" w:hAnsi="Times New Roman" w:cs="Times New Roman"/>
          <w:i/>
          <w:sz w:val="24"/>
          <w:szCs w:val="24"/>
        </w:rPr>
        <w:t xml:space="preserve">Alternative Project Delivery, </w:t>
      </w:r>
      <w:r w:rsidRPr="000E1847">
        <w:rPr>
          <w:rFonts w:ascii="Times New Roman" w:hAnsi="Times New Roman" w:cs="Times New Roman"/>
          <w:i/>
          <w:sz w:val="24"/>
          <w:szCs w:val="24"/>
        </w:rPr>
        <w:t>Procurement, and Contracting Methods for Highways</w:t>
      </w:r>
      <w:r w:rsidRPr="000E1847">
        <w:rPr>
          <w:rFonts w:ascii="Times New Roman" w:hAnsi="Times New Roman" w:cs="Times New Roman"/>
          <w:sz w:val="24"/>
          <w:szCs w:val="24"/>
        </w:rPr>
        <w:t xml:space="preserve"> Chapter 3 “Miami Intermodal Center – Introducing “CM-at-Risk” to Transportation Construction”; American Society of Civil Engineers, Reston, VA, 2007, ISBN 13:  978-0-7844-0886-5; pp. 46-59.  Note: </w:t>
      </w:r>
      <w:r w:rsidR="003A723C" w:rsidRPr="003A723C">
        <w:rPr>
          <w:rFonts w:ascii="Times New Roman" w:hAnsi="Times New Roman" w:cs="Times New Roman"/>
          <w:b/>
          <w:sz w:val="24"/>
          <w:szCs w:val="24"/>
          <w:u w:val="single"/>
        </w:rPr>
        <w:t>R.E. Minchin</w:t>
      </w:r>
      <w:r w:rsidR="003A723C">
        <w:rPr>
          <w:rFonts w:ascii="Times New Roman" w:hAnsi="Times New Roman" w:cs="Times New Roman"/>
          <w:sz w:val="24"/>
          <w:szCs w:val="24"/>
        </w:rPr>
        <w:t>, K.</w:t>
      </w:r>
      <w:r w:rsidRPr="000E1847">
        <w:rPr>
          <w:rFonts w:ascii="Times New Roman" w:hAnsi="Times New Roman" w:cs="Times New Roman"/>
          <w:sz w:val="24"/>
          <w:szCs w:val="24"/>
        </w:rPr>
        <w:t xml:space="preserve"> Thakkar </w:t>
      </w:r>
      <w:r w:rsidR="00A6449E" w:rsidRPr="000E1847">
        <w:rPr>
          <w:rFonts w:ascii="Times New Roman" w:hAnsi="Times New Roman" w:cs="Times New Roman"/>
          <w:sz w:val="24"/>
          <w:szCs w:val="24"/>
        </w:rPr>
        <w:t xml:space="preserve">(g) </w:t>
      </w:r>
      <w:r w:rsidRPr="000E1847">
        <w:rPr>
          <w:rFonts w:ascii="Times New Roman" w:hAnsi="Times New Roman" w:cs="Times New Roman"/>
          <w:sz w:val="24"/>
          <w:szCs w:val="24"/>
        </w:rPr>
        <w:t>and R.D. Ellis</w:t>
      </w:r>
      <w:r w:rsidR="00020AAA">
        <w:rPr>
          <w:rFonts w:ascii="Times New Roman" w:hAnsi="Times New Roman" w:cs="Times New Roman"/>
          <w:sz w:val="24"/>
          <w:szCs w:val="24"/>
        </w:rPr>
        <w:t>.</w:t>
      </w:r>
    </w:p>
    <w:p w:rsidR="00C837E9" w:rsidRPr="000E1847" w:rsidRDefault="00C837E9" w:rsidP="00691FF3">
      <w:pPr>
        <w:pStyle w:val="ListParagraph"/>
        <w:widowControl w:val="0"/>
        <w:numPr>
          <w:ilvl w:val="0"/>
          <w:numId w:val="35"/>
        </w:numPr>
        <w:autoSpaceDE w:val="0"/>
        <w:autoSpaceDN w:val="0"/>
        <w:adjustRightInd w:val="0"/>
        <w:spacing w:before="120" w:after="120" w:line="240" w:lineRule="auto"/>
        <w:ind w:left="810" w:right="115" w:hanging="450"/>
        <w:contextualSpacing w:val="0"/>
        <w:rPr>
          <w:rFonts w:ascii="Times New Roman" w:hAnsi="Times New Roman" w:cs="Times New Roman"/>
          <w:sz w:val="24"/>
          <w:szCs w:val="24"/>
        </w:rPr>
      </w:pPr>
      <w:r w:rsidRPr="000E1847">
        <w:rPr>
          <w:rFonts w:ascii="Times New Roman" w:hAnsi="Times New Roman" w:cs="Times New Roman"/>
          <w:sz w:val="24"/>
          <w:szCs w:val="24"/>
        </w:rPr>
        <w:t xml:space="preserve">Molenaar, K.R., Yakowenko, G., Editors; </w:t>
      </w:r>
      <w:r w:rsidRPr="000E1847">
        <w:rPr>
          <w:rFonts w:ascii="Times New Roman" w:hAnsi="Times New Roman" w:cs="Times New Roman"/>
          <w:i/>
          <w:sz w:val="24"/>
          <w:szCs w:val="24"/>
        </w:rPr>
        <w:t>Alternative Project delivery, Procurement, and Contracting Methods for Highways</w:t>
      </w:r>
      <w:r w:rsidRPr="000E1847">
        <w:rPr>
          <w:rFonts w:ascii="Times New Roman" w:hAnsi="Times New Roman" w:cs="Times New Roman"/>
          <w:sz w:val="24"/>
          <w:szCs w:val="24"/>
        </w:rPr>
        <w:t xml:space="preserve"> Chapter 6 “Guidelines for Quality-based Contractor Qualification”; American Society of Civil Engineers, Reston, VA, 2007, ISBN 13:  978-0-7844-0886-5; pp. 98-112.  Note: </w:t>
      </w:r>
      <w:r w:rsidR="003A723C" w:rsidRPr="003A723C">
        <w:rPr>
          <w:rFonts w:ascii="Times New Roman" w:hAnsi="Times New Roman" w:cs="Times New Roman"/>
          <w:b/>
          <w:sz w:val="24"/>
          <w:szCs w:val="24"/>
          <w:u w:val="single"/>
        </w:rPr>
        <w:t>R.E. Minchin</w:t>
      </w:r>
      <w:r w:rsidR="003A723C">
        <w:rPr>
          <w:rFonts w:ascii="Times New Roman" w:hAnsi="Times New Roman" w:cs="Times New Roman"/>
          <w:sz w:val="24"/>
          <w:szCs w:val="24"/>
        </w:rPr>
        <w:t xml:space="preserve"> and</w:t>
      </w:r>
      <w:r w:rsidRPr="000E1847">
        <w:rPr>
          <w:rFonts w:ascii="Times New Roman" w:hAnsi="Times New Roman" w:cs="Times New Roman"/>
          <w:sz w:val="24"/>
          <w:szCs w:val="24"/>
        </w:rPr>
        <w:t xml:space="preserve"> Gary R. Smith</w:t>
      </w:r>
      <w:r w:rsidR="00316B8E">
        <w:rPr>
          <w:rFonts w:ascii="Times New Roman" w:hAnsi="Times New Roman" w:cs="Times New Roman"/>
          <w:sz w:val="24"/>
          <w:szCs w:val="24"/>
        </w:rPr>
        <w:t>.</w:t>
      </w:r>
    </w:p>
    <w:p w:rsidR="00C837E9" w:rsidRPr="000E1847" w:rsidRDefault="00C837E9" w:rsidP="00691FF3">
      <w:pPr>
        <w:pStyle w:val="ListParagraph"/>
        <w:widowControl w:val="0"/>
        <w:numPr>
          <w:ilvl w:val="0"/>
          <w:numId w:val="35"/>
        </w:numPr>
        <w:autoSpaceDE w:val="0"/>
        <w:autoSpaceDN w:val="0"/>
        <w:adjustRightInd w:val="0"/>
        <w:spacing w:before="120" w:after="120" w:line="240" w:lineRule="auto"/>
        <w:ind w:left="810" w:right="115" w:hanging="450"/>
        <w:contextualSpacing w:val="0"/>
        <w:rPr>
          <w:rFonts w:ascii="Times New Roman" w:hAnsi="Times New Roman" w:cs="Times New Roman"/>
          <w:sz w:val="24"/>
          <w:szCs w:val="24"/>
        </w:rPr>
      </w:pPr>
      <w:r w:rsidRPr="000E1847">
        <w:rPr>
          <w:rFonts w:ascii="Times New Roman" w:hAnsi="Times New Roman" w:cs="Times New Roman"/>
          <w:sz w:val="24"/>
          <w:szCs w:val="24"/>
        </w:rPr>
        <w:t xml:space="preserve">Kazi, A.S., Editor; </w:t>
      </w:r>
      <w:r w:rsidRPr="000E1847">
        <w:rPr>
          <w:rFonts w:ascii="Times New Roman" w:hAnsi="Times New Roman" w:cs="Times New Roman"/>
          <w:i/>
          <w:sz w:val="24"/>
          <w:szCs w:val="24"/>
        </w:rPr>
        <w:t>Systematic Innovation in the Management of Construction Projects and Processes</w:t>
      </w:r>
      <w:r w:rsidRPr="000E1847">
        <w:rPr>
          <w:rFonts w:ascii="Times New Roman" w:hAnsi="Times New Roman" w:cs="Times New Roman"/>
          <w:sz w:val="24"/>
          <w:szCs w:val="24"/>
        </w:rPr>
        <w:t xml:space="preserve">, Chapter 3, “Documenting the Real Causes of Delay in Highway Construction Projects,” Technical Research Center of Finland, Helsinki, Finland, 2005, ISBN 952-5004-64-3; pp. 28-42.  Note: </w:t>
      </w:r>
      <w:r w:rsidR="003A723C" w:rsidRPr="003A723C">
        <w:rPr>
          <w:rFonts w:ascii="Times New Roman" w:hAnsi="Times New Roman" w:cs="Times New Roman"/>
          <w:b/>
          <w:sz w:val="24"/>
          <w:szCs w:val="24"/>
          <w:u w:val="single"/>
        </w:rPr>
        <w:t>R.E. Minchin</w:t>
      </w:r>
      <w:r w:rsidR="003A723C">
        <w:rPr>
          <w:rFonts w:ascii="Times New Roman" w:hAnsi="Times New Roman" w:cs="Times New Roman"/>
          <w:sz w:val="24"/>
          <w:szCs w:val="24"/>
        </w:rPr>
        <w:t>,</w:t>
      </w:r>
      <w:r w:rsidRPr="000E1847">
        <w:rPr>
          <w:rFonts w:ascii="Times New Roman" w:hAnsi="Times New Roman" w:cs="Times New Roman"/>
          <w:sz w:val="24"/>
          <w:szCs w:val="24"/>
        </w:rPr>
        <w:t xml:space="preserve"> J.Y. Ahn </w:t>
      </w:r>
      <w:r w:rsidR="00A6449E" w:rsidRPr="000E1847">
        <w:rPr>
          <w:rFonts w:ascii="Times New Roman" w:hAnsi="Times New Roman" w:cs="Times New Roman"/>
          <w:sz w:val="24"/>
          <w:szCs w:val="24"/>
        </w:rPr>
        <w:t xml:space="preserve">(g) </w:t>
      </w:r>
      <w:r w:rsidRPr="000E1847">
        <w:rPr>
          <w:rFonts w:ascii="Times New Roman" w:hAnsi="Times New Roman" w:cs="Times New Roman"/>
          <w:sz w:val="24"/>
          <w:szCs w:val="24"/>
        </w:rPr>
        <w:t>and Z.J. Herbsman.</w:t>
      </w:r>
    </w:p>
    <w:p w:rsidR="00C837E9" w:rsidRPr="000E1847" w:rsidRDefault="00C837E9" w:rsidP="00691FF3">
      <w:pPr>
        <w:pStyle w:val="ListParagraph"/>
        <w:widowControl w:val="0"/>
        <w:numPr>
          <w:ilvl w:val="0"/>
          <w:numId w:val="35"/>
        </w:numPr>
        <w:autoSpaceDE w:val="0"/>
        <w:autoSpaceDN w:val="0"/>
        <w:adjustRightInd w:val="0"/>
        <w:spacing w:before="120" w:after="0" w:line="240" w:lineRule="auto"/>
        <w:ind w:left="810" w:right="115" w:hanging="450"/>
        <w:rPr>
          <w:rFonts w:ascii="Times New Roman" w:hAnsi="Times New Roman" w:cs="Times New Roman"/>
          <w:i/>
          <w:sz w:val="24"/>
          <w:szCs w:val="24"/>
        </w:rPr>
      </w:pPr>
      <w:r w:rsidRPr="000E1847">
        <w:rPr>
          <w:rFonts w:ascii="Times New Roman" w:hAnsi="Times New Roman" w:cs="Times New Roman"/>
          <w:sz w:val="24"/>
          <w:szCs w:val="24"/>
        </w:rPr>
        <w:t xml:space="preserve">Kazi, A.S., Editor; </w:t>
      </w:r>
      <w:r w:rsidRPr="000E1847">
        <w:rPr>
          <w:rFonts w:ascii="Times New Roman" w:hAnsi="Times New Roman" w:cs="Times New Roman"/>
          <w:i/>
          <w:sz w:val="24"/>
          <w:szCs w:val="24"/>
        </w:rPr>
        <w:t>Systematic Innovation in the Management of Construction</w:t>
      </w:r>
    </w:p>
    <w:p w:rsidR="00C837E9" w:rsidRPr="00C837E9" w:rsidRDefault="00C837E9" w:rsidP="00691FF3">
      <w:pPr>
        <w:widowControl w:val="0"/>
        <w:tabs>
          <w:tab w:val="num" w:pos="1620"/>
        </w:tabs>
        <w:autoSpaceDE w:val="0"/>
        <w:autoSpaceDN w:val="0"/>
        <w:adjustRightInd w:val="0"/>
        <w:spacing w:after="120" w:line="240" w:lineRule="auto"/>
        <w:ind w:left="810" w:right="115" w:hanging="450"/>
        <w:rPr>
          <w:rFonts w:ascii="Times New Roman" w:hAnsi="Times New Roman" w:cs="Times New Roman"/>
          <w:sz w:val="24"/>
          <w:szCs w:val="24"/>
        </w:rPr>
      </w:pPr>
      <w:r w:rsidRPr="006524C0">
        <w:rPr>
          <w:rFonts w:ascii="Times New Roman" w:hAnsi="Times New Roman" w:cs="Times New Roman"/>
          <w:i/>
          <w:sz w:val="24"/>
          <w:szCs w:val="24"/>
        </w:rPr>
        <w:t xml:space="preserve">      Projects and Processes,</w:t>
      </w:r>
      <w:r w:rsidRPr="00C837E9">
        <w:rPr>
          <w:rFonts w:ascii="Times New Roman" w:hAnsi="Times New Roman" w:cs="Times New Roman"/>
          <w:sz w:val="24"/>
          <w:szCs w:val="24"/>
        </w:rPr>
        <w:t xml:space="preserve"> Chapter 29, “CM-at-Risk Delivery System and the Miami Intermodal Center,” Technical Research Center of Finland, Helsinki, Finland, 2005, ISBN </w:t>
      </w:r>
      <w:r w:rsidRPr="00C837E9">
        <w:rPr>
          <w:rFonts w:ascii="Times New Roman" w:hAnsi="Times New Roman" w:cs="Times New Roman"/>
          <w:sz w:val="24"/>
          <w:szCs w:val="24"/>
        </w:rPr>
        <w:lastRenderedPageBreak/>
        <w:t>952-5004-64-3</w:t>
      </w:r>
      <w:r w:rsidR="004B28BD">
        <w:rPr>
          <w:rFonts w:ascii="Times New Roman" w:hAnsi="Times New Roman" w:cs="Times New Roman"/>
          <w:sz w:val="24"/>
          <w:szCs w:val="24"/>
        </w:rPr>
        <w:t>;</w:t>
      </w:r>
      <w:r w:rsidRPr="00C837E9">
        <w:rPr>
          <w:rFonts w:ascii="Times New Roman" w:hAnsi="Times New Roman" w:cs="Times New Roman"/>
          <w:sz w:val="24"/>
          <w:szCs w:val="24"/>
        </w:rPr>
        <w:t xml:space="preserve"> pp. 339-351.  Note: </w:t>
      </w:r>
      <w:r w:rsidR="003A723C" w:rsidRPr="003A723C">
        <w:rPr>
          <w:rFonts w:ascii="Times New Roman" w:hAnsi="Times New Roman" w:cs="Times New Roman"/>
          <w:b/>
          <w:sz w:val="24"/>
          <w:szCs w:val="24"/>
          <w:u w:val="single"/>
        </w:rPr>
        <w:t>R.E. Minchin</w:t>
      </w:r>
      <w:r w:rsidR="003A723C">
        <w:rPr>
          <w:rFonts w:ascii="Times New Roman" w:hAnsi="Times New Roman" w:cs="Times New Roman"/>
          <w:sz w:val="24"/>
          <w:szCs w:val="24"/>
        </w:rPr>
        <w:t xml:space="preserve"> and</w:t>
      </w:r>
      <w:r w:rsidRPr="00C837E9">
        <w:rPr>
          <w:rFonts w:ascii="Times New Roman" w:hAnsi="Times New Roman" w:cs="Times New Roman"/>
          <w:sz w:val="24"/>
          <w:szCs w:val="24"/>
        </w:rPr>
        <w:t xml:space="preserve"> R.D. Ellis.</w:t>
      </w:r>
    </w:p>
    <w:p w:rsidR="00C837E9" w:rsidRDefault="00C837E9" w:rsidP="00691FF3">
      <w:pPr>
        <w:pStyle w:val="ListParagraph"/>
        <w:widowControl w:val="0"/>
        <w:numPr>
          <w:ilvl w:val="0"/>
          <w:numId w:val="35"/>
        </w:numPr>
        <w:autoSpaceDE w:val="0"/>
        <w:autoSpaceDN w:val="0"/>
        <w:adjustRightInd w:val="0"/>
        <w:spacing w:before="120" w:after="240" w:line="240" w:lineRule="auto"/>
        <w:ind w:left="810" w:right="115" w:hanging="450"/>
        <w:contextualSpacing w:val="0"/>
        <w:rPr>
          <w:rFonts w:ascii="Times New Roman" w:hAnsi="Times New Roman" w:cs="Times New Roman"/>
          <w:sz w:val="24"/>
          <w:szCs w:val="24"/>
        </w:rPr>
      </w:pPr>
      <w:r w:rsidRPr="000E1847">
        <w:rPr>
          <w:rFonts w:ascii="Times New Roman" w:hAnsi="Times New Roman" w:cs="Times New Roman"/>
          <w:sz w:val="24"/>
          <w:szCs w:val="24"/>
        </w:rPr>
        <w:t xml:space="preserve">Chini, A., Editor; </w:t>
      </w:r>
      <w:r w:rsidRPr="000E1847">
        <w:rPr>
          <w:rFonts w:ascii="Times New Roman" w:hAnsi="Times New Roman" w:cs="Times New Roman"/>
          <w:i/>
          <w:sz w:val="24"/>
          <w:szCs w:val="24"/>
        </w:rPr>
        <w:t>Who Provides Inspection?</w:t>
      </w:r>
      <w:r w:rsidRPr="000E1847">
        <w:rPr>
          <w:rFonts w:ascii="Times New Roman" w:hAnsi="Times New Roman" w:cs="Times New Roman"/>
          <w:sz w:val="24"/>
          <w:szCs w:val="24"/>
        </w:rPr>
        <w:t xml:space="preserve"> Chapter 4, “Who Provides                                                               Inspection in Highway Construction?”  American Society of Civil Engineers, Reston, VA, 1999, ISBN 0-7844-0450-X; pp. 22-32.  Note:  </w:t>
      </w:r>
      <w:r w:rsidR="003A723C" w:rsidRPr="003A723C">
        <w:rPr>
          <w:rFonts w:ascii="Times New Roman" w:hAnsi="Times New Roman" w:cs="Times New Roman"/>
          <w:b/>
          <w:sz w:val="24"/>
          <w:szCs w:val="24"/>
          <w:u w:val="single"/>
        </w:rPr>
        <w:t>R.E. Minchin</w:t>
      </w:r>
      <w:r w:rsidR="003A723C">
        <w:rPr>
          <w:rFonts w:ascii="Times New Roman" w:hAnsi="Times New Roman" w:cs="Times New Roman"/>
          <w:sz w:val="24"/>
          <w:szCs w:val="24"/>
        </w:rPr>
        <w:t>.</w:t>
      </w:r>
    </w:p>
    <w:p w:rsidR="000041CA" w:rsidRDefault="000041CA" w:rsidP="00691FF3">
      <w:pPr>
        <w:widowControl w:val="0"/>
        <w:autoSpaceDE w:val="0"/>
        <w:autoSpaceDN w:val="0"/>
        <w:adjustRightInd w:val="0"/>
        <w:spacing w:before="120" w:after="120" w:line="240" w:lineRule="auto"/>
        <w:ind w:left="810" w:right="115" w:hanging="450"/>
        <w:rPr>
          <w:rFonts w:ascii="Times New Roman" w:hAnsi="Times New Roman" w:cs="Times New Roman"/>
          <w:b/>
          <w:sz w:val="24"/>
          <w:szCs w:val="24"/>
        </w:rPr>
      </w:pPr>
      <w:r>
        <w:rPr>
          <w:rFonts w:ascii="Times New Roman" w:hAnsi="Times New Roman" w:cs="Times New Roman"/>
          <w:b/>
          <w:sz w:val="24"/>
          <w:szCs w:val="24"/>
        </w:rPr>
        <w:t>Magazin</w:t>
      </w:r>
      <w:r w:rsidR="003551FA">
        <w:rPr>
          <w:rFonts w:ascii="Times New Roman" w:hAnsi="Times New Roman" w:cs="Times New Roman"/>
          <w:b/>
          <w:sz w:val="24"/>
          <w:szCs w:val="24"/>
        </w:rPr>
        <w:t>e Articles (2</w:t>
      </w:r>
      <w:r>
        <w:rPr>
          <w:rFonts w:ascii="Times New Roman" w:hAnsi="Times New Roman" w:cs="Times New Roman"/>
          <w:b/>
          <w:sz w:val="24"/>
          <w:szCs w:val="24"/>
        </w:rPr>
        <w:t>)</w:t>
      </w:r>
    </w:p>
    <w:p w:rsidR="003B7621" w:rsidRPr="003551FA" w:rsidRDefault="00F630FF" w:rsidP="00691FF3">
      <w:pPr>
        <w:pStyle w:val="PlainText"/>
        <w:keepNext/>
        <w:keepLines/>
        <w:numPr>
          <w:ilvl w:val="0"/>
          <w:numId w:val="35"/>
        </w:numPr>
        <w:tabs>
          <w:tab w:val="left" w:pos="1530"/>
        </w:tabs>
        <w:spacing w:after="240"/>
        <w:ind w:left="810" w:hanging="450"/>
        <w:rPr>
          <w:rFonts w:ascii="Times New Roman" w:eastAsia="Times New Roman" w:hAnsi="Times New Roman" w:cs="Times New Roman"/>
          <w:sz w:val="24"/>
          <w:szCs w:val="24"/>
        </w:rPr>
      </w:pPr>
      <w:r w:rsidRPr="001036E8">
        <w:rPr>
          <w:rFonts w:ascii="Times New Roman" w:eastAsia="Times New Roman" w:hAnsi="Times New Roman" w:cs="Times New Roman"/>
          <w:sz w:val="24"/>
          <w:szCs w:val="24"/>
          <w:u w:val="single"/>
        </w:rPr>
        <w:t>Tran, D.;</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Harper, C.; </w:t>
      </w:r>
      <w:r>
        <w:rPr>
          <w:rFonts w:ascii="Times New Roman" w:eastAsia="Times New Roman" w:hAnsi="Times New Roman" w:cs="Times New Roman"/>
          <w:b/>
          <w:sz w:val="24"/>
          <w:szCs w:val="24"/>
        </w:rPr>
        <w:t>Minchin, R.E.</w:t>
      </w:r>
      <w:r>
        <w:rPr>
          <w:rFonts w:ascii="Times New Roman" w:eastAsia="Times New Roman" w:hAnsi="Times New Roman" w:cs="Times New Roman"/>
          <w:sz w:val="24"/>
          <w:szCs w:val="24"/>
        </w:rPr>
        <w:t xml:space="preserve">; “Strategic Program Delivery Methods”; </w:t>
      </w:r>
      <w:r w:rsidRPr="008E7B52">
        <w:rPr>
          <w:rFonts w:ascii="Times New Roman" w:eastAsia="Times New Roman" w:hAnsi="Times New Roman" w:cs="Times New Roman"/>
          <w:sz w:val="24"/>
          <w:szCs w:val="24"/>
        </w:rPr>
        <w:t xml:space="preserve">Transportation Research </w:t>
      </w:r>
      <w:r>
        <w:rPr>
          <w:rFonts w:ascii="Times New Roman" w:eastAsia="Times New Roman" w:hAnsi="Times New Roman" w:cs="Times New Roman"/>
          <w:sz w:val="24"/>
          <w:szCs w:val="24"/>
        </w:rPr>
        <w:t>News</w:t>
      </w:r>
      <w:r w:rsidRPr="008E7B52">
        <w:rPr>
          <w:rFonts w:ascii="Times New Roman" w:eastAsia="Times New Roman" w:hAnsi="Times New Roman" w:cs="Times New Roman"/>
          <w:sz w:val="24"/>
          <w:szCs w:val="24"/>
        </w:rPr>
        <w:t xml:space="preserve">; </w:t>
      </w:r>
      <w:r w:rsidRPr="008E7B52">
        <w:rPr>
          <w:rFonts w:ascii="Times New Roman" w:eastAsia="SimSun" w:hAnsi="Times New Roman" w:cs="Times New Roman"/>
          <w:sz w:val="24"/>
          <w:szCs w:val="24"/>
          <w:lang w:eastAsia="zh-CN"/>
        </w:rPr>
        <w:t>Transportation Research Board, Washington, DC</w:t>
      </w:r>
      <w:r w:rsidR="00003C80">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00003C80">
        <w:rPr>
          <w:rFonts w:ascii="Times New Roman" w:eastAsia="SimSun" w:hAnsi="Times New Roman" w:cs="Times New Roman"/>
          <w:sz w:val="24"/>
          <w:szCs w:val="24"/>
          <w:lang w:eastAsia="zh-CN"/>
        </w:rPr>
        <w:t>May-June, 2018</w:t>
      </w:r>
      <w:r w:rsidR="00DB17B6">
        <w:rPr>
          <w:rFonts w:ascii="Times New Roman" w:eastAsia="SimSun" w:hAnsi="Times New Roman" w:cs="Times New Roman"/>
          <w:sz w:val="24"/>
          <w:szCs w:val="24"/>
          <w:lang w:eastAsia="zh-CN"/>
        </w:rPr>
        <w:t>,</w:t>
      </w:r>
      <w:r w:rsidR="00D4385A">
        <w:rPr>
          <w:rFonts w:ascii="Times New Roman" w:eastAsia="SimSun" w:hAnsi="Times New Roman" w:cs="Times New Roman"/>
          <w:sz w:val="24"/>
          <w:szCs w:val="24"/>
          <w:lang w:eastAsia="zh-CN"/>
        </w:rPr>
        <w:t xml:space="preserve"> No. 314, pp. 35-37</w:t>
      </w:r>
      <w:r w:rsidR="00003C80">
        <w:rPr>
          <w:rFonts w:ascii="Times New Roman" w:eastAsia="SimSun" w:hAnsi="Times New Roman" w:cs="Times New Roman"/>
          <w:sz w:val="24"/>
          <w:szCs w:val="24"/>
          <w:lang w:eastAsia="zh-CN"/>
        </w:rPr>
        <w:t>.</w:t>
      </w:r>
    </w:p>
    <w:p w:rsidR="000041CA" w:rsidRPr="000041CA" w:rsidRDefault="000041CA" w:rsidP="00691FF3">
      <w:pPr>
        <w:pStyle w:val="PlainText"/>
        <w:keepNext/>
        <w:keepLines/>
        <w:numPr>
          <w:ilvl w:val="0"/>
          <w:numId w:val="35"/>
        </w:numPr>
        <w:tabs>
          <w:tab w:val="left" w:pos="900"/>
        </w:tabs>
        <w:spacing w:after="240"/>
        <w:ind w:left="810" w:hanging="450"/>
        <w:rPr>
          <w:rFonts w:ascii="Times New Roman" w:eastAsia="Times New Roman" w:hAnsi="Times New Roman" w:cs="Times New Roman"/>
          <w:sz w:val="24"/>
          <w:szCs w:val="24"/>
        </w:rPr>
      </w:pPr>
      <w:r w:rsidRPr="008E7B52">
        <w:rPr>
          <w:rFonts w:ascii="Times New Roman" w:eastAsia="Times New Roman" w:hAnsi="Times New Roman" w:cs="Times New Roman"/>
          <w:b/>
          <w:sz w:val="24"/>
          <w:szCs w:val="24"/>
          <w:u w:val="single"/>
        </w:rPr>
        <w:t>Minchin, R.E</w:t>
      </w:r>
      <w:r w:rsidRPr="008E7B52">
        <w:rPr>
          <w:rFonts w:ascii="Times New Roman" w:eastAsia="Times New Roman" w:hAnsi="Times New Roman" w:cs="Times New Roman"/>
          <w:sz w:val="24"/>
          <w:szCs w:val="24"/>
          <w:u w:val="single"/>
        </w:rPr>
        <w:t>.; Migliaccio, G.C.</w:t>
      </w:r>
      <w:r w:rsidRPr="008E7B52">
        <w:rPr>
          <w:rFonts w:ascii="Times New Roman" w:eastAsia="Times New Roman" w:hAnsi="Times New Roman" w:cs="Times New Roman"/>
          <w:sz w:val="24"/>
          <w:szCs w:val="24"/>
        </w:rPr>
        <w:t xml:space="preserve">; “Design Management Practices for Transportation Construction Projects Using Design-Build and Construction Manager / General Contractor Project Delivery”; Transportation Research </w:t>
      </w:r>
      <w:r>
        <w:rPr>
          <w:rFonts w:ascii="Times New Roman" w:eastAsia="Times New Roman" w:hAnsi="Times New Roman" w:cs="Times New Roman"/>
          <w:sz w:val="24"/>
          <w:szCs w:val="24"/>
        </w:rPr>
        <w:t>News</w:t>
      </w:r>
      <w:r w:rsidRPr="008E7B52">
        <w:rPr>
          <w:rFonts w:ascii="Times New Roman" w:eastAsia="Times New Roman" w:hAnsi="Times New Roman" w:cs="Times New Roman"/>
          <w:sz w:val="24"/>
          <w:szCs w:val="24"/>
        </w:rPr>
        <w:t xml:space="preserve">; </w:t>
      </w:r>
      <w:r w:rsidRPr="008E7B52">
        <w:rPr>
          <w:rFonts w:ascii="Times New Roman" w:eastAsia="SimSun" w:hAnsi="Times New Roman" w:cs="Times New Roman"/>
          <w:sz w:val="24"/>
          <w:szCs w:val="24"/>
          <w:lang w:eastAsia="zh-CN"/>
        </w:rPr>
        <w:t xml:space="preserve">Transportation Research Board, Washington, DC; </w:t>
      </w:r>
      <w:r w:rsidR="00271B52">
        <w:rPr>
          <w:rFonts w:ascii="Times New Roman" w:eastAsia="SimSun" w:hAnsi="Times New Roman" w:cs="Times New Roman"/>
          <w:sz w:val="24"/>
          <w:szCs w:val="24"/>
          <w:lang w:eastAsia="zh-CN"/>
        </w:rPr>
        <w:t>March-April,</w:t>
      </w:r>
      <w:r w:rsidR="00017967">
        <w:rPr>
          <w:rFonts w:ascii="Times New Roman" w:eastAsia="SimSun" w:hAnsi="Times New Roman" w:cs="Times New Roman"/>
          <w:sz w:val="24"/>
          <w:szCs w:val="24"/>
          <w:lang w:eastAsia="zh-CN"/>
        </w:rPr>
        <w:t xml:space="preserve"> </w:t>
      </w:r>
      <w:r w:rsidR="00D11560">
        <w:rPr>
          <w:rFonts w:ascii="Times New Roman" w:eastAsia="SimSun" w:hAnsi="Times New Roman" w:cs="Times New Roman"/>
          <w:sz w:val="24"/>
          <w:szCs w:val="24"/>
          <w:lang w:eastAsia="zh-CN"/>
        </w:rPr>
        <w:t>2016,</w:t>
      </w:r>
      <w:r w:rsidR="00271B52">
        <w:rPr>
          <w:rFonts w:ascii="Times New Roman" w:eastAsia="SimSun" w:hAnsi="Times New Roman" w:cs="Times New Roman"/>
          <w:sz w:val="24"/>
          <w:szCs w:val="24"/>
          <w:lang w:eastAsia="zh-CN"/>
        </w:rPr>
        <w:t xml:space="preserve"> No. 302</w:t>
      </w:r>
      <w:r w:rsidR="00D11560">
        <w:rPr>
          <w:rFonts w:ascii="Times New Roman" w:eastAsia="SimSun" w:hAnsi="Times New Roman" w:cs="Times New Roman"/>
          <w:sz w:val="24"/>
          <w:szCs w:val="24"/>
          <w:lang w:eastAsia="zh-CN"/>
        </w:rPr>
        <w:t xml:space="preserve">, </w:t>
      </w:r>
      <w:r w:rsidR="00271B52">
        <w:rPr>
          <w:rFonts w:ascii="Times New Roman" w:eastAsia="SimSun" w:hAnsi="Times New Roman" w:cs="Times New Roman"/>
          <w:sz w:val="24"/>
          <w:szCs w:val="24"/>
          <w:lang w:eastAsia="zh-CN"/>
        </w:rPr>
        <w:t xml:space="preserve">pp. </w:t>
      </w:r>
      <w:r w:rsidR="00D11560" w:rsidRPr="00D11560">
        <w:rPr>
          <w:rFonts w:ascii="Times New Roman" w:eastAsia="SimSun" w:hAnsi="Times New Roman" w:cs="Times New Roman"/>
          <w:sz w:val="24"/>
          <w:szCs w:val="24"/>
          <w:lang w:eastAsia="zh-CN"/>
        </w:rPr>
        <w:t>41-46</w:t>
      </w:r>
      <w:r w:rsidR="00271B52">
        <w:rPr>
          <w:rFonts w:ascii="Times New Roman" w:eastAsia="SimSun" w:hAnsi="Times New Roman" w:cs="Times New Roman"/>
          <w:sz w:val="24"/>
          <w:szCs w:val="24"/>
          <w:lang w:eastAsia="zh-CN"/>
        </w:rPr>
        <w:t>.</w:t>
      </w:r>
    </w:p>
    <w:p w:rsidR="00741318" w:rsidRPr="00741318" w:rsidRDefault="000041CA" w:rsidP="00691FF3">
      <w:pPr>
        <w:widowControl w:val="0"/>
        <w:tabs>
          <w:tab w:val="num" w:pos="1620"/>
        </w:tabs>
        <w:autoSpaceDE w:val="0"/>
        <w:autoSpaceDN w:val="0"/>
        <w:adjustRightInd w:val="0"/>
        <w:spacing w:after="120" w:line="240" w:lineRule="auto"/>
        <w:ind w:left="810" w:right="115" w:hanging="45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32390A">
        <w:rPr>
          <w:rFonts w:ascii="Times New Roman" w:hAnsi="Times New Roman" w:cs="Times New Roman"/>
          <w:b/>
          <w:bCs/>
          <w:color w:val="000000"/>
          <w:sz w:val="24"/>
          <w:szCs w:val="24"/>
        </w:rPr>
        <w:t>Journal</w:t>
      </w:r>
      <w:r w:rsidR="00EC6173">
        <w:rPr>
          <w:rFonts w:ascii="Times New Roman" w:hAnsi="Times New Roman" w:cs="Times New Roman"/>
          <w:b/>
          <w:bCs/>
          <w:color w:val="000000"/>
          <w:sz w:val="24"/>
          <w:szCs w:val="24"/>
        </w:rPr>
        <w:t xml:space="preserve"> Article</w:t>
      </w:r>
      <w:r w:rsidR="00870960">
        <w:rPr>
          <w:rFonts w:ascii="Times New Roman" w:hAnsi="Times New Roman" w:cs="Times New Roman"/>
          <w:b/>
          <w:bCs/>
          <w:color w:val="000000"/>
          <w:sz w:val="24"/>
          <w:szCs w:val="24"/>
        </w:rPr>
        <w:t>s (38</w:t>
      </w:r>
      <w:r w:rsidR="00741318" w:rsidRPr="00741318">
        <w:rPr>
          <w:rFonts w:ascii="Times New Roman" w:hAnsi="Times New Roman" w:cs="Times New Roman"/>
          <w:b/>
          <w:bCs/>
          <w:color w:val="000000"/>
          <w:sz w:val="24"/>
          <w:szCs w:val="24"/>
        </w:rPr>
        <w:t>)</w:t>
      </w:r>
    </w:p>
    <w:p w:rsidR="003233AB" w:rsidRPr="003233AB" w:rsidRDefault="003233AB" w:rsidP="00691FF3">
      <w:pPr>
        <w:pStyle w:val="ListParagraph"/>
        <w:numPr>
          <w:ilvl w:val="0"/>
          <w:numId w:val="35"/>
        </w:numPr>
        <w:spacing w:after="120" w:line="240" w:lineRule="auto"/>
        <w:ind w:left="810" w:hanging="450"/>
        <w:contextualSpacing w:val="0"/>
        <w:rPr>
          <w:rFonts w:ascii="Times New Roman" w:eastAsia="Times New Roman" w:hAnsi="Times New Roman" w:cs="Times New Roman"/>
          <w:sz w:val="24"/>
          <w:szCs w:val="24"/>
        </w:rPr>
      </w:pPr>
      <w:bookmarkStart w:id="1" w:name="OLE_LINK12"/>
      <w:r>
        <w:rPr>
          <w:rFonts w:ascii="Times New Roman" w:eastAsiaTheme="minorHAnsi" w:hAnsi="Times New Roman" w:cs="Times New Roman"/>
          <w:sz w:val="24"/>
          <w:szCs w:val="24"/>
          <w:u w:val="single"/>
        </w:rPr>
        <w:t>Tian, Y</w:t>
      </w:r>
      <w:r w:rsidRPr="000026A2">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Adriaens, P.; </w:t>
      </w:r>
      <w:r w:rsidRPr="00CE1D47">
        <w:rPr>
          <w:rFonts w:ascii="Times New Roman" w:eastAsiaTheme="minorHAnsi" w:hAnsi="Times New Roman" w:cs="Times New Roman"/>
          <w:b/>
          <w:sz w:val="24"/>
          <w:szCs w:val="24"/>
        </w:rPr>
        <w:t>Minchin, R.E</w:t>
      </w:r>
      <w:r>
        <w:rPr>
          <w:rFonts w:ascii="Times New Roman" w:eastAsiaTheme="minorHAnsi" w:hAnsi="Times New Roman" w:cs="Times New Roman"/>
          <w:sz w:val="24"/>
          <w:szCs w:val="24"/>
        </w:rPr>
        <w:t xml:space="preserve">.; Lu, Z.; Qi, C.; “Asset Tokenization: A Blockchain Solution to Financing Infrastructure in Emerging Markets and Developing Economies,” </w:t>
      </w:r>
      <w:r>
        <w:rPr>
          <w:rFonts w:ascii="Times New Roman" w:eastAsiaTheme="minorHAnsi" w:hAnsi="Times New Roman" w:cs="Times New Roman"/>
          <w:b/>
          <w:sz w:val="24"/>
          <w:szCs w:val="24"/>
        </w:rPr>
        <w:t>Accep</w:t>
      </w:r>
      <w:r>
        <w:rPr>
          <w:rFonts w:ascii="Times New Roman" w:eastAsiaTheme="minorHAnsi" w:hAnsi="Times New Roman" w:cs="Times New Roman"/>
          <w:b/>
          <w:sz w:val="24"/>
          <w:szCs w:val="24"/>
        </w:rPr>
        <w:t xml:space="preserve">ted </w:t>
      </w:r>
      <w:r>
        <w:rPr>
          <w:rFonts w:ascii="Times New Roman" w:eastAsiaTheme="minorHAnsi" w:hAnsi="Times New Roman" w:cs="Times New Roman"/>
          <w:sz w:val="24"/>
          <w:szCs w:val="24"/>
        </w:rPr>
        <w:t>for</w:t>
      </w:r>
      <w:r>
        <w:rPr>
          <w:rFonts w:ascii="Times New Roman" w:eastAsiaTheme="minorHAnsi" w:hAnsi="Times New Roman" w:cs="Times New Roman"/>
          <w:sz w:val="24"/>
          <w:szCs w:val="24"/>
        </w:rPr>
        <w:t xml:space="preserve"> publication by</w:t>
      </w:r>
      <w:r>
        <w:rPr>
          <w:rFonts w:ascii="Times New Roman" w:eastAsiaTheme="minorHAnsi" w:hAnsi="Times New Roman" w:cs="Times New Roman"/>
          <w:sz w:val="24"/>
          <w:szCs w:val="24"/>
        </w:rPr>
        <w:t xml:space="preserve"> the Asia Development Bank; </w:t>
      </w:r>
      <w:r>
        <w:rPr>
          <w:rFonts w:ascii="Times New Roman" w:eastAsiaTheme="minorHAnsi" w:hAnsi="Times New Roman" w:cs="Times New Roman"/>
          <w:sz w:val="24"/>
          <w:szCs w:val="24"/>
        </w:rPr>
        <w:t>August</w:t>
      </w:r>
      <w:r>
        <w:rPr>
          <w:rFonts w:ascii="Times New Roman" w:eastAsiaTheme="minorHAnsi" w:hAnsi="Times New Roman" w:cs="Times New Roman"/>
          <w:sz w:val="24"/>
          <w:szCs w:val="24"/>
        </w:rPr>
        <w:t xml:space="preserve"> 2020.</w:t>
      </w:r>
    </w:p>
    <w:p w:rsidR="00870960" w:rsidRPr="00870960" w:rsidRDefault="00870960" w:rsidP="00691FF3">
      <w:pPr>
        <w:pStyle w:val="ListParagraph"/>
        <w:numPr>
          <w:ilvl w:val="0"/>
          <w:numId w:val="35"/>
        </w:numPr>
        <w:spacing w:after="120" w:line="240" w:lineRule="auto"/>
        <w:ind w:left="810" w:hanging="450"/>
        <w:contextualSpacing w:val="0"/>
        <w:rPr>
          <w:rFonts w:ascii="Times New Roman" w:eastAsia="Times New Roman" w:hAnsi="Times New Roman" w:cs="Times New Roman"/>
          <w:sz w:val="24"/>
          <w:szCs w:val="24"/>
        </w:rPr>
      </w:pPr>
      <w:r>
        <w:rPr>
          <w:rFonts w:ascii="Times New Roman" w:eastAsiaTheme="minorHAnsi" w:hAnsi="Times New Roman" w:cs="Times New Roman"/>
          <w:sz w:val="24"/>
          <w:szCs w:val="24"/>
          <w:u w:val="single"/>
        </w:rPr>
        <w:t>Ptschelinzew, L.</w:t>
      </w:r>
      <w:r>
        <w:rPr>
          <w:rFonts w:ascii="Times New Roman" w:eastAsiaTheme="minorHAnsi" w:hAnsi="Times New Roman" w:cs="Times New Roman"/>
          <w:sz w:val="24"/>
          <w:szCs w:val="24"/>
        </w:rPr>
        <w:t xml:space="preserve"> (g); </w:t>
      </w:r>
      <w:r w:rsidRPr="00DD46C3">
        <w:rPr>
          <w:rFonts w:ascii="Times New Roman" w:eastAsiaTheme="minorHAnsi" w:hAnsi="Times New Roman" w:cs="Times New Roman"/>
          <w:b/>
          <w:sz w:val="24"/>
          <w:szCs w:val="24"/>
          <w:u w:val="single"/>
        </w:rPr>
        <w:t>Minchin, R.E.</w:t>
      </w:r>
      <w:r>
        <w:rPr>
          <w:rFonts w:ascii="Times New Roman" w:eastAsiaTheme="minorHAnsi" w:hAnsi="Times New Roman" w:cs="Times New Roman"/>
          <w:sz w:val="24"/>
          <w:szCs w:val="24"/>
        </w:rPr>
        <w:t xml:space="preserve">; Chini, A.; </w:t>
      </w:r>
      <w:r w:rsidRPr="00DD46C3">
        <w:rPr>
          <w:rFonts w:ascii="Times New Roman" w:eastAsiaTheme="minorHAnsi" w:hAnsi="Times New Roman" w:cs="Times New Roman"/>
          <w:sz w:val="24"/>
          <w:szCs w:val="24"/>
          <w:u w:val="single"/>
        </w:rPr>
        <w:t>Zhang, Y</w:t>
      </w:r>
      <w:r>
        <w:rPr>
          <w:rFonts w:ascii="Times New Roman" w:eastAsiaTheme="minorHAnsi" w:hAnsi="Times New Roman" w:cs="Times New Roman"/>
          <w:sz w:val="24"/>
          <w:szCs w:val="24"/>
        </w:rPr>
        <w:t>. (g); “</w:t>
      </w:r>
      <w:r w:rsidRPr="008D38A4">
        <w:rPr>
          <w:rFonts w:ascii="Times New Roman" w:eastAsiaTheme="minorHAnsi" w:hAnsi="Times New Roman" w:cs="Times New Roman"/>
          <w:sz w:val="24"/>
          <w:szCs w:val="24"/>
        </w:rPr>
        <w:t>Discord through Party Perceptions and Relationship Management Strategies for Designers and Contractors</w:t>
      </w:r>
      <w:r>
        <w:rPr>
          <w:rFonts w:ascii="Times New Roman" w:eastAsiaTheme="minorHAnsi" w:hAnsi="Times New Roman" w:cs="Times New Roman"/>
          <w:sz w:val="24"/>
          <w:szCs w:val="24"/>
        </w:rPr>
        <w:t xml:space="preserve">”; </w:t>
      </w:r>
      <w:r w:rsidRPr="006946BB">
        <w:rPr>
          <w:rFonts w:ascii="Times New Roman" w:hAnsi="Times New Roman" w:cs="Times New Roman"/>
          <w:sz w:val="24"/>
          <w:szCs w:val="24"/>
        </w:rPr>
        <w:t>Accepted</w:t>
      </w:r>
      <w:r>
        <w:rPr>
          <w:rFonts w:ascii="Times New Roman" w:eastAsia="SimSun" w:hAnsi="Times New Roman" w:cs="Times New Roman"/>
          <w:sz w:val="24"/>
          <w:szCs w:val="24"/>
          <w:lang w:eastAsia="zh-CN"/>
        </w:rPr>
        <w:t xml:space="preserve"> for publication in</w:t>
      </w:r>
      <w:r w:rsidRPr="005B17D9">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the Journal of Legal Aspects and Disputes Resolution; </w:t>
      </w:r>
      <w:r w:rsidRPr="00601D29">
        <w:rPr>
          <w:rFonts w:ascii="Times New Roman" w:eastAsiaTheme="minorHAnsi" w:hAnsi="Times New Roman" w:cs="Times New Roman"/>
          <w:sz w:val="24"/>
          <w:szCs w:val="24"/>
        </w:rPr>
        <w:t xml:space="preserve">American Society </w:t>
      </w:r>
      <w:r>
        <w:rPr>
          <w:rFonts w:ascii="Times New Roman" w:eastAsiaTheme="minorHAnsi" w:hAnsi="Times New Roman" w:cs="Times New Roman"/>
          <w:sz w:val="24"/>
          <w:szCs w:val="24"/>
        </w:rPr>
        <w:t>of Civil Engineers, Reston, VA; 2019.</w:t>
      </w:r>
    </w:p>
    <w:p w:rsidR="0032390A" w:rsidRPr="0032390A" w:rsidRDefault="0032390A" w:rsidP="00691FF3">
      <w:pPr>
        <w:pStyle w:val="ListParagraph"/>
        <w:numPr>
          <w:ilvl w:val="0"/>
          <w:numId w:val="35"/>
        </w:numPr>
        <w:spacing w:after="120" w:line="240" w:lineRule="auto"/>
        <w:ind w:left="810" w:hanging="450"/>
        <w:contextualSpacing w:val="0"/>
        <w:rPr>
          <w:rFonts w:ascii="Times New Roman" w:eastAsia="Times New Roman" w:hAnsi="Times New Roman" w:cs="Times New Roman"/>
          <w:sz w:val="24"/>
          <w:szCs w:val="24"/>
        </w:rPr>
      </w:pPr>
      <w:r w:rsidRPr="004F2B9B">
        <w:rPr>
          <w:rFonts w:ascii="Times New Roman" w:eastAsia="Times New Roman" w:hAnsi="Times New Roman" w:cs="Times New Roman"/>
          <w:sz w:val="24"/>
          <w:szCs w:val="24"/>
          <w:u w:val="single"/>
        </w:rPr>
        <w:t>Shahandashti, S.M.;</w:t>
      </w:r>
      <w:r w:rsidRPr="0032390A">
        <w:rPr>
          <w:rFonts w:ascii="Times New Roman" w:eastAsia="Times New Roman" w:hAnsi="Times New Roman" w:cs="Times New Roman"/>
          <w:sz w:val="24"/>
          <w:szCs w:val="24"/>
        </w:rPr>
        <w:t xml:space="preserve"> </w:t>
      </w:r>
      <w:r w:rsidRPr="004F2B9B">
        <w:rPr>
          <w:rFonts w:ascii="Times New Roman" w:eastAsia="Times New Roman" w:hAnsi="Times New Roman" w:cs="Times New Roman"/>
          <w:sz w:val="24"/>
          <w:szCs w:val="24"/>
          <w:u w:val="single"/>
        </w:rPr>
        <w:t>Masoumi, A.M</w:t>
      </w:r>
      <w:r w:rsidRPr="0032390A">
        <w:rPr>
          <w:rFonts w:ascii="Times New Roman" w:eastAsia="Times New Roman" w:hAnsi="Times New Roman" w:cs="Times New Roman"/>
          <w:sz w:val="24"/>
          <w:szCs w:val="24"/>
        </w:rPr>
        <w:t xml:space="preserve">. (g); Touran, A.; Ashuri, B.; </w:t>
      </w:r>
      <w:r w:rsidRPr="004F2B9B">
        <w:rPr>
          <w:rFonts w:ascii="Times New Roman" w:eastAsia="Times New Roman" w:hAnsi="Times New Roman" w:cs="Times New Roman"/>
          <w:b/>
          <w:sz w:val="24"/>
          <w:szCs w:val="24"/>
        </w:rPr>
        <w:t>Minchin, R.E</w:t>
      </w:r>
      <w:r w:rsidRPr="004F2B9B">
        <w:rPr>
          <w:rFonts w:ascii="Times New Roman" w:eastAsia="Times New Roman" w:hAnsi="Times New Roman" w:cs="Times New Roman"/>
          <w:sz w:val="24"/>
          <w:szCs w:val="24"/>
        </w:rPr>
        <w:t>.;</w:t>
      </w:r>
      <w:r w:rsidRPr="0032390A">
        <w:rPr>
          <w:rFonts w:ascii="Times New Roman" w:eastAsia="Times New Roman" w:hAnsi="Times New Roman" w:cs="Times New Roman"/>
          <w:sz w:val="24"/>
          <w:szCs w:val="24"/>
        </w:rPr>
        <w:t xml:space="preserve"> “Construction Portfolio Performance Management Using Key Performance Indicators”; </w:t>
      </w:r>
      <w:r w:rsidRPr="0032390A">
        <w:rPr>
          <w:rFonts w:ascii="Times New Roman" w:eastAsia="Times New Roman" w:hAnsi="Times New Roman" w:cs="Times New Roman"/>
          <w:b/>
          <w:sz w:val="24"/>
          <w:szCs w:val="24"/>
        </w:rPr>
        <w:t>Accepted</w:t>
      </w:r>
      <w:r w:rsidRPr="0032390A">
        <w:rPr>
          <w:rFonts w:ascii="Times New Roman" w:eastAsia="Times New Roman" w:hAnsi="Times New Roman" w:cs="Times New Roman"/>
          <w:sz w:val="24"/>
          <w:szCs w:val="24"/>
        </w:rPr>
        <w:t xml:space="preserve"> for publication </w:t>
      </w:r>
      <w:r>
        <w:rPr>
          <w:rFonts w:ascii="Times New Roman" w:eastAsia="Times New Roman" w:hAnsi="Times New Roman" w:cs="Times New Roman"/>
          <w:sz w:val="24"/>
          <w:szCs w:val="24"/>
        </w:rPr>
        <w:t xml:space="preserve">in the Journal for </w:t>
      </w:r>
      <w:r w:rsidRPr="0032390A">
        <w:rPr>
          <w:rFonts w:ascii="Times New Roman" w:eastAsia="Times New Roman" w:hAnsi="Times New Roman" w:cs="Times New Roman"/>
          <w:sz w:val="24"/>
          <w:szCs w:val="24"/>
        </w:rPr>
        <w:t>Advancement of Performance Information &amp; Value</w:t>
      </w:r>
      <w:r>
        <w:rPr>
          <w:rFonts w:ascii="Times New Roman" w:eastAsia="Times New Roman" w:hAnsi="Times New Roman" w:cs="Times New Roman"/>
          <w:sz w:val="24"/>
          <w:szCs w:val="24"/>
        </w:rPr>
        <w:t xml:space="preserve">; </w:t>
      </w:r>
      <w:proofErr w:type="spellStart"/>
      <w:r w:rsidRPr="003E4A2D">
        <w:rPr>
          <w:rFonts w:ascii="Times New Roman" w:eastAsia="Times New Roman" w:hAnsi="Times New Roman" w:cs="Times New Roman"/>
          <w:bCs/>
          <w:sz w:val="24"/>
          <w:szCs w:val="24"/>
        </w:rPr>
        <w:t>Counseil</w:t>
      </w:r>
      <w:proofErr w:type="spellEnd"/>
      <w:r w:rsidRPr="003E4A2D">
        <w:rPr>
          <w:rFonts w:ascii="Times New Roman" w:eastAsia="Times New Roman" w:hAnsi="Times New Roman" w:cs="Times New Roman"/>
          <w:bCs/>
          <w:sz w:val="24"/>
          <w:szCs w:val="24"/>
        </w:rPr>
        <w:t xml:space="preserve"> International du </w:t>
      </w:r>
      <w:proofErr w:type="spellStart"/>
      <w:r w:rsidRPr="003E4A2D">
        <w:rPr>
          <w:rFonts w:ascii="Times New Roman" w:eastAsia="Times New Roman" w:hAnsi="Times New Roman" w:cs="Times New Roman"/>
          <w:bCs/>
          <w:sz w:val="24"/>
          <w:szCs w:val="24"/>
        </w:rPr>
        <w:t>Batiment</w:t>
      </w:r>
      <w:proofErr w:type="spellEnd"/>
      <w:r w:rsidRPr="003E4A2D">
        <w:rPr>
          <w:rFonts w:ascii="Times New Roman" w:eastAsia="Times New Roman" w:hAnsi="Times New Roman" w:cs="Times New Roman"/>
          <w:bCs/>
          <w:sz w:val="24"/>
          <w:szCs w:val="24"/>
        </w:rPr>
        <w:t xml:space="preserve"> (cib),</w:t>
      </w:r>
      <w:r>
        <w:rPr>
          <w:rFonts w:ascii="Times New Roman" w:eastAsia="Times New Roman" w:hAnsi="Times New Roman" w:cs="Times New Roman"/>
          <w:bCs/>
          <w:sz w:val="24"/>
          <w:szCs w:val="24"/>
        </w:rPr>
        <w:t xml:space="preserve"> </w:t>
      </w:r>
      <w:r w:rsidR="00AF7C7C">
        <w:rPr>
          <w:rFonts w:ascii="Times New Roman" w:eastAsia="Times New Roman" w:hAnsi="Times New Roman" w:cs="Times New Roman"/>
          <w:bCs/>
          <w:sz w:val="24"/>
          <w:szCs w:val="24"/>
        </w:rPr>
        <w:t>Tempe, Arizona; 2018.</w:t>
      </w:r>
    </w:p>
    <w:p w:rsidR="00281B5B" w:rsidRPr="00281B5B" w:rsidRDefault="00281B5B" w:rsidP="00691FF3">
      <w:pPr>
        <w:pStyle w:val="ListParagraph"/>
        <w:numPr>
          <w:ilvl w:val="0"/>
          <w:numId w:val="35"/>
        </w:numPr>
        <w:spacing w:before="120" w:after="120" w:line="240" w:lineRule="auto"/>
        <w:ind w:left="810" w:hanging="450"/>
        <w:contextualSpacing w:val="0"/>
        <w:rPr>
          <w:rFonts w:ascii="Times New Roman" w:eastAsiaTheme="minorHAnsi" w:hAnsi="Times New Roman" w:cs="Times New Roman"/>
          <w:sz w:val="24"/>
          <w:szCs w:val="24"/>
        </w:rPr>
      </w:pPr>
      <w:r w:rsidRPr="002B239C">
        <w:rPr>
          <w:rFonts w:ascii="Times New Roman" w:eastAsia="Times New Roman" w:hAnsi="Times New Roman" w:cs="Times New Roman"/>
          <w:b/>
          <w:sz w:val="24"/>
          <w:szCs w:val="24"/>
          <w:u w:val="single"/>
        </w:rPr>
        <w:t>Minchin, R.E.</w:t>
      </w:r>
      <w:r>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Z</w:t>
      </w:r>
      <w:r w:rsidRPr="00565E9B">
        <w:rPr>
          <w:rFonts w:ascii="Times New Roman" w:hAnsi="Times New Roman" w:cs="Times New Roman"/>
          <w:color w:val="000000" w:themeColor="text1"/>
          <w:sz w:val="24"/>
          <w:szCs w:val="24"/>
        </w:rPr>
        <w:t xml:space="preserve">hang, </w:t>
      </w:r>
      <w:r>
        <w:rPr>
          <w:rFonts w:ascii="Times New Roman" w:hAnsi="Times New Roman" w:cs="Times New Roman"/>
          <w:color w:val="000000" w:themeColor="text1"/>
          <w:sz w:val="24"/>
          <w:szCs w:val="24"/>
        </w:rPr>
        <w:t xml:space="preserve">Y.; </w:t>
      </w:r>
      <w:r w:rsidRPr="00565E9B">
        <w:rPr>
          <w:rFonts w:ascii="Times New Roman" w:hAnsi="Times New Roman" w:cs="Times New Roman"/>
          <w:color w:val="000000" w:themeColor="text1"/>
          <w:sz w:val="24"/>
          <w:szCs w:val="24"/>
        </w:rPr>
        <w:t>Mahajan</w:t>
      </w:r>
      <w:r>
        <w:rPr>
          <w:rFonts w:ascii="Times New Roman" w:hAnsi="Times New Roman" w:cs="Times New Roman"/>
          <w:color w:val="000000" w:themeColor="text1"/>
          <w:sz w:val="24"/>
          <w:szCs w:val="24"/>
        </w:rPr>
        <w:t xml:space="preserve">, V.; </w:t>
      </w:r>
      <w:r w:rsidRPr="00565E9B">
        <w:rPr>
          <w:rFonts w:ascii="Times New Roman" w:hAnsi="Times New Roman" w:cs="Times New Roman"/>
          <w:color w:val="000000" w:themeColor="text1"/>
          <w:sz w:val="24"/>
          <w:szCs w:val="24"/>
        </w:rPr>
        <w:t>Atkins</w:t>
      </w:r>
      <w:r>
        <w:rPr>
          <w:rFonts w:ascii="Times New Roman" w:hAnsi="Times New Roman" w:cs="Times New Roman"/>
          <w:color w:val="000000" w:themeColor="text1"/>
          <w:sz w:val="24"/>
          <w:szCs w:val="24"/>
        </w:rPr>
        <w:t xml:space="preserve">, K.E.;  </w:t>
      </w:r>
      <w:r>
        <w:rPr>
          <w:rFonts w:ascii="Times New Roman" w:eastAsia="Times New Roman" w:hAnsi="Times New Roman" w:cs="Times New Roman"/>
          <w:sz w:val="24"/>
          <w:szCs w:val="24"/>
        </w:rPr>
        <w:t>“</w:t>
      </w:r>
      <w:r w:rsidRPr="0034551F">
        <w:rPr>
          <w:rFonts w:ascii="Times New Roman" w:eastAsia="Times New Roman" w:hAnsi="Times New Roman" w:cs="Times New Roman"/>
          <w:sz w:val="24"/>
          <w:szCs w:val="24"/>
        </w:rPr>
        <w:t>Answers to Questions of Ethics by Highway Contractors</w:t>
      </w:r>
      <w:r>
        <w:rPr>
          <w:rFonts w:ascii="Times New Roman" w:eastAsia="Times New Roman" w:hAnsi="Times New Roman" w:cs="Times New Roman"/>
          <w:sz w:val="24"/>
          <w:szCs w:val="24"/>
        </w:rPr>
        <w:t xml:space="preserve">”; </w:t>
      </w:r>
      <w:r w:rsidRPr="000655FB">
        <w:rPr>
          <w:rFonts w:ascii="Times New Roman" w:hAnsi="Times New Roman" w:cs="Times New Roman"/>
          <w:sz w:val="24"/>
          <w:szCs w:val="24"/>
        </w:rPr>
        <w:t>ASCE  Journal of Legal Affairs and Disputes Resolution in Engineering and Construction; American Society of Civil Engineers, Reston, VA</w:t>
      </w:r>
      <w:r w:rsidR="005455C6">
        <w:rPr>
          <w:rFonts w:ascii="Times New Roman" w:hAnsi="Times New Roman" w:cs="Times New Roman"/>
          <w:sz w:val="24"/>
          <w:szCs w:val="24"/>
        </w:rPr>
        <w:t xml:space="preserve">; 2018; </w:t>
      </w:r>
      <w:r w:rsidR="005455C6" w:rsidRPr="005455C6">
        <w:rPr>
          <w:rFonts w:ascii="Times New Roman" w:hAnsi="Times New Roman" w:cs="Times New Roman"/>
          <w:i/>
          <w:iCs/>
          <w:color w:val="222222"/>
          <w:sz w:val="24"/>
          <w:szCs w:val="24"/>
        </w:rPr>
        <w:t>10</w:t>
      </w:r>
      <w:r w:rsidR="005455C6" w:rsidRPr="005455C6">
        <w:rPr>
          <w:rFonts w:ascii="Times New Roman" w:hAnsi="Times New Roman" w:cs="Times New Roman"/>
          <w:color w:val="222222"/>
          <w:sz w:val="24"/>
          <w:szCs w:val="24"/>
        </w:rPr>
        <w:t>(4), 05018003</w:t>
      </w:r>
      <w:r w:rsidR="005455C6">
        <w:rPr>
          <w:rFonts w:ascii="Times New Roman" w:hAnsi="Times New Roman" w:cs="Times New Roman"/>
          <w:color w:val="222222"/>
          <w:sz w:val="24"/>
          <w:szCs w:val="24"/>
        </w:rPr>
        <w:t>.</w:t>
      </w:r>
    </w:p>
    <w:p w:rsidR="005455C6" w:rsidRPr="005455C6" w:rsidRDefault="00F639AF" w:rsidP="00691FF3">
      <w:pPr>
        <w:pStyle w:val="ListParagraph"/>
        <w:numPr>
          <w:ilvl w:val="0"/>
          <w:numId w:val="35"/>
        </w:numPr>
        <w:spacing w:before="120" w:after="120" w:line="240" w:lineRule="auto"/>
        <w:ind w:left="810" w:hanging="450"/>
        <w:contextualSpacing w:val="0"/>
        <w:rPr>
          <w:rFonts w:ascii="Times New Roman" w:eastAsiaTheme="minorHAnsi" w:hAnsi="Times New Roman" w:cs="Times New Roman"/>
          <w:sz w:val="24"/>
          <w:szCs w:val="24"/>
        </w:rPr>
      </w:pPr>
      <w:r w:rsidRPr="00DD46C3">
        <w:rPr>
          <w:rFonts w:ascii="Times New Roman" w:eastAsiaTheme="minorHAnsi" w:hAnsi="Times New Roman" w:cs="Times New Roman"/>
          <w:sz w:val="24"/>
          <w:szCs w:val="24"/>
          <w:u w:val="single"/>
        </w:rPr>
        <w:t>Zhang, Y</w:t>
      </w:r>
      <w:r>
        <w:rPr>
          <w:rFonts w:ascii="Times New Roman" w:eastAsiaTheme="minorHAnsi" w:hAnsi="Times New Roman" w:cs="Times New Roman"/>
          <w:sz w:val="24"/>
          <w:szCs w:val="24"/>
        </w:rPr>
        <w:t xml:space="preserve">. (g); Chini, A.; </w:t>
      </w:r>
      <w:r w:rsidRPr="00DD46C3">
        <w:rPr>
          <w:rFonts w:ascii="Times New Roman" w:eastAsiaTheme="minorHAnsi" w:hAnsi="Times New Roman" w:cs="Times New Roman"/>
          <w:b/>
          <w:sz w:val="24"/>
          <w:szCs w:val="24"/>
          <w:u w:val="single"/>
        </w:rPr>
        <w:t>Minchin, R.E.</w:t>
      </w:r>
      <w:r>
        <w:rPr>
          <w:rFonts w:ascii="Times New Roman" w:eastAsiaTheme="minorHAnsi" w:hAnsi="Times New Roman" w:cs="Times New Roman"/>
          <w:sz w:val="24"/>
          <w:szCs w:val="24"/>
        </w:rPr>
        <w:t>; Ptschelinzew, L. (g); Shah, D. (g); “</w:t>
      </w:r>
      <w:r w:rsidRPr="00255DA2">
        <w:rPr>
          <w:rFonts w:ascii="Times New Roman" w:eastAsiaTheme="minorHAnsi" w:hAnsi="Times New Roman" w:cs="Times New Roman"/>
          <w:sz w:val="24"/>
          <w:szCs w:val="24"/>
        </w:rPr>
        <w:t>Performance of Seven Highway Construction Contracting Methods Analyzed by Project Size</w:t>
      </w:r>
      <w:r>
        <w:rPr>
          <w:rFonts w:ascii="Times New Roman" w:eastAsiaTheme="minorHAnsi" w:hAnsi="Times New Roman" w:cs="Times New Roman"/>
          <w:sz w:val="24"/>
          <w:szCs w:val="24"/>
        </w:rPr>
        <w:t>”;</w:t>
      </w:r>
      <w:r w:rsidR="004901AB">
        <w:rPr>
          <w:rFonts w:ascii="Times New Roman" w:eastAsiaTheme="minorHAnsi" w:hAnsi="Times New Roman" w:cs="Times New Roman"/>
          <w:sz w:val="24"/>
          <w:szCs w:val="24"/>
        </w:rPr>
        <w:t xml:space="preserve"> </w:t>
      </w:r>
      <w:r w:rsidRPr="004901AB">
        <w:rPr>
          <w:rFonts w:ascii="Times New Roman" w:eastAsiaTheme="minorHAnsi" w:hAnsi="Times New Roman" w:cs="Times New Roman"/>
          <w:sz w:val="24"/>
          <w:szCs w:val="24"/>
        </w:rPr>
        <w:t xml:space="preserve">Frontiers of Engineering; Higher Education Press; </w:t>
      </w:r>
      <w:r w:rsidRPr="004901AB">
        <w:rPr>
          <w:rFonts w:ascii="Times New Roman" w:hAnsi="Times New Roman" w:cs="Times New Roman"/>
          <w:sz w:val="24"/>
          <w:szCs w:val="24"/>
        </w:rPr>
        <w:t xml:space="preserve">Beijing, PRC; </w:t>
      </w:r>
      <w:r w:rsidR="005455C6">
        <w:rPr>
          <w:rFonts w:ascii="Times New Roman" w:hAnsi="Times New Roman" w:cs="Times New Roman"/>
          <w:sz w:val="24"/>
          <w:szCs w:val="24"/>
        </w:rPr>
        <w:t xml:space="preserve">2018; </w:t>
      </w:r>
      <w:r w:rsidR="005455C6" w:rsidRPr="005455C6">
        <w:rPr>
          <w:rFonts w:ascii="Times New Roman" w:eastAsia="Microsoft YaHei" w:hAnsi="Times New Roman" w:cs="Times New Roman"/>
          <w:i/>
          <w:iCs/>
          <w:sz w:val="24"/>
          <w:szCs w:val="24"/>
        </w:rPr>
        <w:t>5</w:t>
      </w:r>
      <w:r w:rsidR="005455C6" w:rsidRPr="005455C6">
        <w:rPr>
          <w:rFonts w:ascii="Times New Roman" w:eastAsia="Microsoft YaHei" w:hAnsi="Times New Roman" w:cs="Times New Roman"/>
          <w:sz w:val="24"/>
          <w:szCs w:val="24"/>
        </w:rPr>
        <w:t>(2), 240-250.</w:t>
      </w:r>
      <w:r w:rsidR="005455C6" w:rsidRPr="005455C6">
        <w:rPr>
          <w:rFonts w:ascii="Times New Roman" w:eastAsiaTheme="minorHAnsi" w:hAnsi="Times New Roman" w:cs="Times New Roman"/>
          <w:sz w:val="24"/>
          <w:szCs w:val="24"/>
        </w:rPr>
        <w:t xml:space="preserve"> </w:t>
      </w:r>
    </w:p>
    <w:p w:rsidR="0041108D" w:rsidRPr="0041108D" w:rsidRDefault="0041108D" w:rsidP="00691FF3">
      <w:pPr>
        <w:pStyle w:val="ListParagraph"/>
        <w:numPr>
          <w:ilvl w:val="0"/>
          <w:numId w:val="35"/>
        </w:numPr>
        <w:spacing w:after="120" w:line="240" w:lineRule="auto"/>
        <w:ind w:left="810" w:hanging="450"/>
        <w:contextualSpacing w:val="0"/>
        <w:rPr>
          <w:rFonts w:ascii="Times New Roman" w:eastAsiaTheme="minorHAnsi" w:hAnsi="Times New Roman" w:cs="Times New Roman"/>
          <w:sz w:val="24"/>
          <w:szCs w:val="24"/>
        </w:rPr>
      </w:pPr>
      <w:r w:rsidRPr="000B3B55">
        <w:rPr>
          <w:rFonts w:ascii="Times New Roman" w:eastAsiaTheme="minorHAnsi" w:hAnsi="Times New Roman" w:cs="Times New Roman"/>
          <w:sz w:val="24"/>
          <w:szCs w:val="24"/>
          <w:u w:val="single"/>
        </w:rPr>
        <w:t>Chini, A.</w:t>
      </w:r>
      <w:r>
        <w:rPr>
          <w:rFonts w:ascii="Times New Roman" w:eastAsiaTheme="minorHAnsi" w:hAnsi="Times New Roman" w:cs="Times New Roman"/>
          <w:sz w:val="24"/>
          <w:szCs w:val="24"/>
        </w:rPr>
        <w:t xml:space="preserve">; </w:t>
      </w:r>
      <w:r w:rsidRPr="000B3B55">
        <w:rPr>
          <w:rFonts w:ascii="Times New Roman" w:eastAsiaTheme="minorHAnsi" w:hAnsi="Times New Roman" w:cs="Times New Roman"/>
          <w:sz w:val="24"/>
          <w:szCs w:val="24"/>
          <w:u w:val="single"/>
        </w:rPr>
        <w:t>Ptschelinzew, L.</w:t>
      </w:r>
      <w:r>
        <w:rPr>
          <w:rFonts w:ascii="Times New Roman" w:eastAsiaTheme="minorHAnsi" w:hAnsi="Times New Roman" w:cs="Times New Roman"/>
          <w:sz w:val="24"/>
          <w:szCs w:val="24"/>
        </w:rPr>
        <w:t xml:space="preserve">(g); </w:t>
      </w:r>
      <w:r>
        <w:rPr>
          <w:rFonts w:ascii="Times New Roman" w:eastAsiaTheme="minorHAnsi" w:hAnsi="Times New Roman" w:cs="Times New Roman"/>
          <w:b/>
          <w:sz w:val="24"/>
          <w:szCs w:val="24"/>
        </w:rPr>
        <w:t xml:space="preserve">Minchin, R.E.; </w:t>
      </w:r>
      <w:r>
        <w:rPr>
          <w:rFonts w:ascii="Times New Roman" w:eastAsiaTheme="minorHAnsi" w:hAnsi="Times New Roman" w:cs="Times New Roman"/>
          <w:sz w:val="24"/>
          <w:szCs w:val="24"/>
        </w:rPr>
        <w:t xml:space="preserve">Zhang, Y. (g); Shah, D. (g); “Industry Attitudes Toward Alternative Contracting for Highway Construction in Florida”; </w:t>
      </w:r>
      <w:r>
        <w:rPr>
          <w:rFonts w:ascii="Times New Roman" w:eastAsia="SimSun" w:hAnsi="Times New Roman" w:cs="Times New Roman"/>
          <w:sz w:val="24"/>
          <w:szCs w:val="24"/>
          <w:lang w:eastAsia="zh-CN"/>
        </w:rPr>
        <w:t xml:space="preserve">ASCE Journal of </w:t>
      </w:r>
      <w:r w:rsidRPr="00FC2C3C">
        <w:rPr>
          <w:rFonts w:ascii="Times New Roman" w:eastAsia="SimSun" w:hAnsi="Times New Roman" w:cs="Times New Roman"/>
          <w:sz w:val="24"/>
          <w:szCs w:val="24"/>
          <w:lang w:eastAsia="zh-CN"/>
        </w:rPr>
        <w:t>Management</w:t>
      </w:r>
      <w:r>
        <w:rPr>
          <w:rFonts w:ascii="Times New Roman" w:eastAsia="SimSun" w:hAnsi="Times New Roman" w:cs="Times New Roman"/>
          <w:sz w:val="24"/>
          <w:szCs w:val="24"/>
          <w:lang w:eastAsia="zh-CN"/>
        </w:rPr>
        <w:t xml:space="preserve"> in Engineering; </w:t>
      </w:r>
      <w:r w:rsidRPr="00601D29">
        <w:rPr>
          <w:rFonts w:ascii="Times New Roman" w:eastAsiaTheme="minorHAnsi" w:hAnsi="Times New Roman" w:cs="Times New Roman"/>
          <w:sz w:val="24"/>
          <w:szCs w:val="24"/>
        </w:rPr>
        <w:t xml:space="preserve">American Society </w:t>
      </w:r>
      <w:r>
        <w:rPr>
          <w:rFonts w:ascii="Times New Roman" w:eastAsiaTheme="minorHAnsi" w:hAnsi="Times New Roman" w:cs="Times New Roman"/>
          <w:sz w:val="24"/>
          <w:szCs w:val="24"/>
        </w:rPr>
        <w:t xml:space="preserve">of Civil Engineers, Reston, VA; 2018; </w:t>
      </w:r>
      <w:r w:rsidRPr="000C01D0">
        <w:rPr>
          <w:rFonts w:ascii="Times New Roman" w:hAnsi="Times New Roman" w:cs="Times New Roman"/>
          <w:sz w:val="24"/>
          <w:szCs w:val="24"/>
        </w:rPr>
        <w:t>10.1061/(ASCE)ME.1943-5479.0000586</w:t>
      </w:r>
      <w:r>
        <w:rPr>
          <w:rFonts w:ascii="Times New Roman" w:hAnsi="Times New Roman" w:cs="Times New Roman"/>
          <w:sz w:val="24"/>
          <w:szCs w:val="24"/>
        </w:rPr>
        <w:t>.</w:t>
      </w:r>
    </w:p>
    <w:p w:rsidR="000C01D0" w:rsidRPr="0041108D" w:rsidRDefault="00F351AF" w:rsidP="00691FF3">
      <w:pPr>
        <w:pStyle w:val="ListParagraph"/>
        <w:numPr>
          <w:ilvl w:val="0"/>
          <w:numId w:val="35"/>
        </w:numPr>
        <w:spacing w:after="120" w:line="240" w:lineRule="auto"/>
        <w:ind w:left="810" w:hanging="450"/>
        <w:contextualSpacing w:val="0"/>
        <w:rPr>
          <w:rFonts w:ascii="Times New Roman" w:eastAsiaTheme="minorHAnsi" w:hAnsi="Times New Roman" w:cs="Times New Roman"/>
          <w:sz w:val="24"/>
          <w:szCs w:val="24"/>
        </w:rPr>
      </w:pPr>
      <w:r>
        <w:rPr>
          <w:rFonts w:ascii="Times New Roman" w:eastAsia="Times New Roman" w:hAnsi="Times New Roman" w:cs="Times New Roman"/>
          <w:sz w:val="24"/>
          <w:szCs w:val="24"/>
          <w:u w:val="single"/>
        </w:rPr>
        <w:t>Tran, D.</w:t>
      </w:r>
      <w:r>
        <w:rPr>
          <w:rFonts w:ascii="Times New Roman" w:eastAsiaTheme="minorHAnsi" w:hAnsi="Times New Roman" w:cs="Times New Roman"/>
          <w:sz w:val="24"/>
          <w:szCs w:val="24"/>
        </w:rPr>
        <w:t xml:space="preserve">; </w:t>
      </w:r>
      <w:r w:rsidRPr="006877F0">
        <w:rPr>
          <w:rFonts w:ascii="Times New Roman" w:eastAsiaTheme="minorHAnsi" w:hAnsi="Times New Roman" w:cs="Times New Roman"/>
          <w:sz w:val="24"/>
          <w:szCs w:val="24"/>
          <w:u w:val="single"/>
        </w:rPr>
        <w:t>Diraviam, G.</w:t>
      </w:r>
      <w:r>
        <w:rPr>
          <w:rFonts w:ascii="Times New Roman" w:eastAsiaTheme="minorHAnsi" w:hAnsi="Times New Roman" w:cs="Times New Roman"/>
          <w:sz w:val="24"/>
          <w:szCs w:val="24"/>
        </w:rPr>
        <w:t xml:space="preserve">; </w:t>
      </w:r>
      <w:r>
        <w:rPr>
          <w:rFonts w:ascii="Times New Roman" w:eastAsiaTheme="minorHAnsi" w:hAnsi="Times New Roman" w:cs="Times New Roman"/>
          <w:b/>
          <w:sz w:val="24"/>
          <w:szCs w:val="24"/>
        </w:rPr>
        <w:t xml:space="preserve">Minchin, R.E.; </w:t>
      </w:r>
      <w:r w:rsidRPr="006877F0">
        <w:rPr>
          <w:rFonts w:ascii="Times New Roman" w:eastAsiaTheme="minorHAnsi" w:hAnsi="Times New Roman" w:cs="Times New Roman"/>
          <w:sz w:val="24"/>
          <w:szCs w:val="24"/>
        </w:rPr>
        <w:t>"Performance of Highway Design-Bid-Build and Desig</w:t>
      </w:r>
      <w:r>
        <w:rPr>
          <w:rFonts w:ascii="Times New Roman" w:eastAsiaTheme="minorHAnsi" w:hAnsi="Times New Roman" w:cs="Times New Roman"/>
          <w:sz w:val="24"/>
          <w:szCs w:val="24"/>
        </w:rPr>
        <w:t xml:space="preserve">n-Build Projects by Work Types”; </w:t>
      </w:r>
      <w:r w:rsidR="0041108D" w:rsidRPr="0041108D">
        <w:rPr>
          <w:rFonts w:ascii="Times New Roman" w:hAnsi="Times New Roman" w:cs="Times New Roman"/>
          <w:sz w:val="24"/>
          <w:szCs w:val="24"/>
        </w:rPr>
        <w:t>ASCE Journal of Construc</w:t>
      </w:r>
      <w:r w:rsidR="0041108D">
        <w:rPr>
          <w:rFonts w:ascii="Times New Roman" w:hAnsi="Times New Roman" w:cs="Times New Roman"/>
          <w:sz w:val="24"/>
          <w:szCs w:val="24"/>
        </w:rPr>
        <w:t>tion Engineering and Management; 2017;</w:t>
      </w:r>
      <w:r w:rsidR="0041108D" w:rsidRPr="0041108D">
        <w:rPr>
          <w:rFonts w:ascii="Times New Roman" w:hAnsi="Times New Roman" w:cs="Times New Roman"/>
          <w:sz w:val="24"/>
          <w:szCs w:val="24"/>
        </w:rPr>
        <w:t xml:space="preserve"> 04017112-1 - 04017112-9.</w:t>
      </w:r>
    </w:p>
    <w:p w:rsidR="000172BF" w:rsidRPr="00371FFF" w:rsidRDefault="000172BF" w:rsidP="00691FF3">
      <w:pPr>
        <w:numPr>
          <w:ilvl w:val="0"/>
          <w:numId w:val="35"/>
        </w:numPr>
        <w:tabs>
          <w:tab w:val="left" w:pos="-1440"/>
          <w:tab w:val="left" w:pos="935"/>
        </w:tabs>
        <w:spacing w:after="120" w:line="240" w:lineRule="auto"/>
        <w:ind w:left="810" w:hanging="450"/>
        <w:rPr>
          <w:rFonts w:ascii="Times New Roman" w:hAnsi="Times New Roman" w:cs="Times New Roman"/>
          <w:sz w:val="24"/>
          <w:szCs w:val="24"/>
        </w:rPr>
      </w:pPr>
      <w:r w:rsidRPr="00A6531A">
        <w:rPr>
          <w:rFonts w:ascii="Times New Roman" w:eastAsia="Times New Roman" w:hAnsi="Times New Roman" w:cs="Times New Roman"/>
          <w:sz w:val="24"/>
          <w:szCs w:val="24"/>
          <w:u w:val="single"/>
        </w:rPr>
        <w:lastRenderedPageBreak/>
        <w:t>Zhang, Y</w:t>
      </w:r>
      <w:r>
        <w:rPr>
          <w:rFonts w:ascii="Times New Roman" w:eastAsia="Times New Roman" w:hAnsi="Times New Roman" w:cs="Times New Roman"/>
          <w:sz w:val="24"/>
          <w:szCs w:val="24"/>
          <w:u w:val="single"/>
        </w:rPr>
        <w:t xml:space="preserve"> (g)</w:t>
      </w:r>
      <w:r w:rsidRPr="00A6531A">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r w:rsidRPr="00966E9F">
        <w:rPr>
          <w:rFonts w:ascii="Times New Roman" w:eastAsia="Times New Roman" w:hAnsi="Times New Roman" w:cs="Times New Roman"/>
          <w:b/>
          <w:sz w:val="24"/>
          <w:szCs w:val="24"/>
        </w:rPr>
        <w:t>Minchin, 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Agdas, D.; “</w:t>
      </w:r>
      <w:r>
        <w:rPr>
          <w:rFonts w:ascii="Times New Roman" w:eastAsia="SimSun" w:hAnsi="Times New Roman" w:cs="Times New Roman"/>
          <w:sz w:val="24"/>
          <w:szCs w:val="24"/>
          <w:lang w:eastAsia="zh-CN"/>
        </w:rPr>
        <w:t>Forecasting Completed Cost of Highway Construction Projects Using LASSO Regularized Regression”;</w:t>
      </w:r>
      <w:r>
        <w:t xml:space="preserve"> </w:t>
      </w:r>
      <w:r w:rsidR="00371FFF" w:rsidRPr="00371FFF">
        <w:rPr>
          <w:rFonts w:ascii="Times New Roman" w:hAnsi="Times New Roman" w:cs="Times New Roman"/>
          <w:sz w:val="24"/>
          <w:szCs w:val="24"/>
        </w:rPr>
        <w:t>Journal of Construction Engineering and Management</w:t>
      </w:r>
      <w:r w:rsidR="00371FFF">
        <w:rPr>
          <w:rFonts w:ascii="Times New Roman" w:hAnsi="Times New Roman" w:cs="Times New Roman"/>
          <w:sz w:val="24"/>
          <w:szCs w:val="24"/>
        </w:rPr>
        <w:t xml:space="preserve">; </w:t>
      </w:r>
      <w:r w:rsidR="00371FFF">
        <w:rPr>
          <w:rFonts w:ascii="Times New Roman" w:hAnsi="Times New Roman"/>
          <w:sz w:val="24"/>
          <w:szCs w:val="24"/>
        </w:rPr>
        <w:t>American Society of Civil Engineers, Reston, VA; 2017; 1</w:t>
      </w:r>
      <w:r w:rsidR="00371FFF" w:rsidRPr="00371FFF">
        <w:rPr>
          <w:rFonts w:ascii="Times New Roman" w:hAnsi="Times New Roman" w:cs="Times New Roman"/>
          <w:sz w:val="24"/>
          <w:szCs w:val="24"/>
        </w:rPr>
        <w:t>0.1061/(ASCE)CO.1943-7862.0001378.</w:t>
      </w:r>
    </w:p>
    <w:p w:rsidR="00A95340" w:rsidRDefault="00A95340" w:rsidP="00691FF3">
      <w:pPr>
        <w:numPr>
          <w:ilvl w:val="0"/>
          <w:numId w:val="35"/>
        </w:numPr>
        <w:tabs>
          <w:tab w:val="left" w:pos="-1440"/>
          <w:tab w:val="left" w:pos="935"/>
        </w:tabs>
        <w:spacing w:after="120" w:line="240" w:lineRule="auto"/>
        <w:ind w:left="810" w:hanging="450"/>
        <w:rPr>
          <w:rFonts w:ascii="Times New Roman" w:hAnsi="Times New Roman" w:cs="Times New Roman"/>
          <w:sz w:val="24"/>
          <w:szCs w:val="24"/>
        </w:rPr>
      </w:pPr>
      <w:r w:rsidRPr="000655FB">
        <w:rPr>
          <w:rFonts w:ascii="Times New Roman" w:hAnsi="Times New Roman" w:cs="Times New Roman"/>
          <w:b/>
          <w:sz w:val="24"/>
          <w:szCs w:val="24"/>
          <w:u w:val="single"/>
        </w:rPr>
        <w:t>Minchin, R.E</w:t>
      </w:r>
      <w:r w:rsidRPr="000655FB">
        <w:rPr>
          <w:rFonts w:ascii="Times New Roman" w:hAnsi="Times New Roman" w:cs="Times New Roman"/>
          <w:sz w:val="24"/>
          <w:szCs w:val="24"/>
        </w:rPr>
        <w:t xml:space="preserve">.; </w:t>
      </w:r>
      <w:r w:rsidRPr="000655FB">
        <w:rPr>
          <w:rFonts w:ascii="Times New Roman" w:hAnsi="Times New Roman" w:cs="Times New Roman"/>
          <w:sz w:val="24"/>
          <w:szCs w:val="24"/>
          <w:u w:val="single"/>
        </w:rPr>
        <w:t>Corona, F.; Zhang, Y</w:t>
      </w:r>
      <w:r w:rsidRPr="000655FB">
        <w:rPr>
          <w:rFonts w:ascii="Times New Roman" w:hAnsi="Times New Roman" w:cs="Times New Roman"/>
          <w:sz w:val="24"/>
          <w:szCs w:val="24"/>
        </w:rPr>
        <w:t>.; Lucas, E.D.; Pan, J.; Walters, R.C ; “Chinese Organizations’ Actions and Attitudes After Discovery of Counterfeit Items in Their Construction Supply Chains</w:t>
      </w:r>
      <w:r>
        <w:rPr>
          <w:rFonts w:ascii="Times New Roman" w:hAnsi="Times New Roman" w:cs="Times New Roman"/>
          <w:sz w:val="24"/>
          <w:szCs w:val="24"/>
        </w:rPr>
        <w:t>,</w:t>
      </w:r>
      <w:r w:rsidRPr="000655FB">
        <w:rPr>
          <w:rFonts w:ascii="Times New Roman" w:hAnsi="Times New Roman" w:cs="Times New Roman"/>
          <w:sz w:val="24"/>
          <w:szCs w:val="24"/>
        </w:rPr>
        <w:t>”</w:t>
      </w:r>
      <w:r>
        <w:rPr>
          <w:rFonts w:ascii="Times New Roman" w:hAnsi="Times New Roman" w:cs="Times New Roman"/>
          <w:sz w:val="24"/>
          <w:szCs w:val="24"/>
        </w:rPr>
        <w:t xml:space="preserve"> </w:t>
      </w:r>
      <w:r w:rsidRPr="000655FB">
        <w:rPr>
          <w:rFonts w:ascii="Times New Roman" w:hAnsi="Times New Roman" w:cs="Times New Roman"/>
          <w:sz w:val="24"/>
          <w:szCs w:val="24"/>
        </w:rPr>
        <w:t>ASCE  Journal of Legal Affairs and Disputes Resolution in Engineering and Construction; American Society of Civil Engineers, Reston, VA</w:t>
      </w:r>
      <w:r>
        <w:rPr>
          <w:rFonts w:ascii="Times New Roman" w:hAnsi="Times New Roman" w:cs="Times New Roman"/>
          <w:sz w:val="24"/>
          <w:szCs w:val="24"/>
        </w:rPr>
        <w:t>; 2016</w:t>
      </w:r>
      <w:r w:rsidR="00EC1638">
        <w:rPr>
          <w:rFonts w:ascii="Times New Roman" w:hAnsi="Times New Roman" w:cs="Times New Roman"/>
          <w:sz w:val="24"/>
          <w:szCs w:val="24"/>
        </w:rPr>
        <w:t>;</w:t>
      </w:r>
      <w:r w:rsidR="006E1CF1">
        <w:rPr>
          <w:rFonts w:ascii="Times New Roman" w:hAnsi="Times New Roman" w:cs="Times New Roman"/>
          <w:sz w:val="24"/>
          <w:szCs w:val="24"/>
        </w:rPr>
        <w:t xml:space="preserve"> 9(2)</w:t>
      </w:r>
      <w:r>
        <w:rPr>
          <w:rFonts w:ascii="Times New Roman" w:hAnsi="Times New Roman" w:cs="Times New Roman"/>
          <w:sz w:val="24"/>
          <w:szCs w:val="24"/>
        </w:rPr>
        <w:t>.</w:t>
      </w:r>
      <w:r w:rsidR="00EC1638">
        <w:rPr>
          <w:rFonts w:ascii="Times New Roman" w:hAnsi="Times New Roman" w:cs="Times New Roman"/>
          <w:sz w:val="24"/>
          <w:szCs w:val="24"/>
        </w:rPr>
        <w:t xml:space="preserve"> </w:t>
      </w:r>
      <w:r w:rsidR="006E1CF1" w:rsidRPr="006E1CF1">
        <w:rPr>
          <w:rFonts w:ascii="Times New Roman" w:hAnsi="Times New Roman" w:cs="Times New Roman"/>
          <w:bCs/>
          <w:sz w:val="24"/>
          <w:szCs w:val="24"/>
        </w:rPr>
        <w:t>1943-4162</w:t>
      </w:r>
      <w:r w:rsidR="006E1CF1">
        <w:rPr>
          <w:rFonts w:ascii="Times New Roman" w:hAnsi="Times New Roman" w:cs="Times New Roman"/>
          <w:bCs/>
          <w:sz w:val="24"/>
          <w:szCs w:val="24"/>
        </w:rPr>
        <w:t>.</w:t>
      </w:r>
    </w:p>
    <w:p w:rsidR="00043AE1" w:rsidRPr="00043AE1" w:rsidRDefault="00043AE1" w:rsidP="00691FF3">
      <w:pPr>
        <w:numPr>
          <w:ilvl w:val="0"/>
          <w:numId w:val="35"/>
        </w:numPr>
        <w:tabs>
          <w:tab w:val="left" w:pos="-1440"/>
          <w:tab w:val="left" w:pos="935"/>
        </w:tabs>
        <w:spacing w:after="120" w:line="240" w:lineRule="auto"/>
        <w:ind w:left="810" w:hanging="450"/>
        <w:rPr>
          <w:rFonts w:ascii="Times New Roman" w:hAnsi="Times New Roman" w:cs="Times New Roman"/>
          <w:sz w:val="24"/>
          <w:szCs w:val="24"/>
        </w:rPr>
      </w:pPr>
      <w:r>
        <w:rPr>
          <w:rFonts w:ascii="Times New Roman" w:hAnsi="Times New Roman"/>
          <w:b/>
          <w:bCs/>
          <w:sz w:val="24"/>
          <w:szCs w:val="24"/>
          <w:u w:val="single"/>
        </w:rPr>
        <w:t>Minchin, R.E</w:t>
      </w:r>
      <w:r>
        <w:rPr>
          <w:rFonts w:ascii="Times New Roman" w:hAnsi="Times New Roman"/>
          <w:sz w:val="24"/>
          <w:szCs w:val="24"/>
          <w:u w:val="single"/>
        </w:rPr>
        <w:t>.</w:t>
      </w:r>
      <w:r>
        <w:rPr>
          <w:rFonts w:ascii="Times New Roman" w:hAnsi="Times New Roman"/>
          <w:sz w:val="24"/>
          <w:szCs w:val="24"/>
        </w:rPr>
        <w:t>; Lucas, E.D.; Walters, R.C.; Pan, J.; Issa, R.R.A.; Singla, G.(g) ; “Counterfeiting in the Construction Industry: An Analysis of Sino-Ame</w:t>
      </w:r>
      <w:r w:rsidR="00A95340">
        <w:rPr>
          <w:rFonts w:ascii="Times New Roman" w:hAnsi="Times New Roman"/>
          <w:sz w:val="24"/>
          <w:szCs w:val="24"/>
        </w:rPr>
        <w:t>rican Differences in Perception,</w:t>
      </w:r>
      <w:r>
        <w:rPr>
          <w:rFonts w:ascii="Times New Roman" w:hAnsi="Times New Roman"/>
          <w:sz w:val="24"/>
          <w:szCs w:val="24"/>
        </w:rPr>
        <w:t>”</w:t>
      </w:r>
      <w:r w:rsidR="00A95340">
        <w:rPr>
          <w:rFonts w:ascii="Times New Roman" w:hAnsi="Times New Roman"/>
          <w:sz w:val="24"/>
          <w:szCs w:val="24"/>
        </w:rPr>
        <w:t xml:space="preserve"> </w:t>
      </w:r>
      <w:r>
        <w:rPr>
          <w:rFonts w:ascii="Times New Roman" w:hAnsi="Times New Roman"/>
          <w:sz w:val="24"/>
          <w:szCs w:val="24"/>
        </w:rPr>
        <w:t xml:space="preserve">Journal of Legal Affairs and Disputes Resolution in Engineering and Construction; American Society of Civil Engineers, Reston, VA; </w:t>
      </w:r>
      <w:r w:rsidR="00AC504B">
        <w:rPr>
          <w:rFonts w:ascii="Times New Roman" w:hAnsi="Times New Roman"/>
          <w:sz w:val="24"/>
          <w:szCs w:val="24"/>
        </w:rPr>
        <w:t xml:space="preserve">2016; 8 (4); </w:t>
      </w:r>
      <w:r w:rsidR="009D2AC9" w:rsidRPr="009D2AC9">
        <w:rPr>
          <w:rFonts w:ascii="Times New Roman" w:hAnsi="Times New Roman"/>
          <w:sz w:val="24"/>
          <w:szCs w:val="24"/>
        </w:rPr>
        <w:t>DOI: 10.1061/(ASCE)LA.1943-4170.0000194</w:t>
      </w:r>
    </w:p>
    <w:p w:rsidR="0053425C" w:rsidRPr="00A95340" w:rsidRDefault="0053425C" w:rsidP="00691FF3">
      <w:pPr>
        <w:numPr>
          <w:ilvl w:val="0"/>
          <w:numId w:val="35"/>
        </w:numPr>
        <w:tabs>
          <w:tab w:val="left" w:pos="-1440"/>
          <w:tab w:val="left" w:pos="935"/>
        </w:tabs>
        <w:spacing w:after="120" w:line="240" w:lineRule="auto"/>
        <w:ind w:left="810" w:hanging="450"/>
        <w:rPr>
          <w:rFonts w:ascii="Times New Roman" w:hAnsi="Times New Roman" w:cs="Times New Roman"/>
          <w:sz w:val="24"/>
          <w:szCs w:val="24"/>
        </w:rPr>
      </w:pPr>
      <w:r w:rsidRPr="00CC6467">
        <w:rPr>
          <w:rFonts w:ascii="Times New Roman" w:hAnsi="Times New Roman" w:cs="Times New Roman"/>
          <w:sz w:val="24"/>
          <w:szCs w:val="24"/>
          <w:u w:val="single"/>
        </w:rPr>
        <w:t>Jiang, T.</w:t>
      </w:r>
      <w:r>
        <w:rPr>
          <w:rFonts w:ascii="Times New Roman" w:hAnsi="Times New Roman" w:cs="Times New Roman"/>
          <w:sz w:val="24"/>
          <w:szCs w:val="24"/>
          <w:u w:val="single"/>
        </w:rPr>
        <w:t>(p)</w:t>
      </w:r>
      <w:r w:rsidRPr="00CC6467">
        <w:rPr>
          <w:rFonts w:ascii="Times New Roman" w:hAnsi="Times New Roman" w:cs="Times New Roman"/>
          <w:sz w:val="24"/>
          <w:szCs w:val="24"/>
          <w:u w:val="single"/>
        </w:rPr>
        <w:t>;</w:t>
      </w:r>
      <w:r>
        <w:rPr>
          <w:rFonts w:ascii="Times New Roman" w:hAnsi="Times New Roman" w:cs="Times New Roman"/>
          <w:sz w:val="24"/>
          <w:szCs w:val="24"/>
        </w:rPr>
        <w:t xml:space="preserve"> An, X.; </w:t>
      </w:r>
      <w:r w:rsidRPr="00CC6467">
        <w:rPr>
          <w:rFonts w:ascii="Times New Roman" w:hAnsi="Times New Roman" w:cs="Times New Roman"/>
          <w:b/>
          <w:sz w:val="24"/>
          <w:szCs w:val="24"/>
        </w:rPr>
        <w:t>Minchin, R.E.;</w:t>
      </w:r>
      <w:r>
        <w:rPr>
          <w:rFonts w:ascii="Times New Roman" w:hAnsi="Times New Roman" w:cs="Times New Roman"/>
          <w:sz w:val="24"/>
          <w:szCs w:val="24"/>
        </w:rPr>
        <w:t xml:space="preserve"> Li, S.;</w:t>
      </w:r>
      <w:r w:rsidR="00A95340" w:rsidRPr="00A95340">
        <w:rPr>
          <w:rFonts w:ascii="Times New Roman" w:hAnsi="Times New Roman" w:cs="Times New Roman"/>
          <w:sz w:val="24"/>
          <w:szCs w:val="24"/>
        </w:rPr>
        <w:t xml:space="preserve"> </w:t>
      </w:r>
      <w:bookmarkStart w:id="2" w:name="OLE_LINK28"/>
      <w:r w:rsidR="00A95340">
        <w:rPr>
          <w:rFonts w:ascii="Times New Roman" w:hAnsi="Times New Roman" w:cs="Times New Roman"/>
          <w:sz w:val="24"/>
          <w:szCs w:val="24"/>
        </w:rPr>
        <w:t>“</w:t>
      </w:r>
      <w:r w:rsidR="00A95340" w:rsidRPr="00A95340">
        <w:rPr>
          <w:rFonts w:ascii="Times New Roman" w:hAnsi="Times New Roman" w:cs="Times New Roman"/>
          <w:sz w:val="24"/>
          <w:szCs w:val="24"/>
        </w:rPr>
        <w:t>Application of Discrete-Event Simulation in the Quantitative Evaluation of Information Systems in Infrastructure Maintenance Management Processes</w:t>
      </w:r>
      <w:bookmarkEnd w:id="2"/>
      <w:r w:rsidR="00A95340" w:rsidRPr="00A95340">
        <w:rPr>
          <w:rFonts w:ascii="Times New Roman" w:hAnsi="Times New Roman" w:cs="Times New Roman"/>
          <w:sz w:val="24"/>
          <w:szCs w:val="24"/>
        </w:rPr>
        <w:t>,</w:t>
      </w:r>
      <w:r w:rsidR="00A95340">
        <w:rPr>
          <w:rFonts w:ascii="Times New Roman" w:hAnsi="Times New Roman" w:cs="Times New Roman"/>
          <w:sz w:val="24"/>
          <w:szCs w:val="24"/>
        </w:rPr>
        <w:t>”</w:t>
      </w:r>
      <w:r w:rsidR="00A95340" w:rsidRPr="00A95340">
        <w:rPr>
          <w:rFonts w:ascii="Times New Roman" w:hAnsi="Times New Roman" w:cs="Times New Roman"/>
          <w:sz w:val="24"/>
          <w:szCs w:val="24"/>
        </w:rPr>
        <w:t xml:space="preserve"> </w:t>
      </w:r>
      <w:r w:rsidR="00A95340">
        <w:rPr>
          <w:rFonts w:ascii="Times New Roman" w:hAnsi="Times New Roman" w:cs="Times New Roman"/>
          <w:sz w:val="24"/>
          <w:szCs w:val="24"/>
        </w:rPr>
        <w:t xml:space="preserve">ASCE </w:t>
      </w:r>
      <w:r w:rsidR="00A95340" w:rsidRPr="00A95340">
        <w:rPr>
          <w:rFonts w:ascii="Times New Roman" w:hAnsi="Times New Roman" w:cs="Times New Roman"/>
          <w:sz w:val="24"/>
          <w:szCs w:val="24"/>
        </w:rPr>
        <w:t>Journal of Management in Engineering</w:t>
      </w:r>
      <w:r w:rsidR="00AC504B">
        <w:rPr>
          <w:rFonts w:ascii="Times New Roman" w:hAnsi="Times New Roman" w:cs="Times New Roman"/>
          <w:sz w:val="24"/>
          <w:szCs w:val="24"/>
        </w:rPr>
        <w:t>;</w:t>
      </w:r>
      <w:r w:rsidR="00A95340" w:rsidRPr="00A95340">
        <w:rPr>
          <w:rFonts w:ascii="Times New Roman" w:hAnsi="Times New Roman" w:cs="Times New Roman"/>
          <w:sz w:val="24"/>
          <w:szCs w:val="24"/>
        </w:rPr>
        <w:t xml:space="preserve"> </w:t>
      </w:r>
      <w:r w:rsidR="00A95340">
        <w:rPr>
          <w:rFonts w:ascii="Times New Roman" w:hAnsi="Times New Roman"/>
          <w:sz w:val="24"/>
          <w:szCs w:val="24"/>
        </w:rPr>
        <w:t>American Society of Civil Engineers, Reston, VA</w:t>
      </w:r>
      <w:r w:rsidR="00A95340" w:rsidRPr="00A95340">
        <w:rPr>
          <w:rFonts w:ascii="Times New Roman" w:hAnsi="Times New Roman" w:cs="Times New Roman"/>
          <w:sz w:val="24"/>
          <w:szCs w:val="24"/>
        </w:rPr>
        <w:t>, 2016, 32(2): 05015008. </w:t>
      </w:r>
    </w:p>
    <w:p w:rsidR="005822D9" w:rsidRPr="005822D9" w:rsidRDefault="00741318" w:rsidP="00691FF3">
      <w:pPr>
        <w:numPr>
          <w:ilvl w:val="0"/>
          <w:numId w:val="35"/>
        </w:numPr>
        <w:tabs>
          <w:tab w:val="left" w:pos="-1440"/>
          <w:tab w:val="left" w:pos="935"/>
        </w:tabs>
        <w:spacing w:after="120" w:line="240" w:lineRule="auto"/>
        <w:ind w:left="810" w:hanging="450"/>
        <w:rPr>
          <w:rFonts w:ascii="Times New Roman" w:hAnsi="Times New Roman" w:cs="Times New Roman"/>
          <w:sz w:val="24"/>
          <w:szCs w:val="24"/>
        </w:rPr>
      </w:pPr>
      <w:r w:rsidRPr="005822D9">
        <w:rPr>
          <w:rFonts w:ascii="Times New Roman" w:hAnsi="Times New Roman" w:cs="Times New Roman"/>
          <w:sz w:val="24"/>
          <w:szCs w:val="24"/>
          <w:u w:val="single"/>
        </w:rPr>
        <w:t>El-</w:t>
      </w:r>
      <w:proofErr w:type="spellStart"/>
      <w:r w:rsidRPr="005822D9">
        <w:rPr>
          <w:rFonts w:ascii="Times New Roman" w:hAnsi="Times New Roman" w:cs="Times New Roman"/>
          <w:sz w:val="24"/>
          <w:szCs w:val="24"/>
          <w:u w:val="single"/>
        </w:rPr>
        <w:t>Mashaleh</w:t>
      </w:r>
      <w:proofErr w:type="spellEnd"/>
      <w:r w:rsidRPr="005822D9">
        <w:rPr>
          <w:rFonts w:ascii="Times New Roman" w:hAnsi="Times New Roman" w:cs="Times New Roman"/>
          <w:sz w:val="24"/>
          <w:szCs w:val="24"/>
          <w:u w:val="single"/>
        </w:rPr>
        <w:t>, M.(g)</w:t>
      </w:r>
      <w:r w:rsidRPr="005822D9">
        <w:rPr>
          <w:rFonts w:ascii="Times New Roman" w:hAnsi="Times New Roman" w:cs="Times New Roman"/>
          <w:sz w:val="24"/>
          <w:szCs w:val="24"/>
        </w:rPr>
        <w:t xml:space="preserve">.; </w:t>
      </w:r>
      <w:r w:rsidRPr="005822D9">
        <w:rPr>
          <w:rFonts w:ascii="Times New Roman" w:hAnsi="Times New Roman" w:cs="Times New Roman"/>
          <w:b/>
          <w:sz w:val="24"/>
          <w:szCs w:val="24"/>
        </w:rPr>
        <w:t>Minchin, R.E</w:t>
      </w:r>
      <w:r w:rsidRPr="005822D9">
        <w:rPr>
          <w:rFonts w:ascii="Times New Roman" w:hAnsi="Times New Roman" w:cs="Times New Roman"/>
          <w:sz w:val="24"/>
          <w:szCs w:val="24"/>
        </w:rPr>
        <w:t>.; "Concessionaire Selection Model Based on Data Env</w:t>
      </w:r>
      <w:r w:rsidR="00A95340">
        <w:rPr>
          <w:rFonts w:ascii="Times New Roman" w:hAnsi="Times New Roman" w:cs="Times New Roman"/>
          <w:sz w:val="24"/>
          <w:szCs w:val="24"/>
        </w:rPr>
        <w:t xml:space="preserve">elopment Analysis (DEA)," ASCE </w:t>
      </w:r>
      <w:r w:rsidRPr="005822D9">
        <w:rPr>
          <w:rFonts w:ascii="Times New Roman" w:hAnsi="Times New Roman" w:cs="Times New Roman"/>
          <w:sz w:val="24"/>
          <w:szCs w:val="24"/>
        </w:rPr>
        <w:t xml:space="preserve">Journal of Management in Engineering; </w:t>
      </w:r>
      <w:r w:rsidR="005822D9" w:rsidRPr="005822D9">
        <w:rPr>
          <w:rFonts w:ascii="Times New Roman" w:hAnsi="Times New Roman" w:cs="Times New Roman"/>
          <w:sz w:val="24"/>
          <w:szCs w:val="24"/>
        </w:rPr>
        <w:t>Vol</w:t>
      </w:r>
      <w:r w:rsidR="005822D9">
        <w:rPr>
          <w:rFonts w:ascii="Times New Roman" w:hAnsi="Times New Roman" w:cs="Times New Roman"/>
          <w:sz w:val="24"/>
          <w:szCs w:val="24"/>
        </w:rPr>
        <w:t>.</w:t>
      </w:r>
      <w:r w:rsidR="005822D9" w:rsidRPr="005822D9">
        <w:rPr>
          <w:rFonts w:ascii="Times New Roman" w:hAnsi="Times New Roman" w:cs="Times New Roman"/>
          <w:sz w:val="24"/>
          <w:szCs w:val="24"/>
        </w:rPr>
        <w:t xml:space="preserve"> 30, No. 4</w:t>
      </w:r>
      <w:r w:rsidR="005822D9">
        <w:rPr>
          <w:rFonts w:ascii="Times New Roman" w:hAnsi="Times New Roman" w:cs="Times New Roman"/>
          <w:sz w:val="24"/>
          <w:szCs w:val="24"/>
        </w:rPr>
        <w:t xml:space="preserve">; </w:t>
      </w:r>
      <w:r w:rsidR="005822D9" w:rsidRPr="005822D9">
        <w:rPr>
          <w:rFonts w:ascii="Times New Roman" w:hAnsi="Times New Roman" w:cs="Times New Roman"/>
          <w:sz w:val="24"/>
          <w:szCs w:val="24"/>
        </w:rPr>
        <w:t>American Society of Civil Engineers, Reston, VA, 201</w:t>
      </w:r>
      <w:r w:rsidR="005822D9">
        <w:rPr>
          <w:rFonts w:ascii="Times New Roman" w:hAnsi="Times New Roman" w:cs="Times New Roman"/>
          <w:sz w:val="24"/>
          <w:szCs w:val="24"/>
        </w:rPr>
        <w:t>4</w:t>
      </w:r>
    </w:p>
    <w:p w:rsidR="00741318" w:rsidRPr="00911235" w:rsidRDefault="00741318" w:rsidP="00691FF3">
      <w:pPr>
        <w:numPr>
          <w:ilvl w:val="0"/>
          <w:numId w:val="35"/>
        </w:numPr>
        <w:tabs>
          <w:tab w:val="left" w:pos="-1440"/>
          <w:tab w:val="left" w:pos="935"/>
        </w:tabs>
        <w:spacing w:after="120" w:line="240" w:lineRule="auto"/>
        <w:ind w:left="810" w:hanging="450"/>
        <w:rPr>
          <w:rFonts w:ascii="Times New Roman" w:hAnsi="Times New Roman" w:cs="Times New Roman"/>
          <w:sz w:val="24"/>
          <w:szCs w:val="24"/>
        </w:rPr>
      </w:pPr>
      <w:r w:rsidRPr="00911235">
        <w:rPr>
          <w:rFonts w:ascii="Times New Roman" w:hAnsi="Times New Roman" w:cs="Times New Roman"/>
          <w:b/>
          <w:sz w:val="24"/>
          <w:szCs w:val="24"/>
          <w:u w:val="single"/>
        </w:rPr>
        <w:t>Minchin, R.E</w:t>
      </w:r>
      <w:r w:rsidRPr="00911235">
        <w:rPr>
          <w:rFonts w:ascii="Times New Roman" w:hAnsi="Times New Roman" w:cs="Times New Roman"/>
          <w:sz w:val="24"/>
          <w:szCs w:val="24"/>
          <w:u w:val="single"/>
        </w:rPr>
        <w:t>.</w:t>
      </w:r>
      <w:r w:rsidRPr="00911235">
        <w:rPr>
          <w:rFonts w:ascii="Times New Roman" w:hAnsi="Times New Roman" w:cs="Times New Roman"/>
          <w:sz w:val="24"/>
          <w:szCs w:val="24"/>
        </w:rPr>
        <w:t>; Li, X.(g); Issa, R.R.; Vargas, G.L.; “Comparison of Cost and Time Performance of Design-Build vs. Design-Bid-Build Delivery Systems in Florida”; ASCE  Journal of Construction Engineering and Management; Vol. 139, No. 10; American Society of Civil Engineers, Reston, VA, 2013; ISSN 0733-9364/0401 3007(5)</w:t>
      </w:r>
    </w:p>
    <w:p w:rsidR="00741318" w:rsidRPr="00741318" w:rsidRDefault="00741318" w:rsidP="00691FF3">
      <w:pPr>
        <w:numPr>
          <w:ilvl w:val="0"/>
          <w:numId w:val="35"/>
        </w:numPr>
        <w:tabs>
          <w:tab w:val="left" w:pos="-1440"/>
          <w:tab w:val="left" w:pos="935"/>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Thurn, S.B.(g) , Lewis, D.W.(g) , Ellis, R.D.; “The Impact of Night Construction on Contractor Bid Amounts and Productivity for Transportation Construction”;  ASCE  Journal of Construction Engineering and Management; Vol. 139, No. 8; American Society of Civil Engineers, Reston, VA, 2013, pp. 1055-1062</w:t>
      </w:r>
    </w:p>
    <w:p w:rsidR="00741318" w:rsidRPr="00741318" w:rsidRDefault="00741318" w:rsidP="00691FF3">
      <w:pPr>
        <w:numPr>
          <w:ilvl w:val="0"/>
          <w:numId w:val="35"/>
        </w:numPr>
        <w:tabs>
          <w:tab w:val="left" w:pos="900"/>
        </w:tabs>
        <w:spacing w:after="120" w:line="240" w:lineRule="auto"/>
        <w:ind w:left="810" w:hanging="450"/>
        <w:rPr>
          <w:rFonts w:ascii="Times New Roman" w:eastAsia="Times New Roman" w:hAnsi="Times New Roman" w:cs="Times New Roman"/>
          <w:sz w:val="24"/>
          <w:szCs w:val="24"/>
        </w:rPr>
      </w:pPr>
      <w:r w:rsidRPr="00741318">
        <w:rPr>
          <w:rFonts w:ascii="Times New Roman" w:eastAsia="Times New Roman" w:hAnsi="Times New Roman" w:cs="Times New Roman"/>
          <w:sz w:val="24"/>
          <w:szCs w:val="24"/>
          <w:u w:val="single"/>
        </w:rPr>
        <w:t>Emerson, R.D</w:t>
      </w:r>
      <w:r w:rsidRPr="00741318">
        <w:rPr>
          <w:rFonts w:ascii="Times New Roman" w:eastAsia="Times New Roman" w:hAnsi="Times New Roman" w:cs="Times New Roman"/>
          <w:sz w:val="24"/>
          <w:szCs w:val="24"/>
        </w:rPr>
        <w:t xml:space="preserve">.; </w:t>
      </w:r>
      <w:r w:rsidRPr="00741318">
        <w:rPr>
          <w:rFonts w:ascii="Times New Roman" w:eastAsia="Times New Roman" w:hAnsi="Times New Roman" w:cs="Times New Roman"/>
          <w:b/>
          <w:sz w:val="24"/>
          <w:szCs w:val="24"/>
          <w:u w:val="single"/>
        </w:rPr>
        <w:t>Minchin, R.E</w:t>
      </w:r>
      <w:r w:rsidRPr="00741318">
        <w:rPr>
          <w:rFonts w:ascii="Times New Roman" w:eastAsia="Times New Roman" w:hAnsi="Times New Roman" w:cs="Times New Roman"/>
          <w:sz w:val="24"/>
          <w:szCs w:val="24"/>
        </w:rPr>
        <w:t xml:space="preserve">.; </w:t>
      </w:r>
      <w:proofErr w:type="spellStart"/>
      <w:r w:rsidRPr="00741318">
        <w:rPr>
          <w:rFonts w:ascii="Times New Roman" w:eastAsia="Times New Roman" w:hAnsi="Times New Roman" w:cs="Times New Roman"/>
          <w:sz w:val="24"/>
          <w:szCs w:val="24"/>
        </w:rPr>
        <w:t>Gruneberg</w:t>
      </w:r>
      <w:proofErr w:type="spellEnd"/>
      <w:r w:rsidRPr="00741318">
        <w:rPr>
          <w:rFonts w:ascii="Times New Roman" w:eastAsia="Times New Roman" w:hAnsi="Times New Roman" w:cs="Times New Roman"/>
          <w:sz w:val="24"/>
          <w:szCs w:val="24"/>
        </w:rPr>
        <w:t>, S.; “Workers' Compensation in Construction: Workers' Benefits under Alternative Dispute Resolution Systems”; ASCE  Journal of Legal Affairs and Dispute Resolution in Engineering and Construction, Vol. 5, No. 3; American Society of Civil Engineers, Reston, VA, 2013, pp. 113-121</w:t>
      </w:r>
    </w:p>
    <w:p w:rsidR="00741318" w:rsidRPr="00741318" w:rsidRDefault="00741318" w:rsidP="00691FF3">
      <w:pPr>
        <w:numPr>
          <w:ilvl w:val="0"/>
          <w:numId w:val="35"/>
        </w:numPr>
        <w:tabs>
          <w:tab w:val="left" w:pos="900"/>
        </w:tabs>
        <w:spacing w:after="120" w:line="240" w:lineRule="auto"/>
        <w:ind w:left="810" w:hanging="450"/>
        <w:rPr>
          <w:rFonts w:ascii="Times New Roman" w:eastAsia="Times New Roman" w:hAnsi="Times New Roman" w:cs="Times New Roman"/>
          <w:sz w:val="24"/>
          <w:szCs w:val="24"/>
        </w:rPr>
      </w:pPr>
      <w:r w:rsidRPr="00741318">
        <w:rPr>
          <w:rFonts w:ascii="Times New Roman" w:eastAsia="Times New Roman" w:hAnsi="Times New Roman" w:cs="Times New Roman"/>
          <w:b/>
          <w:sz w:val="24"/>
          <w:szCs w:val="24"/>
          <w:u w:val="single"/>
        </w:rPr>
        <w:t>Minchin, R.E</w:t>
      </w:r>
      <w:r w:rsidRPr="00741318">
        <w:rPr>
          <w:rFonts w:ascii="Times New Roman" w:eastAsia="Times New Roman" w:hAnsi="Times New Roman" w:cs="Times New Roman"/>
          <w:sz w:val="24"/>
          <w:szCs w:val="24"/>
          <w:u w:val="single"/>
        </w:rPr>
        <w:t>.</w:t>
      </w:r>
      <w:r w:rsidRPr="00741318">
        <w:rPr>
          <w:rFonts w:ascii="Times New Roman" w:eastAsia="Times New Roman" w:hAnsi="Times New Roman" w:cs="Times New Roman"/>
          <w:sz w:val="24"/>
          <w:szCs w:val="24"/>
        </w:rPr>
        <w:t xml:space="preserve">; </w:t>
      </w:r>
      <w:r w:rsidRPr="00741318">
        <w:rPr>
          <w:rFonts w:ascii="Times New Roman" w:eastAsia="Times New Roman" w:hAnsi="Times New Roman" w:cs="Times New Roman"/>
          <w:sz w:val="24"/>
          <w:szCs w:val="24"/>
          <w:u w:val="single"/>
        </w:rPr>
        <w:t>Cui, S</w:t>
      </w:r>
      <w:r w:rsidRPr="00741318">
        <w:rPr>
          <w:rFonts w:ascii="Times New Roman" w:eastAsia="Times New Roman" w:hAnsi="Times New Roman" w:cs="Times New Roman"/>
          <w:sz w:val="24"/>
          <w:szCs w:val="24"/>
        </w:rPr>
        <w:t>.(g) ; Walters, R.C.; Issa, R.; Pan, J.; “</w:t>
      </w:r>
      <w:r w:rsidRPr="00741318">
        <w:rPr>
          <w:rFonts w:ascii="Times New Roman" w:eastAsia="Times New Roman" w:hAnsi="Times New Roman" w:cs="Times New Roman"/>
          <w:sz w:val="24"/>
          <w:szCs w:val="24"/>
          <w:lang w:eastAsia="zh-CN"/>
        </w:rPr>
        <w:t>Sino-American Opinions and Perceptions of Counterfeiting in the Construction Supply Chain</w:t>
      </w:r>
      <w:r w:rsidRPr="00741318">
        <w:rPr>
          <w:rFonts w:ascii="Times New Roman" w:eastAsia="Times New Roman" w:hAnsi="Times New Roman" w:cs="Times New Roman"/>
          <w:b/>
          <w:sz w:val="24"/>
          <w:szCs w:val="24"/>
        </w:rPr>
        <w:t xml:space="preserve">”; </w:t>
      </w:r>
      <w:r w:rsidRPr="00741318">
        <w:rPr>
          <w:rFonts w:ascii="Times New Roman" w:eastAsia="Times New Roman" w:hAnsi="Times New Roman" w:cs="Times New Roman"/>
          <w:sz w:val="24"/>
          <w:szCs w:val="24"/>
        </w:rPr>
        <w:t>ASCE  Journal of Construction Engineering and Management; Vol. 139, No. 1; American Society of Civil Engineers, Reston, VA,  2013, pp. 1-8</w:t>
      </w:r>
    </w:p>
    <w:p w:rsidR="00741318" w:rsidRPr="00741318" w:rsidRDefault="00741318" w:rsidP="00691FF3">
      <w:pPr>
        <w:numPr>
          <w:ilvl w:val="0"/>
          <w:numId w:val="35"/>
        </w:numPr>
        <w:tabs>
          <w:tab w:val="left" w:pos="-1440"/>
          <w:tab w:val="left" w:pos="935"/>
          <w:tab w:val="left" w:pos="1710"/>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Ellis, R.D.; </w:t>
      </w:r>
      <w:proofErr w:type="spellStart"/>
      <w:r w:rsidRPr="00741318">
        <w:rPr>
          <w:rFonts w:ascii="Times New Roman" w:hAnsi="Times New Roman" w:cs="Times New Roman"/>
          <w:sz w:val="24"/>
          <w:szCs w:val="24"/>
        </w:rPr>
        <w:t>Pyeon</w:t>
      </w:r>
      <w:proofErr w:type="spellEnd"/>
      <w:r w:rsidRPr="00741318">
        <w:rPr>
          <w:rFonts w:ascii="Times New Roman" w:hAnsi="Times New Roman" w:cs="Times New Roman"/>
          <w:sz w:val="24"/>
          <w:szCs w:val="24"/>
        </w:rPr>
        <w:t xml:space="preserve">, J.H(g) .; </w:t>
      </w:r>
      <w:proofErr w:type="spellStart"/>
      <w:r w:rsidRPr="00741318">
        <w:rPr>
          <w:rFonts w:ascii="Times New Roman" w:hAnsi="Times New Roman" w:cs="Times New Roman"/>
          <w:sz w:val="24"/>
          <w:szCs w:val="24"/>
        </w:rPr>
        <w:t>Jichao</w:t>
      </w:r>
      <w:proofErr w:type="spellEnd"/>
      <w:r w:rsidRPr="00741318">
        <w:rPr>
          <w:rFonts w:ascii="Times New Roman" w:hAnsi="Times New Roman" w:cs="Times New Roman"/>
          <w:sz w:val="24"/>
          <w:szCs w:val="24"/>
        </w:rPr>
        <w:t>, Zhan(g)  “Use of Innovative Contracting Methods by DOTs – Project Managers Speak</w:t>
      </w:r>
      <w:r w:rsidRPr="00741318">
        <w:rPr>
          <w:rFonts w:ascii="Times New Roman" w:hAnsi="Times New Roman" w:cs="Times New Roman"/>
          <w:bCs/>
          <w:sz w:val="24"/>
          <w:szCs w:val="24"/>
        </w:rPr>
        <w:t xml:space="preserve">”; </w:t>
      </w:r>
      <w:r w:rsidRPr="00741318">
        <w:rPr>
          <w:rFonts w:ascii="Times New Roman" w:hAnsi="Times New Roman" w:cs="Times New Roman"/>
          <w:sz w:val="24"/>
          <w:szCs w:val="24"/>
        </w:rPr>
        <w:t>Journal of Civil Engineering and Architecture; Vol.4, No. 8, David Publishing Company, Chicago, IL, 2011. pp. 14-26.</w:t>
      </w:r>
    </w:p>
    <w:p w:rsidR="00741318" w:rsidRPr="00741318" w:rsidRDefault="00741318" w:rsidP="00691FF3">
      <w:pPr>
        <w:numPr>
          <w:ilvl w:val="0"/>
          <w:numId w:val="35"/>
        </w:numPr>
        <w:tabs>
          <w:tab w:val="left" w:pos="-1440"/>
          <w:tab w:val="left" w:pos="935"/>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lastRenderedPageBreak/>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w:t>
      </w:r>
      <w:r w:rsidRPr="00741318">
        <w:rPr>
          <w:rFonts w:ascii="Times New Roman" w:hAnsi="Times New Roman" w:cs="Times New Roman"/>
          <w:sz w:val="24"/>
          <w:szCs w:val="24"/>
          <w:u w:val="single"/>
        </w:rPr>
        <w:t xml:space="preserve">Lewis, D.W.(g) </w:t>
      </w:r>
      <w:r w:rsidRPr="00741318">
        <w:rPr>
          <w:rFonts w:ascii="Times New Roman" w:hAnsi="Times New Roman" w:cs="Times New Roman"/>
          <w:sz w:val="24"/>
          <w:szCs w:val="24"/>
        </w:rPr>
        <w:t>; McLeod, L.(g) ; “Improving Productivity on a Troubled Bridge Project”; ASCE Journal of Construction Engineering and Management, Volume 137, No. 5, American Society of Civil Engineers, Reston, VA, 2011, pp. 364-373.</w:t>
      </w:r>
    </w:p>
    <w:p w:rsidR="00741318" w:rsidRPr="00741318" w:rsidRDefault="00741318" w:rsidP="00691FF3">
      <w:pPr>
        <w:numPr>
          <w:ilvl w:val="0"/>
          <w:numId w:val="35"/>
        </w:numPr>
        <w:tabs>
          <w:tab w:val="left" w:pos="-1440"/>
          <w:tab w:val="left" w:pos="935"/>
        </w:tabs>
        <w:spacing w:after="0" w:line="240" w:lineRule="auto"/>
        <w:ind w:left="810" w:hanging="450"/>
        <w:rPr>
          <w:rFonts w:ascii="Times New Roman" w:hAnsi="Times New Roman" w:cs="Times New Roman"/>
          <w:bCs/>
          <w:sz w:val="24"/>
          <w:szCs w:val="24"/>
        </w:rPr>
      </w:pPr>
      <w:r w:rsidRPr="00741318">
        <w:rPr>
          <w:rFonts w:ascii="Times New Roman" w:hAnsi="Times New Roman" w:cs="Times New Roman"/>
          <w:b/>
          <w:sz w:val="24"/>
          <w:szCs w:val="24"/>
          <w:u w:val="single"/>
        </w:rPr>
        <w:t>M</w:t>
      </w:r>
      <w:r w:rsidRPr="00741318">
        <w:rPr>
          <w:rFonts w:ascii="Times New Roman" w:hAnsi="Times New Roman" w:cs="Times New Roman"/>
          <w:b/>
          <w:bCs/>
          <w:sz w:val="24"/>
          <w:szCs w:val="24"/>
          <w:u w:val="single"/>
        </w:rPr>
        <w:t>inchin, R.E</w:t>
      </w:r>
      <w:r w:rsidRPr="00741318">
        <w:rPr>
          <w:rFonts w:ascii="Times New Roman" w:hAnsi="Times New Roman" w:cs="Times New Roman"/>
          <w:bCs/>
          <w:sz w:val="24"/>
          <w:szCs w:val="24"/>
        </w:rPr>
        <w:t xml:space="preserve">; </w:t>
      </w:r>
      <w:proofErr w:type="spellStart"/>
      <w:r w:rsidRPr="00741318">
        <w:rPr>
          <w:rFonts w:ascii="Times New Roman" w:hAnsi="Times New Roman" w:cs="Times New Roman"/>
          <w:bCs/>
          <w:sz w:val="24"/>
          <w:szCs w:val="24"/>
          <w:lang w:val="es-ES"/>
        </w:rPr>
        <w:t>Henriquez</w:t>
      </w:r>
      <w:proofErr w:type="spellEnd"/>
      <w:r w:rsidRPr="00741318">
        <w:rPr>
          <w:rFonts w:ascii="Times New Roman" w:hAnsi="Times New Roman" w:cs="Times New Roman"/>
          <w:bCs/>
          <w:sz w:val="24"/>
          <w:szCs w:val="24"/>
          <w:lang w:val="es-ES"/>
        </w:rPr>
        <w:t>, N.R.(g) ; King, A.M.(g) ; Lewis, D.W.(g) ; “</w:t>
      </w:r>
      <w:r w:rsidRPr="00741318">
        <w:rPr>
          <w:rFonts w:ascii="Times New Roman" w:hAnsi="Times New Roman" w:cs="Times New Roman"/>
          <w:bCs/>
          <w:sz w:val="24"/>
          <w:szCs w:val="24"/>
        </w:rPr>
        <w:t xml:space="preserve">Owners </w:t>
      </w:r>
    </w:p>
    <w:p w:rsidR="00741318" w:rsidRPr="00741318" w:rsidRDefault="00741318" w:rsidP="00691FF3">
      <w:pPr>
        <w:tabs>
          <w:tab w:val="left" w:pos="-1440"/>
          <w:tab w:val="left" w:pos="935"/>
          <w:tab w:val="num" w:pos="1620"/>
          <w:tab w:val="num" w:pos="1890"/>
        </w:tabs>
        <w:spacing w:after="0" w:line="240" w:lineRule="auto"/>
        <w:ind w:left="810" w:hanging="450"/>
        <w:rPr>
          <w:rFonts w:ascii="Times New Roman" w:hAnsi="Times New Roman" w:cs="Times New Roman"/>
          <w:bCs/>
          <w:sz w:val="24"/>
          <w:szCs w:val="24"/>
        </w:rPr>
      </w:pPr>
      <w:r w:rsidRPr="00741318">
        <w:rPr>
          <w:rFonts w:ascii="Times New Roman" w:hAnsi="Times New Roman" w:cs="Times New Roman"/>
          <w:bCs/>
          <w:sz w:val="24"/>
          <w:szCs w:val="24"/>
        </w:rPr>
        <w:t xml:space="preserve">       Respond:  Preferences for Task Performance, Delivery Systems and Quality</w:t>
      </w:r>
    </w:p>
    <w:p w:rsidR="00741318" w:rsidRDefault="00741318" w:rsidP="00691FF3">
      <w:pPr>
        <w:tabs>
          <w:tab w:val="left" w:pos="-1440"/>
          <w:tab w:val="left" w:pos="935"/>
          <w:tab w:val="num" w:pos="1620"/>
          <w:tab w:val="num" w:pos="1890"/>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bCs/>
          <w:sz w:val="24"/>
          <w:szCs w:val="24"/>
        </w:rPr>
        <w:t xml:space="preserve">       Management,” </w:t>
      </w:r>
      <w:r w:rsidRPr="00741318">
        <w:rPr>
          <w:rFonts w:ascii="Times New Roman" w:hAnsi="Times New Roman" w:cs="Times New Roman"/>
          <w:sz w:val="24"/>
          <w:szCs w:val="24"/>
        </w:rPr>
        <w:t>ASCE Journal of Construction Engineering and Management, Volume 136, No. 3, American Society of Civil Engineers, Reston, VA, 2010, pp. 283-293.</w:t>
      </w:r>
    </w:p>
    <w:p w:rsidR="00741318" w:rsidRPr="00741318" w:rsidRDefault="00741318" w:rsidP="00691FF3">
      <w:pPr>
        <w:numPr>
          <w:ilvl w:val="0"/>
          <w:numId w:val="35"/>
        </w:numPr>
        <w:tabs>
          <w:tab w:val="left" w:pos="-1440"/>
        </w:tabs>
        <w:spacing w:after="0" w:line="240" w:lineRule="auto"/>
        <w:ind w:left="810" w:hanging="450"/>
        <w:rPr>
          <w:rFonts w:ascii="Times New Roman" w:hAnsi="Times New Roman" w:cs="Times New Roman"/>
          <w:bCs/>
          <w:sz w:val="24"/>
          <w:szCs w:val="24"/>
        </w:rPr>
      </w:pPr>
      <w:r w:rsidRPr="00741318">
        <w:rPr>
          <w:rFonts w:ascii="Times New Roman" w:hAnsi="Times New Roman" w:cs="Times New Roman"/>
          <w:b/>
          <w:sz w:val="24"/>
          <w:szCs w:val="24"/>
          <w:u w:val="single"/>
        </w:rPr>
        <w:t>M</w:t>
      </w:r>
      <w:r w:rsidRPr="00741318">
        <w:rPr>
          <w:rFonts w:ascii="Times New Roman" w:hAnsi="Times New Roman" w:cs="Times New Roman"/>
          <w:b/>
          <w:bCs/>
          <w:sz w:val="24"/>
          <w:szCs w:val="24"/>
          <w:u w:val="single"/>
        </w:rPr>
        <w:t>inchin, R.E</w:t>
      </w:r>
      <w:r w:rsidRPr="00741318">
        <w:rPr>
          <w:rFonts w:ascii="Times New Roman" w:hAnsi="Times New Roman" w:cs="Times New Roman"/>
          <w:bCs/>
          <w:sz w:val="24"/>
          <w:szCs w:val="24"/>
        </w:rPr>
        <w:t>.;</w:t>
      </w:r>
      <w:r w:rsidRPr="00741318">
        <w:rPr>
          <w:rFonts w:ascii="Times New Roman" w:hAnsi="Times New Roman" w:cs="Times New Roman"/>
          <w:bCs/>
          <w:sz w:val="24"/>
          <w:szCs w:val="24"/>
          <w:lang w:val="es-ES"/>
        </w:rPr>
        <w:t xml:space="preserve"> “</w:t>
      </w:r>
      <w:r w:rsidRPr="00741318">
        <w:rPr>
          <w:rFonts w:ascii="Times New Roman" w:hAnsi="Times New Roman" w:cs="Times New Roman"/>
          <w:bCs/>
          <w:sz w:val="24"/>
          <w:szCs w:val="24"/>
        </w:rPr>
        <w:t xml:space="preserve">The Fall and Rise of the Largest CM-at-Risk Transportation  </w:t>
      </w:r>
    </w:p>
    <w:p w:rsidR="00741318" w:rsidRPr="00741318" w:rsidRDefault="00741318" w:rsidP="00691FF3">
      <w:pPr>
        <w:tabs>
          <w:tab w:val="left" w:pos="-1440"/>
          <w:tab w:val="left" w:pos="935"/>
          <w:tab w:val="num" w:pos="1620"/>
        </w:tabs>
        <w:spacing w:after="0" w:line="240" w:lineRule="auto"/>
        <w:ind w:left="810" w:hanging="450"/>
        <w:rPr>
          <w:rFonts w:ascii="Times New Roman" w:hAnsi="Times New Roman" w:cs="Times New Roman"/>
          <w:sz w:val="24"/>
          <w:szCs w:val="24"/>
        </w:rPr>
      </w:pPr>
      <w:r w:rsidRPr="00741318">
        <w:rPr>
          <w:rFonts w:ascii="Times New Roman" w:hAnsi="Times New Roman" w:cs="Times New Roman"/>
          <w:bCs/>
          <w:sz w:val="24"/>
          <w:szCs w:val="24"/>
        </w:rPr>
        <w:t xml:space="preserve">     </w:t>
      </w:r>
      <w:r w:rsidR="00C04E9E">
        <w:rPr>
          <w:rFonts w:ascii="Times New Roman" w:hAnsi="Times New Roman" w:cs="Times New Roman"/>
          <w:bCs/>
          <w:sz w:val="24"/>
          <w:szCs w:val="24"/>
        </w:rPr>
        <w:t xml:space="preserve"> </w:t>
      </w:r>
      <w:r w:rsidRPr="00741318">
        <w:rPr>
          <w:rFonts w:ascii="Times New Roman" w:hAnsi="Times New Roman" w:cs="Times New Roman"/>
          <w:bCs/>
          <w:sz w:val="24"/>
          <w:szCs w:val="24"/>
        </w:rPr>
        <w:t xml:space="preserve"> Construction Project Ever,” ASCE </w:t>
      </w:r>
      <w:r w:rsidRPr="00741318">
        <w:rPr>
          <w:rFonts w:ascii="Times New Roman" w:hAnsi="Times New Roman" w:cs="Times New Roman"/>
          <w:sz w:val="24"/>
          <w:szCs w:val="24"/>
        </w:rPr>
        <w:t xml:space="preserve">Journal of Construction Engineering and    </w:t>
      </w:r>
    </w:p>
    <w:p w:rsidR="00741318" w:rsidRPr="00741318" w:rsidRDefault="00741318" w:rsidP="00691FF3">
      <w:pPr>
        <w:tabs>
          <w:tab w:val="left" w:pos="-1440"/>
          <w:tab w:val="left" w:pos="935"/>
          <w:tab w:val="num" w:pos="1620"/>
        </w:tabs>
        <w:spacing w:after="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rPr>
        <w:t xml:space="preserve">      </w:t>
      </w:r>
      <w:r w:rsidR="00C04E9E">
        <w:rPr>
          <w:rFonts w:ascii="Times New Roman" w:hAnsi="Times New Roman" w:cs="Times New Roman"/>
          <w:sz w:val="24"/>
          <w:szCs w:val="24"/>
        </w:rPr>
        <w:t xml:space="preserve"> </w:t>
      </w:r>
      <w:r w:rsidRPr="00741318">
        <w:rPr>
          <w:rFonts w:ascii="Times New Roman" w:hAnsi="Times New Roman" w:cs="Times New Roman"/>
          <w:sz w:val="24"/>
          <w:szCs w:val="24"/>
        </w:rPr>
        <w:t xml:space="preserve">Management, Volume 135, No. 9, American Society of Civil Engineers, Reston,  </w:t>
      </w:r>
    </w:p>
    <w:p w:rsidR="00741318" w:rsidRPr="00741318" w:rsidRDefault="00741318" w:rsidP="00691FF3">
      <w:pPr>
        <w:tabs>
          <w:tab w:val="left" w:pos="-1440"/>
          <w:tab w:val="left" w:pos="935"/>
          <w:tab w:val="num" w:pos="1620"/>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rPr>
        <w:t xml:space="preserve">      </w:t>
      </w:r>
      <w:r w:rsidR="00C04E9E">
        <w:rPr>
          <w:rFonts w:ascii="Times New Roman" w:hAnsi="Times New Roman" w:cs="Times New Roman"/>
          <w:sz w:val="24"/>
          <w:szCs w:val="24"/>
        </w:rPr>
        <w:t xml:space="preserve"> </w:t>
      </w:r>
      <w:r w:rsidRPr="00741318">
        <w:rPr>
          <w:rFonts w:ascii="Times New Roman" w:hAnsi="Times New Roman" w:cs="Times New Roman"/>
          <w:sz w:val="24"/>
          <w:szCs w:val="24"/>
        </w:rPr>
        <w:t>VA, 2009, pp. 401-410.</w:t>
      </w:r>
      <w:bookmarkEnd w:id="1"/>
    </w:p>
    <w:p w:rsidR="00741318" w:rsidRPr="00741318" w:rsidRDefault="00741318" w:rsidP="00691FF3">
      <w:pPr>
        <w:numPr>
          <w:ilvl w:val="0"/>
          <w:numId w:val="35"/>
        </w:numPr>
        <w:tabs>
          <w:tab w:val="left" w:pos="-1440"/>
          <w:tab w:val="left" w:pos="1122"/>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w:t>
      </w:r>
      <w:r w:rsidRPr="00741318">
        <w:rPr>
          <w:rFonts w:ascii="Times New Roman" w:hAnsi="Times New Roman" w:cs="Times New Roman"/>
          <w:sz w:val="24"/>
          <w:szCs w:val="24"/>
          <w:u w:val="single"/>
        </w:rPr>
        <w:t>Hammons, M.I..</w:t>
      </w:r>
      <w:r w:rsidRPr="00741318">
        <w:rPr>
          <w:rFonts w:ascii="Times New Roman" w:hAnsi="Times New Roman" w:cs="Times New Roman"/>
          <w:sz w:val="24"/>
          <w:szCs w:val="24"/>
        </w:rPr>
        <w:t xml:space="preserve">; Ahn, J.(g) ;  </w:t>
      </w:r>
      <w:proofErr w:type="spellStart"/>
      <w:r w:rsidRPr="00741318">
        <w:rPr>
          <w:rFonts w:ascii="Times New Roman" w:hAnsi="Times New Roman" w:cs="Times New Roman"/>
          <w:sz w:val="24"/>
          <w:szCs w:val="24"/>
        </w:rPr>
        <w:t>Choubane</w:t>
      </w:r>
      <w:proofErr w:type="spellEnd"/>
      <w:r w:rsidRPr="00741318">
        <w:rPr>
          <w:rFonts w:ascii="Times New Roman" w:hAnsi="Times New Roman" w:cs="Times New Roman"/>
          <w:sz w:val="24"/>
          <w:szCs w:val="24"/>
        </w:rPr>
        <w:t>, B.; “A Construction Quality Index for Highway Construction,”  Journal of Construction Management and Economics, Volume 26, No. 10; Routledge, an imprint of Taylor and Francis, Abington, UK, 2008, pp. 1313-1324.</w:t>
      </w:r>
    </w:p>
    <w:p w:rsidR="00741318" w:rsidRPr="00741318" w:rsidRDefault="00741318" w:rsidP="00691FF3">
      <w:pPr>
        <w:numPr>
          <w:ilvl w:val="0"/>
          <w:numId w:val="35"/>
        </w:numPr>
        <w:tabs>
          <w:tab w:val="left" w:pos="-1440"/>
          <w:tab w:val="left" w:pos="1122"/>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w:t>
      </w:r>
      <w:r w:rsidRPr="00741318">
        <w:rPr>
          <w:rFonts w:ascii="Times New Roman" w:hAnsi="Times New Roman" w:cs="Times New Roman"/>
          <w:sz w:val="24"/>
          <w:szCs w:val="24"/>
          <w:u w:val="single"/>
        </w:rPr>
        <w:t>Hammons, M.I.</w:t>
      </w:r>
      <w:r w:rsidRPr="00741318">
        <w:rPr>
          <w:rFonts w:ascii="Times New Roman" w:hAnsi="Times New Roman" w:cs="Times New Roman"/>
          <w:sz w:val="24"/>
          <w:szCs w:val="24"/>
        </w:rPr>
        <w:t xml:space="preserve">; Ahn, J.(g) ;  “A Highway Construction Quality Index for Florida,”  Journal of the </w:t>
      </w:r>
      <w:r w:rsidRPr="00741318">
        <w:rPr>
          <w:rFonts w:ascii="Times New Roman" w:eastAsia="Batang" w:hAnsi="Times New Roman" w:cs="Times New Roman"/>
          <w:sz w:val="24"/>
          <w:szCs w:val="24"/>
          <w:lang w:eastAsia="ko-KR"/>
        </w:rPr>
        <w:t>Transportation</w:t>
      </w:r>
      <w:r w:rsidRPr="00741318">
        <w:rPr>
          <w:rFonts w:ascii="Times New Roman" w:hAnsi="Times New Roman" w:cs="Times New Roman"/>
          <w:sz w:val="24"/>
          <w:szCs w:val="24"/>
        </w:rPr>
        <w:t xml:space="preserve"> Research Board, TRR No.2081, Transportation Research Board, Washington, DC, 2008, pp 29-37.</w:t>
      </w:r>
    </w:p>
    <w:p w:rsidR="00741318" w:rsidRPr="00741318" w:rsidRDefault="00741318" w:rsidP="00691FF3">
      <w:pPr>
        <w:numPr>
          <w:ilvl w:val="0"/>
          <w:numId w:val="35"/>
        </w:numPr>
        <w:tabs>
          <w:tab w:val="left" w:pos="-1440"/>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xml:space="preserve">; Swanson, D.C.; </w:t>
      </w:r>
      <w:proofErr w:type="spellStart"/>
      <w:r w:rsidRPr="00741318">
        <w:rPr>
          <w:rFonts w:ascii="Times New Roman" w:hAnsi="Times New Roman" w:cs="Times New Roman"/>
          <w:sz w:val="24"/>
          <w:szCs w:val="24"/>
          <w:u w:val="single"/>
        </w:rPr>
        <w:t>Gruss</w:t>
      </w:r>
      <w:proofErr w:type="spellEnd"/>
      <w:r w:rsidRPr="00741318">
        <w:rPr>
          <w:rFonts w:ascii="Times New Roman" w:hAnsi="Times New Roman" w:cs="Times New Roman"/>
          <w:sz w:val="24"/>
          <w:szCs w:val="24"/>
          <w:u w:val="single"/>
        </w:rPr>
        <w:t xml:space="preserve">, A. F.(g) </w:t>
      </w:r>
      <w:r w:rsidRPr="00741318">
        <w:rPr>
          <w:rFonts w:ascii="Times New Roman" w:hAnsi="Times New Roman" w:cs="Times New Roman"/>
          <w:sz w:val="24"/>
          <w:szCs w:val="24"/>
        </w:rPr>
        <w:t>; Thomas, H.R.;  “Computer Applications in Intelligent Compaction,”  ASCE Journal of Computing in Civil Engineering, Volume 22, No. 4, American Society of Civil Engineers, Reston, VA, 2008, pp. 243-251</w:t>
      </w:r>
    </w:p>
    <w:p w:rsidR="00741318" w:rsidRPr="00741318" w:rsidRDefault="00741318" w:rsidP="00691FF3">
      <w:pPr>
        <w:numPr>
          <w:ilvl w:val="0"/>
          <w:numId w:val="35"/>
        </w:numPr>
        <w:tabs>
          <w:tab w:val="left" w:pos="-1440"/>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El-</w:t>
      </w:r>
      <w:proofErr w:type="spellStart"/>
      <w:r w:rsidRPr="00741318">
        <w:rPr>
          <w:rFonts w:ascii="Times New Roman" w:hAnsi="Times New Roman" w:cs="Times New Roman"/>
          <w:sz w:val="24"/>
          <w:szCs w:val="24"/>
          <w:u w:val="single"/>
        </w:rPr>
        <w:t>Mashaleh</w:t>
      </w:r>
      <w:proofErr w:type="spellEnd"/>
      <w:r w:rsidRPr="00741318">
        <w:rPr>
          <w:rFonts w:ascii="Times New Roman" w:hAnsi="Times New Roman" w:cs="Times New Roman"/>
          <w:sz w:val="24"/>
          <w:szCs w:val="24"/>
          <w:u w:val="single"/>
        </w:rPr>
        <w:t>, M</w:t>
      </w:r>
      <w:r w:rsidRPr="00741318">
        <w:rPr>
          <w:rFonts w:ascii="Times New Roman" w:hAnsi="Times New Roman" w:cs="Times New Roman"/>
          <w:sz w:val="24"/>
          <w:szCs w:val="24"/>
        </w:rPr>
        <w:t xml:space="preserve">.;(g) ;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O’Brien, W. J.; “</w:t>
      </w:r>
      <w:r w:rsidRPr="00741318">
        <w:rPr>
          <w:rFonts w:ascii="Times New Roman" w:hAnsi="Times New Roman" w:cs="Times New Roman"/>
          <w:bCs/>
          <w:sz w:val="24"/>
          <w:szCs w:val="24"/>
        </w:rPr>
        <w:t xml:space="preserve">Management of Construction Firm Performance Using Benchmarking”; </w:t>
      </w:r>
      <w:r w:rsidRPr="00741318">
        <w:rPr>
          <w:rFonts w:ascii="Times New Roman" w:hAnsi="Times New Roman" w:cs="Times New Roman"/>
          <w:sz w:val="24"/>
          <w:szCs w:val="24"/>
        </w:rPr>
        <w:t>ASCE Journal of Management in Engineering, Volume 23, No. 1, American Society of Civil Engineers, Reston, VA, 2007, pp. 10-17</w:t>
      </w:r>
    </w:p>
    <w:p w:rsidR="00741318" w:rsidRPr="00741318" w:rsidRDefault="00741318" w:rsidP="00691FF3">
      <w:pPr>
        <w:numPr>
          <w:ilvl w:val="0"/>
          <w:numId w:val="35"/>
        </w:numPr>
        <w:tabs>
          <w:tab w:val="left" w:pos="-1440"/>
          <w:tab w:val="left" w:pos="935"/>
          <w:tab w:val="left" w:pos="1496"/>
        </w:tabs>
        <w:spacing w:after="120" w:line="240" w:lineRule="auto"/>
        <w:ind w:left="810" w:hanging="450"/>
        <w:rPr>
          <w:rFonts w:ascii="Times New Roman" w:hAnsi="Times New Roman" w:cs="Times New Roman"/>
          <w:sz w:val="24"/>
          <w:szCs w:val="24"/>
        </w:rPr>
      </w:pPr>
      <w:proofErr w:type="spellStart"/>
      <w:r w:rsidRPr="00741318">
        <w:rPr>
          <w:rFonts w:ascii="Times New Roman" w:hAnsi="Times New Roman" w:cs="Times New Roman"/>
          <w:sz w:val="24"/>
          <w:szCs w:val="24"/>
          <w:u w:val="single"/>
        </w:rPr>
        <w:t>Z</w:t>
      </w:r>
      <w:r w:rsidRPr="00741318">
        <w:rPr>
          <w:rFonts w:ascii="Times New Roman" w:hAnsi="Times New Roman" w:cs="Times New Roman"/>
          <w:bCs/>
          <w:sz w:val="24"/>
          <w:szCs w:val="24"/>
          <w:u w:val="single"/>
        </w:rPr>
        <w:t>ayed</w:t>
      </w:r>
      <w:proofErr w:type="spellEnd"/>
      <w:r w:rsidRPr="00741318">
        <w:rPr>
          <w:rFonts w:ascii="Times New Roman" w:hAnsi="Times New Roman" w:cs="Times New Roman"/>
          <w:bCs/>
          <w:sz w:val="24"/>
          <w:szCs w:val="24"/>
          <w:u w:val="single"/>
        </w:rPr>
        <w:t>, T</w:t>
      </w:r>
      <w:r w:rsidRPr="00741318">
        <w:rPr>
          <w:rFonts w:ascii="Times New Roman" w:hAnsi="Times New Roman" w:cs="Times New Roman"/>
          <w:bCs/>
          <w:sz w:val="24"/>
          <w:szCs w:val="24"/>
        </w:rPr>
        <w:t xml:space="preserve">.; </w:t>
      </w:r>
      <w:r w:rsidRPr="00741318">
        <w:rPr>
          <w:rFonts w:ascii="Times New Roman" w:hAnsi="Times New Roman" w:cs="Times New Roman"/>
          <w:b/>
          <w:bCs/>
          <w:sz w:val="24"/>
          <w:szCs w:val="24"/>
          <w:u w:val="single"/>
        </w:rPr>
        <w:t>Minchin, R.E</w:t>
      </w:r>
      <w:r w:rsidRPr="00741318">
        <w:rPr>
          <w:rFonts w:ascii="Times New Roman" w:hAnsi="Times New Roman" w:cs="Times New Roman"/>
          <w:bCs/>
          <w:sz w:val="24"/>
          <w:szCs w:val="24"/>
        </w:rPr>
        <w:t xml:space="preserve">.; </w:t>
      </w:r>
      <w:r w:rsidRPr="00741318">
        <w:rPr>
          <w:rFonts w:ascii="Times New Roman" w:hAnsi="Times New Roman" w:cs="Times New Roman"/>
          <w:bCs/>
          <w:color w:val="000000"/>
          <w:sz w:val="24"/>
          <w:szCs w:val="24"/>
        </w:rPr>
        <w:t xml:space="preserve">Boyd, A.J.; </w:t>
      </w:r>
      <w:r w:rsidRPr="00741318">
        <w:rPr>
          <w:rFonts w:ascii="Times New Roman" w:hAnsi="Times New Roman" w:cs="Times New Roman"/>
          <w:bCs/>
          <w:sz w:val="24"/>
          <w:szCs w:val="24"/>
        </w:rPr>
        <w:t xml:space="preserve">Smith, G.R.; </w:t>
      </w:r>
      <w:proofErr w:type="spellStart"/>
      <w:r w:rsidRPr="00741318">
        <w:rPr>
          <w:rFonts w:ascii="Times New Roman" w:hAnsi="Times New Roman" w:cs="Times New Roman"/>
          <w:bCs/>
          <w:sz w:val="24"/>
          <w:szCs w:val="24"/>
        </w:rPr>
        <w:t>McVay</w:t>
      </w:r>
      <w:proofErr w:type="spellEnd"/>
      <w:r w:rsidRPr="00741318">
        <w:rPr>
          <w:rFonts w:ascii="Times New Roman" w:hAnsi="Times New Roman" w:cs="Times New Roman"/>
          <w:bCs/>
          <w:sz w:val="24"/>
          <w:szCs w:val="24"/>
        </w:rPr>
        <w:t xml:space="preserve">, M.C.; “A Model for the Physical Risk Assessment of Bridges with Unknown Foundation”; </w:t>
      </w:r>
      <w:r w:rsidRPr="00741318">
        <w:rPr>
          <w:rFonts w:ascii="Times New Roman" w:hAnsi="Times New Roman" w:cs="Times New Roman"/>
          <w:sz w:val="24"/>
          <w:szCs w:val="24"/>
        </w:rPr>
        <w:t>ASCE Journal of Performance of Constructed Facilities, Volume 21, No. 1, American Society of Civil Engineers, Reston, VA, 2007, pp. 44-52</w:t>
      </w:r>
    </w:p>
    <w:p w:rsidR="00741318" w:rsidRPr="00741318" w:rsidRDefault="00741318" w:rsidP="00691FF3">
      <w:pPr>
        <w:numPr>
          <w:ilvl w:val="0"/>
          <w:numId w:val="35"/>
        </w:numPr>
        <w:tabs>
          <w:tab w:val="left" w:pos="-1440"/>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Choi, J</w:t>
      </w:r>
      <w:r w:rsidRPr="00741318">
        <w:rPr>
          <w:rFonts w:ascii="Times New Roman" w:hAnsi="Times New Roman" w:cs="Times New Roman"/>
          <w:sz w:val="24"/>
          <w:szCs w:val="24"/>
        </w:rPr>
        <w:t xml:space="preserve">.(g)  and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“Work Flow Management and Productivity Control for Asphalt Pavement Operations”;</w:t>
      </w:r>
      <w:r w:rsidRPr="00741318">
        <w:rPr>
          <w:rFonts w:ascii="Times New Roman" w:hAnsi="Times New Roman" w:cs="Times New Roman"/>
          <w:b/>
          <w:bCs/>
          <w:sz w:val="24"/>
          <w:szCs w:val="24"/>
        </w:rPr>
        <w:t xml:space="preserve">  </w:t>
      </w:r>
      <w:r w:rsidRPr="00741318">
        <w:rPr>
          <w:rFonts w:ascii="Times New Roman" w:hAnsi="Times New Roman" w:cs="Times New Roman"/>
          <w:sz w:val="24"/>
          <w:szCs w:val="24"/>
        </w:rPr>
        <w:t>Canadian Journal of Civil Engineering, Volume 33, No. 8; Canadian Society of Civil Engineers, Montreal, QC, 2006, pp. 1039-104</w:t>
      </w:r>
    </w:p>
    <w:p w:rsidR="00741318" w:rsidRPr="00741318" w:rsidRDefault="00741318" w:rsidP="00691FF3">
      <w:pPr>
        <w:numPr>
          <w:ilvl w:val="0"/>
          <w:numId w:val="35"/>
        </w:numPr>
        <w:tabs>
          <w:tab w:val="left" w:pos="-1440"/>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Choi, J</w:t>
      </w:r>
      <w:r w:rsidRPr="00741318">
        <w:rPr>
          <w:rFonts w:ascii="Times New Roman" w:hAnsi="Times New Roman" w:cs="Times New Roman"/>
          <w:sz w:val="24"/>
          <w:szCs w:val="24"/>
        </w:rPr>
        <w:t xml:space="preserve">(g) .;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xml:space="preserve">.; Herbsman, Z.J.; “A </w:t>
      </w:r>
      <w:r w:rsidRPr="00741318">
        <w:rPr>
          <w:rFonts w:ascii="Times New Roman" w:eastAsia="Batang" w:hAnsi="Times New Roman" w:cs="Times New Roman"/>
          <w:sz w:val="24"/>
          <w:szCs w:val="24"/>
          <w:lang w:eastAsia="ko-KR"/>
        </w:rPr>
        <w:t>Decision</w:t>
      </w:r>
      <w:r w:rsidRPr="00741318">
        <w:rPr>
          <w:rFonts w:ascii="Times New Roman" w:hAnsi="Times New Roman" w:cs="Times New Roman"/>
          <w:sz w:val="24"/>
          <w:szCs w:val="24"/>
        </w:rPr>
        <w:t xml:space="preserve">-making Model for Base Material Options”;  Journal of the </w:t>
      </w:r>
      <w:r w:rsidRPr="00741318">
        <w:rPr>
          <w:rFonts w:ascii="Times New Roman" w:eastAsia="Batang" w:hAnsi="Times New Roman" w:cs="Times New Roman"/>
          <w:sz w:val="24"/>
          <w:szCs w:val="24"/>
          <w:lang w:eastAsia="ko-KR"/>
        </w:rPr>
        <w:t>Transportation</w:t>
      </w:r>
      <w:r w:rsidRPr="00741318">
        <w:rPr>
          <w:rFonts w:ascii="Times New Roman" w:hAnsi="Times New Roman" w:cs="Times New Roman"/>
          <w:sz w:val="24"/>
          <w:szCs w:val="24"/>
        </w:rPr>
        <w:t xml:space="preserve"> Research Board, TRR No.1974, Transportation Research Board, Washington, DC, 2006, pp 63-69.</w:t>
      </w:r>
    </w:p>
    <w:p w:rsidR="00741318" w:rsidRPr="00741318" w:rsidRDefault="00741318" w:rsidP="00691FF3">
      <w:pPr>
        <w:numPr>
          <w:ilvl w:val="0"/>
          <w:numId w:val="35"/>
        </w:numPr>
        <w:tabs>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w:t>
      </w:r>
      <w:proofErr w:type="spellStart"/>
      <w:r w:rsidRPr="00741318">
        <w:rPr>
          <w:rFonts w:ascii="Times New Roman" w:hAnsi="Times New Roman" w:cs="Times New Roman"/>
          <w:sz w:val="24"/>
          <w:szCs w:val="24"/>
        </w:rPr>
        <w:t>Zayed</w:t>
      </w:r>
      <w:proofErr w:type="spellEnd"/>
      <w:r w:rsidRPr="00741318">
        <w:rPr>
          <w:rFonts w:ascii="Times New Roman" w:hAnsi="Times New Roman" w:cs="Times New Roman"/>
          <w:sz w:val="24"/>
          <w:szCs w:val="24"/>
        </w:rPr>
        <w:t>, T.; Boyd, A.J; Mendoza, M.(g) ; “Best Practices of Bridge System Management - A Synthesis”;  ASCE Journal of Management in Engineering, Volume 22, No. 4, American Society of Civil Engineers, Reston, VA, 2006, pp. 186-195.</w:t>
      </w:r>
    </w:p>
    <w:p w:rsidR="00741318" w:rsidRPr="00741318" w:rsidRDefault="00741318" w:rsidP="00691FF3">
      <w:pPr>
        <w:numPr>
          <w:ilvl w:val="0"/>
          <w:numId w:val="35"/>
        </w:numPr>
        <w:tabs>
          <w:tab w:val="left" w:pos="-1440"/>
          <w:tab w:val="left" w:pos="935"/>
          <w:tab w:val="left" w:pos="1496"/>
        </w:tabs>
        <w:spacing w:after="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El-</w:t>
      </w:r>
      <w:proofErr w:type="spellStart"/>
      <w:r w:rsidRPr="00741318">
        <w:rPr>
          <w:rFonts w:ascii="Times New Roman" w:hAnsi="Times New Roman" w:cs="Times New Roman"/>
          <w:sz w:val="24"/>
          <w:szCs w:val="24"/>
          <w:u w:val="single"/>
        </w:rPr>
        <w:t>Mashaleh</w:t>
      </w:r>
      <w:proofErr w:type="spellEnd"/>
      <w:r w:rsidRPr="00741318">
        <w:rPr>
          <w:rFonts w:ascii="Times New Roman" w:hAnsi="Times New Roman" w:cs="Times New Roman"/>
          <w:sz w:val="24"/>
          <w:szCs w:val="24"/>
          <w:u w:val="single"/>
        </w:rPr>
        <w:t>, M</w:t>
      </w:r>
      <w:r w:rsidRPr="00741318">
        <w:rPr>
          <w:rFonts w:ascii="Times New Roman" w:hAnsi="Times New Roman" w:cs="Times New Roman"/>
          <w:sz w:val="24"/>
          <w:szCs w:val="24"/>
        </w:rPr>
        <w:t xml:space="preserve">.(g) ; </w:t>
      </w:r>
      <w:r w:rsidRPr="00741318">
        <w:rPr>
          <w:rFonts w:ascii="Times New Roman" w:hAnsi="Times New Roman" w:cs="Times New Roman"/>
          <w:sz w:val="24"/>
          <w:szCs w:val="24"/>
          <w:u w:val="single"/>
        </w:rPr>
        <w:t>O’Brien, W. J</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“Firm Performance and </w:t>
      </w:r>
    </w:p>
    <w:p w:rsidR="00741318" w:rsidRDefault="00741318" w:rsidP="00691FF3">
      <w:pPr>
        <w:tabs>
          <w:tab w:val="left" w:pos="-1440"/>
          <w:tab w:val="left" w:pos="1260"/>
          <w:tab w:val="left" w:pos="1496"/>
          <w:tab w:val="num" w:pos="1530"/>
          <w:tab w:val="num" w:pos="1620"/>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rPr>
        <w:t xml:space="preserve">      Information Technology Utilization in the Construction Industry,” ASCE Journal of  Construction Engineering and Management, Volume 132, No. 5, American Society of Civil Engineers, Reston, VA, 2006, pp. 499-507.</w:t>
      </w:r>
    </w:p>
    <w:p w:rsidR="00741318" w:rsidRPr="00741318" w:rsidRDefault="00741318" w:rsidP="00691FF3">
      <w:pPr>
        <w:numPr>
          <w:ilvl w:val="0"/>
          <w:numId w:val="35"/>
        </w:numPr>
        <w:tabs>
          <w:tab w:val="left" w:pos="-1440"/>
          <w:tab w:val="left" w:pos="935"/>
          <w:tab w:val="left" w:pos="1496"/>
        </w:tabs>
        <w:spacing w:after="120" w:line="240" w:lineRule="auto"/>
        <w:ind w:left="810" w:hanging="450"/>
        <w:rPr>
          <w:rFonts w:ascii="Times New Roman" w:hAnsi="Times New Roman" w:cs="Times New Roman"/>
          <w:sz w:val="24"/>
          <w:szCs w:val="24"/>
        </w:rPr>
      </w:pPr>
      <w:bookmarkStart w:id="3" w:name="OLE_LINK5"/>
      <w:r w:rsidRPr="00741318">
        <w:rPr>
          <w:rFonts w:ascii="Times New Roman" w:hAnsi="Times New Roman" w:cs="Times New Roman"/>
          <w:b/>
          <w:sz w:val="24"/>
          <w:szCs w:val="24"/>
          <w:u w:val="single"/>
        </w:rPr>
        <w:lastRenderedPageBreak/>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w:t>
      </w:r>
      <w:proofErr w:type="spellStart"/>
      <w:r w:rsidRPr="00741318">
        <w:rPr>
          <w:rFonts w:ascii="Times New Roman" w:hAnsi="Times New Roman" w:cs="Times New Roman"/>
          <w:sz w:val="24"/>
          <w:szCs w:val="24"/>
        </w:rPr>
        <w:t>Glagola</w:t>
      </w:r>
      <w:proofErr w:type="spellEnd"/>
      <w:r w:rsidRPr="00741318">
        <w:rPr>
          <w:rFonts w:ascii="Times New Roman" w:hAnsi="Times New Roman" w:cs="Times New Roman"/>
          <w:sz w:val="24"/>
          <w:szCs w:val="24"/>
        </w:rPr>
        <w:t xml:space="preserve">, C.R.; </w:t>
      </w:r>
      <w:proofErr w:type="spellStart"/>
      <w:r w:rsidRPr="00741318">
        <w:rPr>
          <w:rFonts w:ascii="Times New Roman" w:hAnsi="Times New Roman" w:cs="Times New Roman"/>
          <w:sz w:val="24"/>
          <w:szCs w:val="24"/>
        </w:rPr>
        <w:t>Guo</w:t>
      </w:r>
      <w:proofErr w:type="spellEnd"/>
      <w:r w:rsidRPr="00741318">
        <w:rPr>
          <w:rFonts w:ascii="Times New Roman" w:hAnsi="Times New Roman" w:cs="Times New Roman"/>
          <w:sz w:val="24"/>
          <w:szCs w:val="24"/>
        </w:rPr>
        <w:t xml:space="preserve">, K.(g) ; </w:t>
      </w:r>
      <w:proofErr w:type="spellStart"/>
      <w:r w:rsidRPr="00741318">
        <w:rPr>
          <w:rFonts w:ascii="Times New Roman" w:hAnsi="Times New Roman" w:cs="Times New Roman"/>
          <w:sz w:val="24"/>
          <w:szCs w:val="24"/>
        </w:rPr>
        <w:t>Languell</w:t>
      </w:r>
      <w:proofErr w:type="spellEnd"/>
      <w:r w:rsidRPr="00741318">
        <w:rPr>
          <w:rFonts w:ascii="Times New Roman" w:hAnsi="Times New Roman" w:cs="Times New Roman"/>
          <w:sz w:val="24"/>
          <w:szCs w:val="24"/>
        </w:rPr>
        <w:t>, J.L.(g) ; “The Case for Drug Testing of Construction Workers”; ASCE Journal of Management in Engineering, Volume 21, No. 1, American Society of Civil Engineers, Reston, VA, 2006, pp. 43-50.</w:t>
      </w:r>
    </w:p>
    <w:bookmarkEnd w:id="3"/>
    <w:p w:rsidR="00741318" w:rsidRPr="00741318" w:rsidRDefault="00741318" w:rsidP="00691FF3">
      <w:pPr>
        <w:numPr>
          <w:ilvl w:val="0"/>
          <w:numId w:val="35"/>
        </w:numPr>
        <w:tabs>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Guo, K</w:t>
      </w:r>
      <w:r w:rsidRPr="00741318">
        <w:rPr>
          <w:rFonts w:ascii="Times New Roman" w:hAnsi="Times New Roman" w:cs="Times New Roman"/>
          <w:sz w:val="24"/>
          <w:szCs w:val="24"/>
        </w:rPr>
        <w:t xml:space="preserve">.(g) ,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xml:space="preserve">., </w:t>
      </w:r>
      <w:proofErr w:type="spellStart"/>
      <w:r w:rsidRPr="00741318">
        <w:rPr>
          <w:rFonts w:ascii="Times New Roman" w:hAnsi="Times New Roman" w:cs="Times New Roman"/>
          <w:sz w:val="24"/>
          <w:szCs w:val="24"/>
        </w:rPr>
        <w:t>Ferragut</w:t>
      </w:r>
      <w:proofErr w:type="spellEnd"/>
      <w:r w:rsidRPr="00741318">
        <w:rPr>
          <w:rFonts w:ascii="Times New Roman" w:hAnsi="Times New Roman" w:cs="Times New Roman"/>
          <w:sz w:val="24"/>
          <w:szCs w:val="24"/>
        </w:rPr>
        <w:t>, T.;  “The Shift to Warranties and Performance Specs: What of Method Specs?,”  Journal of Construction Management and Economics, Volume 23, No. 9; Routledge, an imprint of Taylor and Francis, Abington, UK, 2005, pp. 953-963.</w:t>
      </w:r>
    </w:p>
    <w:p w:rsidR="00741318" w:rsidRDefault="00741318" w:rsidP="00691FF3">
      <w:pPr>
        <w:numPr>
          <w:ilvl w:val="0"/>
          <w:numId w:val="35"/>
        </w:numPr>
        <w:tabs>
          <w:tab w:val="left" w:pos="-1440"/>
          <w:tab w:val="left" w:pos="935"/>
          <w:tab w:val="left" w:pos="1170"/>
        </w:tabs>
        <w:spacing w:after="120" w:line="240" w:lineRule="auto"/>
        <w:ind w:left="810" w:hanging="450"/>
        <w:rPr>
          <w:rFonts w:ascii="Times New Roman" w:hAnsi="Times New Roman" w:cs="Times New Roman"/>
          <w:sz w:val="24"/>
          <w:szCs w:val="24"/>
        </w:rPr>
      </w:pPr>
      <w:proofErr w:type="spellStart"/>
      <w:r w:rsidRPr="00741318">
        <w:rPr>
          <w:rFonts w:ascii="Times New Roman" w:hAnsi="Times New Roman" w:cs="Times New Roman"/>
          <w:sz w:val="24"/>
          <w:szCs w:val="24"/>
          <w:u w:val="single"/>
        </w:rPr>
        <w:t>Chancey</w:t>
      </w:r>
      <w:proofErr w:type="spellEnd"/>
      <w:r w:rsidRPr="00741318">
        <w:rPr>
          <w:rFonts w:ascii="Times New Roman" w:hAnsi="Times New Roman" w:cs="Times New Roman"/>
          <w:sz w:val="24"/>
          <w:szCs w:val="24"/>
          <w:u w:val="single"/>
        </w:rPr>
        <w:t>, R</w:t>
      </w:r>
      <w:r w:rsidRPr="00741318">
        <w:rPr>
          <w:rFonts w:ascii="Times New Roman" w:hAnsi="Times New Roman" w:cs="Times New Roman"/>
          <w:sz w:val="24"/>
          <w:szCs w:val="24"/>
        </w:rPr>
        <w:t xml:space="preserve">.(g) , </w:t>
      </w:r>
      <w:proofErr w:type="spellStart"/>
      <w:r w:rsidRPr="00741318">
        <w:rPr>
          <w:rFonts w:ascii="Times New Roman" w:hAnsi="Times New Roman" w:cs="Times New Roman"/>
          <w:sz w:val="24"/>
          <w:szCs w:val="24"/>
        </w:rPr>
        <w:t>Sputo</w:t>
      </w:r>
      <w:proofErr w:type="spellEnd"/>
      <w:r w:rsidRPr="00741318">
        <w:rPr>
          <w:rFonts w:ascii="Times New Roman" w:hAnsi="Times New Roman" w:cs="Times New Roman"/>
          <w:sz w:val="24"/>
          <w:szCs w:val="24"/>
        </w:rPr>
        <w:t xml:space="preserve">, T.;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Turner, J</w:t>
      </w:r>
      <w:r w:rsidR="009900B7">
        <w:rPr>
          <w:rFonts w:ascii="Times New Roman" w:hAnsi="Times New Roman" w:cs="Times New Roman"/>
          <w:sz w:val="24"/>
          <w:szCs w:val="24"/>
        </w:rPr>
        <w:t>.</w:t>
      </w:r>
      <w:r w:rsidRPr="00741318">
        <w:rPr>
          <w:rFonts w:ascii="Times New Roman" w:hAnsi="Times New Roman" w:cs="Times New Roman"/>
          <w:sz w:val="24"/>
          <w:szCs w:val="24"/>
        </w:rPr>
        <w:t>(g) .; “Accuracy and Precision in Structural Steel Design”;  ASCE Practice Periodical on Structural Design and Construction, Volume 10, No.3;  American Society of Civil Engineers, Reston, VA, August, 2005, pp. 154-160.</w:t>
      </w:r>
    </w:p>
    <w:p w:rsidR="003F0705" w:rsidRPr="003E4A2D" w:rsidRDefault="00741318" w:rsidP="00691FF3">
      <w:pPr>
        <w:numPr>
          <w:ilvl w:val="0"/>
          <w:numId w:val="35"/>
        </w:numPr>
        <w:tabs>
          <w:tab w:val="left" w:pos="935"/>
        </w:tabs>
        <w:spacing w:after="120" w:line="240" w:lineRule="auto"/>
        <w:ind w:left="810" w:hanging="450"/>
        <w:rPr>
          <w:rFonts w:ascii="Times New Roman" w:hAnsi="Times New Roman" w:cs="Times New Roman"/>
          <w:sz w:val="24"/>
          <w:szCs w:val="24"/>
        </w:rPr>
      </w:pPr>
      <w:r w:rsidRPr="003E4A2D">
        <w:rPr>
          <w:rFonts w:ascii="Times New Roman" w:hAnsi="Times New Roman" w:cs="Times New Roman"/>
          <w:b/>
          <w:sz w:val="24"/>
          <w:szCs w:val="24"/>
        </w:rPr>
        <w:t xml:space="preserve"> </w:t>
      </w:r>
      <w:r w:rsidRPr="003E4A2D">
        <w:rPr>
          <w:rFonts w:ascii="Times New Roman" w:hAnsi="Times New Roman" w:cs="Times New Roman"/>
          <w:b/>
          <w:sz w:val="24"/>
          <w:szCs w:val="24"/>
          <w:u w:val="single"/>
        </w:rPr>
        <w:t>Minchin, R.E</w:t>
      </w:r>
      <w:r w:rsidRPr="003E4A2D">
        <w:rPr>
          <w:rFonts w:ascii="Times New Roman" w:hAnsi="Times New Roman" w:cs="Times New Roman"/>
          <w:sz w:val="24"/>
          <w:szCs w:val="24"/>
        </w:rPr>
        <w:t>.; Smith, G.R ; “A Quality-based Contractor Rating Model for Qualification and Bidding Purposes,” ASCE  Journal of Management in Engineering, Volume 21, No. 1;   American Society of Civil Engineers, Reston, VA, January, 2005, pp. 38-43.</w:t>
      </w:r>
    </w:p>
    <w:p w:rsidR="00741318" w:rsidRPr="00741318" w:rsidRDefault="00741318" w:rsidP="00691FF3">
      <w:pPr>
        <w:numPr>
          <w:ilvl w:val="0"/>
          <w:numId w:val="35"/>
        </w:numPr>
        <w:tabs>
          <w:tab w:val="left" w:pos="-1440"/>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rPr>
        <w:t>S</w:t>
      </w:r>
      <w:proofErr w:type="spellStart"/>
      <w:r w:rsidRPr="00741318">
        <w:rPr>
          <w:rFonts w:ascii="Times New Roman" w:hAnsi="Times New Roman" w:cs="Times New Roman"/>
          <w:sz w:val="24"/>
          <w:szCs w:val="24"/>
          <w:lang w:val="en-CA"/>
        </w:rPr>
        <w:t>tewert</w:t>
      </w:r>
      <w:proofErr w:type="spellEnd"/>
      <w:r w:rsidRPr="00741318">
        <w:rPr>
          <w:rFonts w:ascii="Times New Roman" w:hAnsi="Times New Roman" w:cs="Times New Roman"/>
          <w:sz w:val="24"/>
          <w:szCs w:val="24"/>
          <w:lang w:val="en-CA"/>
        </w:rPr>
        <w:t xml:space="preserve">, J.(g) ; </w:t>
      </w:r>
      <w:r w:rsidRPr="00741318">
        <w:rPr>
          <w:rFonts w:ascii="Times New Roman" w:hAnsi="Times New Roman" w:cs="Times New Roman"/>
          <w:b/>
          <w:sz w:val="24"/>
          <w:szCs w:val="24"/>
          <w:u w:val="single"/>
          <w:lang w:val="en-CA"/>
        </w:rPr>
        <w:t>Minchin, R.E</w:t>
      </w:r>
      <w:r w:rsidRPr="00741318">
        <w:rPr>
          <w:rFonts w:ascii="Times New Roman" w:hAnsi="Times New Roman" w:cs="Times New Roman"/>
          <w:sz w:val="24"/>
          <w:szCs w:val="24"/>
          <w:u w:val="single"/>
          <w:lang w:val="en-CA"/>
        </w:rPr>
        <w:t>.</w:t>
      </w:r>
      <w:r w:rsidRPr="00741318">
        <w:rPr>
          <w:rFonts w:ascii="Times New Roman" w:hAnsi="Times New Roman" w:cs="Times New Roman"/>
          <w:sz w:val="24"/>
          <w:szCs w:val="24"/>
          <w:lang w:val="en-CA"/>
        </w:rPr>
        <w:t xml:space="preserve">; </w:t>
      </w:r>
      <w:proofErr w:type="spellStart"/>
      <w:r w:rsidRPr="00741318">
        <w:rPr>
          <w:rFonts w:ascii="Times New Roman" w:hAnsi="Times New Roman" w:cs="Times New Roman"/>
          <w:sz w:val="24"/>
          <w:szCs w:val="24"/>
          <w:lang w:val="en-CA"/>
        </w:rPr>
        <w:t>Dayal</w:t>
      </w:r>
      <w:proofErr w:type="spellEnd"/>
      <w:r w:rsidRPr="00741318">
        <w:rPr>
          <w:rFonts w:ascii="Times New Roman" w:hAnsi="Times New Roman" w:cs="Times New Roman"/>
          <w:sz w:val="24"/>
          <w:szCs w:val="24"/>
          <w:lang w:val="en-CA"/>
        </w:rPr>
        <w:t xml:space="preserve">, V.; </w:t>
      </w:r>
      <w:r w:rsidRPr="00741318">
        <w:rPr>
          <w:rFonts w:ascii="Times New Roman" w:hAnsi="Times New Roman" w:cs="Times New Roman"/>
          <w:sz w:val="24"/>
          <w:szCs w:val="24"/>
          <w:u w:val="single"/>
          <w:lang w:val="en-CA"/>
        </w:rPr>
        <w:t>Smith, G.R</w:t>
      </w:r>
      <w:r w:rsidRPr="00741318">
        <w:rPr>
          <w:rFonts w:ascii="Times New Roman" w:hAnsi="Times New Roman" w:cs="Times New Roman"/>
          <w:sz w:val="24"/>
          <w:szCs w:val="24"/>
          <w:lang w:val="en-CA"/>
        </w:rPr>
        <w:t xml:space="preserve">.; </w:t>
      </w:r>
      <w:r w:rsidRPr="00741318">
        <w:rPr>
          <w:rFonts w:ascii="Times New Roman" w:hAnsi="Times New Roman" w:cs="Times New Roman"/>
          <w:sz w:val="24"/>
          <w:szCs w:val="24"/>
          <w:u w:val="single"/>
          <w:lang w:val="en-CA"/>
        </w:rPr>
        <w:t>Jaselskis, E.J.</w:t>
      </w:r>
      <w:r w:rsidRPr="00741318">
        <w:rPr>
          <w:rFonts w:ascii="Times New Roman" w:hAnsi="Times New Roman" w:cs="Times New Roman"/>
          <w:sz w:val="24"/>
          <w:szCs w:val="24"/>
          <w:lang w:val="en-CA"/>
        </w:rPr>
        <w:t xml:space="preserve">; “Potential Construction </w:t>
      </w:r>
      <w:r w:rsidRPr="00741318">
        <w:rPr>
          <w:rFonts w:ascii="Times New Roman" w:hAnsi="Times New Roman" w:cs="Times New Roman"/>
          <w:sz w:val="24"/>
          <w:szCs w:val="24"/>
        </w:rPr>
        <w:t xml:space="preserve">Applications for Thermoset Composite Scrap Material,” ASCE Journal of Construction Engineering and Management, Volume 130, No. 2, American Society of Civil Engineers, Reston, VA, 2004, pp. 199-206.  </w:t>
      </w:r>
    </w:p>
    <w:p w:rsidR="00741318" w:rsidRPr="00741318" w:rsidRDefault="00741318" w:rsidP="00691FF3">
      <w:pPr>
        <w:numPr>
          <w:ilvl w:val="0"/>
          <w:numId w:val="35"/>
        </w:numPr>
        <w:tabs>
          <w:tab w:val="left" w:pos="-1440"/>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Thomas, H.R.</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Chen, D.(g) ; “Role of Workforce Management in Bridge Superstructure Labor Productivity,” ASCE Journal of Management in Engineering, Volume 19, No. 1, American Society of Civil Engineers, Reston, VA, 2003, pp. 9-16.</w:t>
      </w:r>
    </w:p>
    <w:p w:rsidR="00741318" w:rsidRPr="00741318" w:rsidRDefault="00741318" w:rsidP="00691FF3">
      <w:pPr>
        <w:numPr>
          <w:ilvl w:val="0"/>
          <w:numId w:val="35"/>
        </w:numPr>
        <w:tabs>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Thomas, H.R.</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w:t>
      </w:r>
      <w:proofErr w:type="spellStart"/>
      <w:r w:rsidRPr="00741318">
        <w:rPr>
          <w:rFonts w:ascii="Times New Roman" w:hAnsi="Times New Roman" w:cs="Times New Roman"/>
          <w:sz w:val="24"/>
          <w:szCs w:val="24"/>
        </w:rPr>
        <w:t>Horman</w:t>
      </w:r>
      <w:proofErr w:type="spellEnd"/>
      <w:r w:rsidRPr="00741318">
        <w:rPr>
          <w:rFonts w:ascii="Times New Roman" w:hAnsi="Times New Roman" w:cs="Times New Roman"/>
          <w:sz w:val="24"/>
          <w:szCs w:val="24"/>
        </w:rPr>
        <w:t xml:space="preserve">, M.J.; Chen, D.(g) ; “Improving Labor Flow Reliability for Better Productivity as Lean Construction Principle,” ASCE Journal of Construction Engineering and Management, Volume 129, No. 3, American Society of Civil Engineers, Reston, VA, 2003, pp. 251-261. </w:t>
      </w:r>
    </w:p>
    <w:p w:rsidR="00741318" w:rsidRPr="00741318" w:rsidRDefault="00741318" w:rsidP="00691FF3">
      <w:pPr>
        <w:numPr>
          <w:ilvl w:val="0"/>
          <w:numId w:val="35"/>
        </w:numPr>
        <w:tabs>
          <w:tab w:val="left" w:pos="-1440"/>
          <w:tab w:val="left" w:pos="935"/>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Thomas, H.R.;  “Validation of a Vibration-based Onboard Asphalt Density Measuring System</w:t>
      </w:r>
      <w:r w:rsidRPr="00741318">
        <w:rPr>
          <w:rFonts w:ascii="Times New Roman" w:hAnsi="Times New Roman" w:cs="Times New Roman"/>
          <w:b/>
          <w:sz w:val="24"/>
          <w:szCs w:val="24"/>
        </w:rPr>
        <w:t>,</w:t>
      </w:r>
      <w:r w:rsidRPr="00741318">
        <w:rPr>
          <w:rFonts w:ascii="Times New Roman" w:hAnsi="Times New Roman" w:cs="Times New Roman"/>
          <w:sz w:val="24"/>
          <w:szCs w:val="24"/>
        </w:rPr>
        <w:t>” ASCE Journal of Construction Engineering and Management, Volume 129, No. 1, American Society of Civil Engineers, Reston, VA, 2003, pp. 1-7.</w:t>
      </w:r>
    </w:p>
    <w:p w:rsidR="00741318" w:rsidRPr="00741318" w:rsidRDefault="00741318" w:rsidP="00691FF3">
      <w:pPr>
        <w:numPr>
          <w:ilvl w:val="0"/>
          <w:numId w:val="35"/>
        </w:numPr>
        <w:tabs>
          <w:tab w:val="left" w:pos="-1440"/>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rPr>
        <w:t xml:space="preserve">Gao, Z.(g) ; </w:t>
      </w:r>
      <w:r w:rsidRPr="00741318">
        <w:rPr>
          <w:rFonts w:ascii="Times New Roman" w:hAnsi="Times New Roman" w:cs="Times New Roman"/>
          <w:sz w:val="24"/>
          <w:szCs w:val="24"/>
          <w:u w:val="single"/>
        </w:rPr>
        <w:t>Smith, G.R.</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“Budget and Schedule Success for Small Capital Facility Projects,” ASCE Journal of Management in Engineering, Volume 18, No. 4;  American Society of Civil Engineers, Reston, VA, October, 2002, pp. 186-193.</w:t>
      </w:r>
    </w:p>
    <w:p w:rsidR="00741318" w:rsidRDefault="00741318" w:rsidP="00691FF3">
      <w:pPr>
        <w:numPr>
          <w:ilvl w:val="0"/>
          <w:numId w:val="35"/>
        </w:numPr>
        <w:tabs>
          <w:tab w:val="left" w:pos="-1440"/>
        </w:tabs>
        <w:spacing w:after="240" w:line="240"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Thomas, H.R.; Swanson, D.C.;  “Theory Behind a Vibration-based Asphalt Density Measuring System</w:t>
      </w:r>
      <w:r w:rsidRPr="00741318">
        <w:rPr>
          <w:rFonts w:ascii="Times New Roman" w:hAnsi="Times New Roman" w:cs="Times New Roman"/>
          <w:b/>
          <w:sz w:val="24"/>
          <w:szCs w:val="24"/>
        </w:rPr>
        <w:t>,</w:t>
      </w:r>
      <w:r w:rsidRPr="00741318">
        <w:rPr>
          <w:rFonts w:ascii="Times New Roman" w:hAnsi="Times New Roman" w:cs="Times New Roman"/>
          <w:sz w:val="24"/>
          <w:szCs w:val="24"/>
        </w:rPr>
        <w:t>” Journal of the Transportation Research Board, TRR No. 1761, Transportation Research Board, Washington, DC, 2001, pp. 70-78.</w:t>
      </w:r>
    </w:p>
    <w:p w:rsidR="00741318" w:rsidRPr="00741318" w:rsidRDefault="00D61504" w:rsidP="00691FF3">
      <w:pPr>
        <w:widowControl w:val="0"/>
        <w:tabs>
          <w:tab w:val="num" w:pos="1620"/>
        </w:tabs>
        <w:autoSpaceDE w:val="0"/>
        <w:autoSpaceDN w:val="0"/>
        <w:adjustRightInd w:val="0"/>
        <w:spacing w:after="120" w:line="240" w:lineRule="auto"/>
        <w:ind w:left="810" w:right="115" w:hanging="450"/>
        <w:rPr>
          <w:rFonts w:ascii="Times New Roman" w:hAnsi="Times New Roman" w:cs="Times New Roman"/>
          <w:b/>
          <w:bCs/>
          <w:color w:val="000000"/>
          <w:sz w:val="24"/>
          <w:szCs w:val="24"/>
        </w:rPr>
      </w:pPr>
      <w:r>
        <w:rPr>
          <w:rFonts w:ascii="Times New Roman" w:hAnsi="Times New Roman" w:cs="Times New Roman"/>
          <w:b/>
          <w:bCs/>
          <w:color w:val="000000"/>
          <w:sz w:val="24"/>
          <w:szCs w:val="24"/>
        </w:rPr>
        <w:t>Proceedings (</w:t>
      </w:r>
      <w:r w:rsidR="003233AB">
        <w:rPr>
          <w:rFonts w:ascii="Times New Roman" w:hAnsi="Times New Roman" w:cs="Times New Roman"/>
          <w:b/>
          <w:bCs/>
          <w:color w:val="000000"/>
          <w:sz w:val="24"/>
          <w:szCs w:val="24"/>
        </w:rPr>
        <w:t>48</w:t>
      </w:r>
      <w:r w:rsidR="00741318" w:rsidRPr="00741318">
        <w:rPr>
          <w:rFonts w:ascii="Times New Roman" w:hAnsi="Times New Roman" w:cs="Times New Roman"/>
          <w:b/>
          <w:bCs/>
          <w:color w:val="000000"/>
          <w:sz w:val="24"/>
          <w:szCs w:val="24"/>
        </w:rPr>
        <w:t>)</w:t>
      </w:r>
    </w:p>
    <w:p w:rsidR="003233AB" w:rsidRDefault="003233AB" w:rsidP="00691FF3">
      <w:pPr>
        <w:pStyle w:val="ListParagraph"/>
        <w:numPr>
          <w:ilvl w:val="0"/>
          <w:numId w:val="35"/>
        </w:numPr>
        <w:tabs>
          <w:tab w:val="left" w:pos="-1440"/>
          <w:tab w:val="left" w:pos="720"/>
          <w:tab w:val="left" w:pos="1620"/>
        </w:tabs>
        <w:spacing w:after="240" w:line="240" w:lineRule="auto"/>
        <w:ind w:left="810" w:hanging="450"/>
        <w:contextualSpacing w:val="0"/>
        <w:rPr>
          <w:rFonts w:ascii="Times New Roman" w:eastAsia="Times New Roman" w:hAnsi="Times New Roman" w:cs="Times New Roman"/>
          <w:sz w:val="24"/>
          <w:szCs w:val="24"/>
        </w:rPr>
      </w:pPr>
      <w:r w:rsidRPr="007264DC">
        <w:rPr>
          <w:rFonts w:ascii="Times New Roman" w:eastAsia="Times New Roman" w:hAnsi="Times New Roman" w:cs="Times New Roman"/>
          <w:sz w:val="24"/>
          <w:szCs w:val="24"/>
          <w:u w:val="single"/>
        </w:rPr>
        <w:t>D’Angelo, 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Minchin, R.E.</w:t>
      </w:r>
      <w:r>
        <w:rPr>
          <w:rFonts w:ascii="Times New Roman" w:eastAsia="Times New Roman" w:hAnsi="Times New Roman" w:cs="Times New Roman"/>
          <w:sz w:val="24"/>
          <w:szCs w:val="24"/>
        </w:rPr>
        <w:t>; Tian, Y.(g); “</w:t>
      </w:r>
      <w:r w:rsidRPr="007264DC">
        <w:rPr>
          <w:rFonts w:ascii="Times New Roman" w:eastAsia="Times New Roman" w:hAnsi="Times New Roman" w:cs="Times New Roman"/>
          <w:sz w:val="24"/>
          <w:szCs w:val="24"/>
        </w:rPr>
        <w:t xml:space="preserve">Bridge Bundling: An Innovation in Bridge </w:t>
      </w:r>
      <w:r>
        <w:rPr>
          <w:rFonts w:ascii="Times New Roman" w:eastAsia="Times New Roman" w:hAnsi="Times New Roman" w:cs="Times New Roman"/>
          <w:sz w:val="24"/>
          <w:szCs w:val="24"/>
        </w:rPr>
        <w:t xml:space="preserve">Delivery”; </w:t>
      </w:r>
      <w:r>
        <w:rPr>
          <w:rFonts w:ascii="Times New Roman" w:eastAsia="Times New Roman" w:hAnsi="Times New Roman" w:cs="Times New Roman"/>
          <w:b/>
          <w:sz w:val="24"/>
          <w:szCs w:val="24"/>
        </w:rPr>
        <w:t xml:space="preserve">Accepted </w:t>
      </w:r>
      <w:r>
        <w:rPr>
          <w:rFonts w:ascii="Times New Roman" w:eastAsia="Times New Roman" w:hAnsi="Times New Roman" w:cs="Times New Roman"/>
          <w:sz w:val="24"/>
          <w:szCs w:val="24"/>
        </w:rPr>
        <w:t xml:space="preserve">for publication in the </w:t>
      </w:r>
      <w:r w:rsidRPr="00B73378">
        <w:rPr>
          <w:rFonts w:ascii="Times New Roman" w:eastAsia="Times New Roman" w:hAnsi="Times New Roman" w:cs="Times New Roman"/>
          <w:sz w:val="24"/>
          <w:szCs w:val="24"/>
        </w:rPr>
        <w:t xml:space="preserve">Proceedings </w:t>
      </w:r>
      <w:r>
        <w:rPr>
          <w:rFonts w:ascii="Times New Roman" w:eastAsia="Times New Roman" w:hAnsi="Times New Roman" w:cs="Times New Roman"/>
          <w:sz w:val="24"/>
          <w:szCs w:val="24"/>
        </w:rPr>
        <w:t xml:space="preserve">of the 3rd Euro-Med 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Euro-Med SEC</w:t>
      </w:r>
      <w:r w:rsidRPr="00B73378">
        <w:rPr>
          <w:rFonts w:ascii="Times New Roman" w:eastAsia="Times New Roman" w:hAnsi="Times New Roman" w:cs="Times New Roman"/>
          <w:sz w:val="24"/>
          <w:szCs w:val="24"/>
        </w:rPr>
        <w:t xml:space="preserve">; </w:t>
      </w:r>
      <w:r w:rsidRPr="007264DC">
        <w:rPr>
          <w:rFonts w:ascii="Times New Roman" w:eastAsia="Times New Roman" w:hAnsi="Times New Roman" w:cs="Times New Roman"/>
          <w:sz w:val="24"/>
          <w:szCs w:val="24"/>
        </w:rPr>
        <w:t>Limassol, Cyprus, 2020</w:t>
      </w:r>
      <w:r>
        <w:rPr>
          <w:rFonts w:ascii="Times New Roman" w:eastAsia="Times New Roman" w:hAnsi="Times New Roman" w:cs="Times New Roman"/>
          <w:sz w:val="24"/>
          <w:szCs w:val="24"/>
        </w:rPr>
        <w:t xml:space="preserve">.  </w:t>
      </w:r>
    </w:p>
    <w:p w:rsidR="003233AB" w:rsidRDefault="003233AB" w:rsidP="00691FF3">
      <w:pPr>
        <w:pStyle w:val="ListParagraph"/>
        <w:numPr>
          <w:ilvl w:val="0"/>
          <w:numId w:val="35"/>
        </w:numPr>
        <w:tabs>
          <w:tab w:val="left" w:pos="-1440"/>
          <w:tab w:val="left" w:pos="720"/>
          <w:tab w:val="left" w:pos="1620"/>
        </w:tabs>
        <w:spacing w:after="240" w:line="240" w:lineRule="auto"/>
        <w:ind w:left="810" w:hanging="450"/>
        <w:contextualSpacing w:val="0"/>
        <w:rPr>
          <w:rFonts w:ascii="Times New Roman" w:eastAsia="Times New Roman" w:hAnsi="Times New Roman" w:cs="Times New Roman"/>
          <w:sz w:val="24"/>
          <w:szCs w:val="24"/>
        </w:rPr>
      </w:pPr>
      <w:r w:rsidRPr="00BA7E33">
        <w:rPr>
          <w:rFonts w:ascii="Times New Roman" w:eastAsia="Times New Roman" w:hAnsi="Times New Roman" w:cs="Times New Roman"/>
          <w:b/>
          <w:sz w:val="24"/>
          <w:szCs w:val="24"/>
          <w:u w:val="single"/>
        </w:rPr>
        <w:lastRenderedPageBreak/>
        <w:t>Minchin, R.E.</w:t>
      </w:r>
      <w:r>
        <w:rPr>
          <w:rFonts w:ascii="Times New Roman" w:eastAsia="Times New Roman" w:hAnsi="Times New Roman" w:cs="Times New Roman"/>
          <w:sz w:val="24"/>
          <w:szCs w:val="24"/>
        </w:rPr>
        <w:t xml:space="preserve">; Myers, M.(g); Tran, D.; Tian, Y.(g); </w:t>
      </w:r>
      <w:r w:rsidRPr="00E041FB">
        <w:rPr>
          <w:rFonts w:ascii="Times New Roman" w:eastAsia="Times New Roman" w:hAnsi="Times New Roman" w:cs="Times New Roman"/>
          <w:sz w:val="24"/>
          <w:szCs w:val="24"/>
        </w:rPr>
        <w:t>“A Synthesis of Constructability on Transportation Construction”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Accepted </w:t>
      </w:r>
      <w:r>
        <w:rPr>
          <w:rFonts w:ascii="Times New Roman" w:eastAsia="Times New Roman" w:hAnsi="Times New Roman" w:cs="Times New Roman"/>
          <w:sz w:val="24"/>
          <w:szCs w:val="24"/>
        </w:rPr>
        <w:t xml:space="preserve">for publication in the </w:t>
      </w:r>
      <w:r w:rsidRPr="00B73378">
        <w:rPr>
          <w:rFonts w:ascii="Times New Roman" w:eastAsia="Times New Roman" w:hAnsi="Times New Roman" w:cs="Times New Roman"/>
          <w:sz w:val="24"/>
          <w:szCs w:val="24"/>
        </w:rPr>
        <w:t xml:space="preserve">Proceedings </w:t>
      </w:r>
      <w:r>
        <w:rPr>
          <w:rFonts w:ascii="Times New Roman" w:eastAsia="Times New Roman" w:hAnsi="Times New Roman" w:cs="Times New Roman"/>
          <w:sz w:val="24"/>
          <w:szCs w:val="24"/>
        </w:rPr>
        <w:t xml:space="preserve">of the 3rd Euro-Med 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Euro-Med SEC</w:t>
      </w:r>
      <w:r w:rsidRPr="00B73378">
        <w:rPr>
          <w:rFonts w:ascii="Times New Roman" w:eastAsia="Times New Roman" w:hAnsi="Times New Roman" w:cs="Times New Roman"/>
          <w:sz w:val="24"/>
          <w:szCs w:val="24"/>
        </w:rPr>
        <w:t xml:space="preserve">; </w:t>
      </w:r>
      <w:r w:rsidRPr="007264DC">
        <w:rPr>
          <w:rFonts w:ascii="Times New Roman" w:eastAsia="Times New Roman" w:hAnsi="Times New Roman" w:cs="Times New Roman"/>
          <w:sz w:val="24"/>
          <w:szCs w:val="24"/>
        </w:rPr>
        <w:t>Limassol, Cyprus,  2020</w:t>
      </w:r>
      <w:r>
        <w:rPr>
          <w:rFonts w:ascii="Times New Roman" w:eastAsia="Times New Roman" w:hAnsi="Times New Roman" w:cs="Times New Roman"/>
          <w:sz w:val="24"/>
          <w:szCs w:val="24"/>
        </w:rPr>
        <w:t>.</w:t>
      </w:r>
    </w:p>
    <w:p w:rsidR="007471A9" w:rsidRDefault="007471A9" w:rsidP="00691FF3">
      <w:pPr>
        <w:pStyle w:val="ListParagraph"/>
        <w:numPr>
          <w:ilvl w:val="0"/>
          <w:numId w:val="35"/>
        </w:numPr>
        <w:tabs>
          <w:tab w:val="left" w:pos="-1440"/>
          <w:tab w:val="left" w:pos="720"/>
          <w:tab w:val="left" w:pos="1620"/>
        </w:tabs>
        <w:spacing w:after="240" w:line="240" w:lineRule="auto"/>
        <w:ind w:left="810" w:hanging="450"/>
        <w:contextualSpacing w:val="0"/>
        <w:rPr>
          <w:rFonts w:ascii="Times New Roman" w:eastAsia="Times New Roman" w:hAnsi="Times New Roman" w:cs="Times New Roman"/>
          <w:sz w:val="24"/>
          <w:szCs w:val="24"/>
        </w:rPr>
      </w:pPr>
      <w:r w:rsidRPr="000F3A8B">
        <w:rPr>
          <w:rFonts w:ascii="Times New Roman" w:eastAsia="Times New Roman" w:hAnsi="Times New Roman" w:cs="Times New Roman"/>
          <w:sz w:val="24"/>
          <w:szCs w:val="24"/>
          <w:u w:val="single"/>
        </w:rPr>
        <w:t>Tian, Y</w:t>
      </w:r>
      <w:r>
        <w:rPr>
          <w:rFonts w:ascii="Times New Roman" w:eastAsia="Times New Roman" w:hAnsi="Times New Roman" w:cs="Times New Roman"/>
          <w:sz w:val="24"/>
          <w:szCs w:val="24"/>
        </w:rPr>
        <w:t xml:space="preserve">. (g); </w:t>
      </w:r>
      <w:r w:rsidRPr="000F3A8B">
        <w:rPr>
          <w:rFonts w:ascii="Times New Roman" w:eastAsia="Times New Roman" w:hAnsi="Times New Roman" w:cs="Times New Roman"/>
          <w:sz w:val="24"/>
          <w:szCs w:val="24"/>
          <w:u w:val="single"/>
        </w:rPr>
        <w:t>Zhang, 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Minchin, R.E.</w:t>
      </w:r>
      <w:r>
        <w:rPr>
          <w:rFonts w:ascii="Times New Roman" w:eastAsia="Times New Roman" w:hAnsi="Times New Roman" w:cs="Times New Roman"/>
          <w:sz w:val="24"/>
          <w:szCs w:val="24"/>
        </w:rPr>
        <w:t>; Asutosh, A. (g); Kan, C. (g); “</w:t>
      </w:r>
      <w:r w:rsidRPr="000F3A8B">
        <w:rPr>
          <w:rFonts w:ascii="Times New Roman" w:eastAsia="Times New Roman" w:hAnsi="Times New Roman" w:cs="Times New Roman"/>
          <w:sz w:val="24"/>
          <w:szCs w:val="24"/>
        </w:rPr>
        <w:t>Ex</w:t>
      </w:r>
      <w:r>
        <w:rPr>
          <w:rFonts w:ascii="Times New Roman" w:eastAsia="Times New Roman" w:hAnsi="Times New Roman" w:cs="Times New Roman"/>
          <w:sz w:val="24"/>
          <w:szCs w:val="24"/>
        </w:rPr>
        <w:t>ploring</w:t>
      </w:r>
      <w:r w:rsidRPr="000F3A8B">
        <w:rPr>
          <w:rFonts w:ascii="Times New Roman" w:eastAsia="Times New Roman" w:hAnsi="Times New Roman" w:cs="Times New Roman"/>
          <w:sz w:val="24"/>
          <w:szCs w:val="24"/>
        </w:rPr>
        <w:t xml:space="preserve"> the Potential of Blockchain-Based Tokenization with Infrastructure Financing</w:t>
      </w:r>
      <w:r>
        <w:rPr>
          <w:rFonts w:ascii="Times New Roman" w:eastAsia="Times New Roman" w:hAnsi="Times New Roman" w:cs="Times New Roman"/>
          <w:sz w:val="24"/>
          <w:szCs w:val="24"/>
        </w:rPr>
        <w:t xml:space="preserve">”; Construction Research Congress; </w:t>
      </w:r>
      <w:r w:rsidR="00F85F49">
        <w:rPr>
          <w:rFonts w:ascii="Times New Roman" w:eastAsia="Times New Roman" w:hAnsi="Times New Roman" w:cs="Times New Roman"/>
          <w:sz w:val="24"/>
          <w:szCs w:val="24"/>
        </w:rPr>
        <w:t>Phoenix, AZ, 2020</w:t>
      </w:r>
      <w:r>
        <w:rPr>
          <w:rFonts w:ascii="Times New Roman" w:eastAsia="Times New Roman" w:hAnsi="Times New Roman" w:cs="Times New Roman"/>
          <w:sz w:val="24"/>
          <w:szCs w:val="24"/>
        </w:rPr>
        <w:t>.</w:t>
      </w:r>
    </w:p>
    <w:p w:rsidR="007471A9" w:rsidRPr="00F85F49" w:rsidRDefault="007471A9" w:rsidP="00691FF3">
      <w:pPr>
        <w:pStyle w:val="ListParagraph"/>
        <w:numPr>
          <w:ilvl w:val="0"/>
          <w:numId w:val="35"/>
        </w:numPr>
        <w:tabs>
          <w:tab w:val="left" w:pos="-1440"/>
          <w:tab w:val="left" w:pos="720"/>
          <w:tab w:val="left" w:pos="1620"/>
        </w:tabs>
        <w:spacing w:after="240" w:line="240" w:lineRule="auto"/>
        <w:ind w:left="810" w:hanging="450"/>
        <w:contextualSpacing w:val="0"/>
        <w:rPr>
          <w:rFonts w:ascii="Times New Roman" w:eastAsia="Times New Roman" w:hAnsi="Times New Roman" w:cs="Times New Roman"/>
          <w:sz w:val="24"/>
          <w:szCs w:val="24"/>
        </w:rPr>
      </w:pPr>
      <w:r w:rsidRPr="000F3A8B">
        <w:rPr>
          <w:rFonts w:ascii="Times New Roman" w:eastAsia="Times New Roman" w:hAnsi="Times New Roman" w:cs="Times New Roman"/>
          <w:sz w:val="24"/>
          <w:szCs w:val="24"/>
          <w:u w:val="single"/>
        </w:rPr>
        <w:t>Tian, Y</w:t>
      </w:r>
      <w:r>
        <w:rPr>
          <w:rFonts w:ascii="Times New Roman" w:eastAsia="Times New Roman" w:hAnsi="Times New Roman" w:cs="Times New Roman"/>
          <w:sz w:val="24"/>
          <w:szCs w:val="24"/>
        </w:rPr>
        <w:t xml:space="preserve">. (g); </w:t>
      </w:r>
      <w:r>
        <w:rPr>
          <w:rFonts w:ascii="Times New Roman" w:eastAsia="Times New Roman" w:hAnsi="Times New Roman" w:cs="Times New Roman"/>
          <w:b/>
          <w:sz w:val="24"/>
          <w:szCs w:val="24"/>
        </w:rPr>
        <w:t>Minchin, R.E.</w:t>
      </w:r>
      <w:r>
        <w:rPr>
          <w:rFonts w:ascii="Times New Roman" w:eastAsia="Times New Roman" w:hAnsi="Times New Roman" w:cs="Times New Roman"/>
          <w:sz w:val="24"/>
          <w:szCs w:val="24"/>
        </w:rPr>
        <w:t xml:space="preserve">; </w:t>
      </w:r>
      <w:r w:rsidRPr="004768C5">
        <w:rPr>
          <w:rFonts w:ascii="Times New Roman" w:eastAsia="Times New Roman" w:hAnsi="Times New Roman" w:cs="Times New Roman"/>
          <w:sz w:val="24"/>
          <w:szCs w:val="24"/>
        </w:rPr>
        <w:t>Zhang, Y.;</w:t>
      </w:r>
      <w:r>
        <w:rPr>
          <w:rFonts w:ascii="Times New Roman" w:eastAsia="Times New Roman" w:hAnsi="Times New Roman" w:cs="Times New Roman"/>
          <w:sz w:val="24"/>
          <w:szCs w:val="24"/>
        </w:rPr>
        <w:t xml:space="preserve"> Kan, C. (g);</w:t>
      </w:r>
      <w:r w:rsidRPr="000F3A8B">
        <w:rPr>
          <w:rFonts w:ascii="Times New Roman" w:eastAsia="Times New Roman" w:hAnsi="Times New Roman" w:cs="Times New Roman"/>
          <w:sz w:val="24"/>
          <w:szCs w:val="24"/>
        </w:rPr>
        <w:t xml:space="preserve"> “Integration of Alternative Technical Concepts with Innovative Delivery Methods”; </w:t>
      </w:r>
      <w:r w:rsidR="00F85F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Construction Research Congress; </w:t>
      </w:r>
      <w:r w:rsidR="00F85F49">
        <w:rPr>
          <w:rFonts w:ascii="Times New Roman" w:eastAsia="Times New Roman" w:hAnsi="Times New Roman" w:cs="Times New Roman"/>
          <w:sz w:val="24"/>
          <w:szCs w:val="24"/>
        </w:rPr>
        <w:t>Phoenix, AZ, 2020.</w:t>
      </w:r>
    </w:p>
    <w:p w:rsidR="00864B84" w:rsidRDefault="00864B84" w:rsidP="00691FF3">
      <w:pPr>
        <w:pStyle w:val="ListParagraph"/>
        <w:numPr>
          <w:ilvl w:val="0"/>
          <w:numId w:val="35"/>
        </w:numPr>
        <w:tabs>
          <w:tab w:val="left" w:pos="-1440"/>
          <w:tab w:val="left" w:pos="720"/>
          <w:tab w:val="left" w:pos="1620"/>
        </w:tabs>
        <w:spacing w:after="240" w:line="240" w:lineRule="auto"/>
        <w:ind w:left="810" w:hanging="450"/>
        <w:contextualSpacing w:val="0"/>
        <w:rPr>
          <w:rFonts w:ascii="Times New Roman" w:eastAsia="Times New Roman" w:hAnsi="Times New Roman" w:cs="Times New Roman"/>
          <w:sz w:val="24"/>
          <w:szCs w:val="24"/>
        </w:rPr>
      </w:pPr>
      <w:r w:rsidRPr="000034F2">
        <w:rPr>
          <w:rFonts w:ascii="Times New Roman" w:eastAsia="Times New Roman" w:hAnsi="Times New Roman" w:cs="Times New Roman"/>
          <w:b/>
          <w:sz w:val="24"/>
          <w:szCs w:val="24"/>
          <w:u w:val="single"/>
        </w:rPr>
        <w:t>Minchin, R.E.</w:t>
      </w:r>
      <w:r w:rsidRPr="000034F2">
        <w:rPr>
          <w:rFonts w:ascii="Times New Roman" w:eastAsia="Times New Roman" w:hAnsi="Times New Roman" w:cs="Times New Roman"/>
          <w:sz w:val="24"/>
          <w:szCs w:val="24"/>
        </w:rPr>
        <w:t>; Tran, D.; Tian, Y.</w:t>
      </w:r>
      <w:r>
        <w:rPr>
          <w:rFonts w:ascii="Times New Roman" w:eastAsia="Times New Roman" w:hAnsi="Times New Roman" w:cs="Times New Roman"/>
          <w:sz w:val="24"/>
          <w:szCs w:val="24"/>
        </w:rPr>
        <w:t>(g)</w:t>
      </w:r>
      <w:r w:rsidRPr="000034F2">
        <w:rPr>
          <w:rFonts w:ascii="Times New Roman" w:eastAsia="Times New Roman" w:hAnsi="Times New Roman" w:cs="Times New Roman"/>
          <w:sz w:val="24"/>
          <w:szCs w:val="24"/>
        </w:rPr>
        <w:t>; Im, H.</w:t>
      </w:r>
      <w:r>
        <w:rPr>
          <w:rFonts w:ascii="Times New Roman" w:eastAsia="Times New Roman" w:hAnsi="Times New Roman" w:cs="Times New Roman"/>
          <w:sz w:val="24"/>
          <w:szCs w:val="24"/>
        </w:rPr>
        <w:t>(g)</w:t>
      </w:r>
      <w:r w:rsidRPr="000034F2">
        <w:rPr>
          <w:rFonts w:ascii="Times New Roman" w:eastAsia="Times New Roman" w:hAnsi="Times New Roman" w:cs="Times New Roman"/>
          <w:sz w:val="24"/>
          <w:szCs w:val="24"/>
        </w:rPr>
        <w:t>; “Analysis of Impediments to a Successful Constructability Process in U.S. Highway Construction</w:t>
      </w:r>
      <w:r>
        <w:rPr>
          <w:rFonts w:ascii="Times New Roman" w:eastAsia="Times New Roman" w:hAnsi="Times New Roman" w:cs="Times New Roman"/>
          <w:sz w:val="24"/>
          <w:szCs w:val="24"/>
        </w:rPr>
        <w:t xml:space="preserve">”; </w:t>
      </w:r>
      <w:r w:rsidRPr="00B73378">
        <w:rPr>
          <w:rFonts w:ascii="Times New Roman" w:eastAsia="Times New Roman" w:hAnsi="Times New Roman" w:cs="Times New Roman"/>
          <w:sz w:val="24"/>
          <w:szCs w:val="24"/>
        </w:rPr>
        <w:t xml:space="preserve">Proceedings </w:t>
      </w:r>
      <w:r>
        <w:rPr>
          <w:rFonts w:ascii="Times New Roman" w:eastAsia="Times New Roman" w:hAnsi="Times New Roman" w:cs="Times New Roman"/>
          <w:sz w:val="24"/>
          <w:szCs w:val="24"/>
        </w:rPr>
        <w:t>of the 10</w:t>
      </w:r>
      <w:r w:rsidRPr="000034F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w:t>
      </w:r>
      <w:r w:rsidRPr="00642A1E">
        <w:rPr>
          <w:rFonts w:ascii="Times New Roman" w:eastAsia="Times New Roman" w:hAnsi="Times New Roman" w:cs="Times New Roman"/>
          <w:sz w:val="24"/>
          <w:szCs w:val="24"/>
        </w:rPr>
        <w:t xml:space="preserve">nternational </w:t>
      </w:r>
      <w:r>
        <w:rPr>
          <w:rFonts w:ascii="Times New Roman" w:eastAsia="Times New Roman" w:hAnsi="Times New Roman" w:cs="Times New Roman"/>
          <w:sz w:val="24"/>
          <w:szCs w:val="24"/>
        </w:rPr>
        <w:t xml:space="preserve">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ISEC</w:t>
      </w:r>
      <w:r w:rsidRPr="00B73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Chicago, IL</w:t>
      </w:r>
      <w:r w:rsidR="00591D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w:t>
      </w:r>
    </w:p>
    <w:p w:rsidR="00864B84" w:rsidRDefault="00864B84" w:rsidP="00691FF3">
      <w:pPr>
        <w:pStyle w:val="ListParagraph"/>
        <w:numPr>
          <w:ilvl w:val="0"/>
          <w:numId w:val="35"/>
        </w:numPr>
        <w:spacing w:after="120" w:line="240" w:lineRule="auto"/>
        <w:ind w:left="810" w:hanging="450"/>
        <w:contextualSpacing w:val="0"/>
        <w:rPr>
          <w:rFonts w:ascii="Times New Roman" w:eastAsia="Times New Roman" w:hAnsi="Times New Roman" w:cs="Times New Roman"/>
          <w:sz w:val="24"/>
          <w:szCs w:val="24"/>
        </w:rPr>
      </w:pPr>
      <w:r w:rsidRPr="00F76109">
        <w:rPr>
          <w:rFonts w:ascii="Times New Roman" w:eastAsia="Times New Roman" w:hAnsi="Times New Roman" w:cs="Times New Roman"/>
          <w:sz w:val="24"/>
          <w:szCs w:val="24"/>
          <w:u w:val="single"/>
        </w:rPr>
        <w:t>Migliaccio, G.</w:t>
      </w:r>
      <w:r w:rsidRPr="00B73378">
        <w:rPr>
          <w:rFonts w:ascii="Times New Roman" w:eastAsia="Times New Roman" w:hAnsi="Times New Roman" w:cs="Times New Roman"/>
          <w:sz w:val="24"/>
          <w:szCs w:val="24"/>
        </w:rPr>
        <w:t xml:space="preserve">; </w:t>
      </w:r>
      <w:r w:rsidRPr="00B73378">
        <w:rPr>
          <w:rFonts w:ascii="Times New Roman" w:eastAsia="Times New Roman" w:hAnsi="Times New Roman" w:cs="Times New Roman"/>
          <w:b/>
          <w:sz w:val="24"/>
          <w:szCs w:val="24"/>
          <w:u w:val="single"/>
        </w:rPr>
        <w:t>Minchin, R.E</w:t>
      </w:r>
      <w:r w:rsidRPr="00B733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73378">
        <w:rPr>
          <w:rFonts w:ascii="Times New Roman" w:eastAsia="Times New Roman" w:hAnsi="Times New Roman" w:cs="Times New Roman"/>
          <w:sz w:val="24"/>
          <w:szCs w:val="24"/>
        </w:rPr>
        <w:t xml:space="preserve">Gatti, U.; Ptschelinzew(g) , L.R.; Atkins, K.; Hostetler, G.; “Best Practices for the Design Process for the </w:t>
      </w:r>
      <w:r>
        <w:rPr>
          <w:rFonts w:ascii="Times New Roman" w:eastAsia="Times New Roman" w:hAnsi="Times New Roman" w:cs="Times New Roman"/>
          <w:sz w:val="24"/>
          <w:szCs w:val="24"/>
        </w:rPr>
        <w:t xml:space="preserve">Horizontal Design-Builder”; </w:t>
      </w:r>
      <w:r w:rsidRPr="00B73378">
        <w:rPr>
          <w:rFonts w:ascii="Times New Roman" w:eastAsia="Times New Roman" w:hAnsi="Times New Roman" w:cs="Times New Roman"/>
          <w:sz w:val="24"/>
          <w:szCs w:val="24"/>
        </w:rPr>
        <w:t xml:space="preserve">Proceedings </w:t>
      </w:r>
      <w:r>
        <w:rPr>
          <w:rFonts w:ascii="Times New Roman" w:eastAsia="Times New Roman" w:hAnsi="Times New Roman" w:cs="Times New Roman"/>
          <w:sz w:val="24"/>
          <w:szCs w:val="24"/>
        </w:rPr>
        <w:t>of the 10</w:t>
      </w:r>
      <w:r w:rsidRPr="000034F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w:t>
      </w:r>
      <w:r w:rsidRPr="00642A1E">
        <w:rPr>
          <w:rFonts w:ascii="Times New Roman" w:eastAsia="Times New Roman" w:hAnsi="Times New Roman" w:cs="Times New Roman"/>
          <w:sz w:val="24"/>
          <w:szCs w:val="24"/>
        </w:rPr>
        <w:t xml:space="preserve">nternational </w:t>
      </w:r>
      <w:r>
        <w:rPr>
          <w:rFonts w:ascii="Times New Roman" w:eastAsia="Times New Roman" w:hAnsi="Times New Roman" w:cs="Times New Roman"/>
          <w:sz w:val="24"/>
          <w:szCs w:val="24"/>
        </w:rPr>
        <w:t xml:space="preserve">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ISEC</w:t>
      </w:r>
      <w:r w:rsidRPr="00B73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Chicago, IL, 2019.</w:t>
      </w:r>
    </w:p>
    <w:p w:rsidR="009902A4" w:rsidRPr="00864B84" w:rsidRDefault="009902A4" w:rsidP="00691FF3">
      <w:pPr>
        <w:pStyle w:val="ListParagraph"/>
        <w:numPr>
          <w:ilvl w:val="0"/>
          <w:numId w:val="35"/>
        </w:numPr>
        <w:spacing w:after="120" w:line="240" w:lineRule="auto"/>
        <w:ind w:left="810" w:hanging="450"/>
        <w:contextualSpacing w:val="0"/>
        <w:rPr>
          <w:rFonts w:ascii="Times New Roman" w:eastAsia="Times New Roman" w:hAnsi="Times New Roman" w:cs="Times New Roman"/>
          <w:sz w:val="24"/>
          <w:szCs w:val="24"/>
        </w:rPr>
      </w:pPr>
      <w:r w:rsidRPr="00864B84">
        <w:rPr>
          <w:rFonts w:ascii="Times New Roman" w:eastAsia="Times New Roman" w:hAnsi="Times New Roman" w:cs="Times New Roman"/>
          <w:sz w:val="24"/>
          <w:szCs w:val="24"/>
          <w:u w:val="single"/>
        </w:rPr>
        <w:t>Im, H.</w:t>
      </w:r>
      <w:r w:rsidRPr="00864B84">
        <w:rPr>
          <w:rFonts w:ascii="Times New Roman" w:eastAsia="Times New Roman" w:hAnsi="Times New Roman" w:cs="Times New Roman"/>
          <w:sz w:val="24"/>
          <w:szCs w:val="24"/>
        </w:rPr>
        <w:t xml:space="preserve"> (g); </w:t>
      </w:r>
      <w:r w:rsidRPr="00864B84">
        <w:rPr>
          <w:rFonts w:ascii="Times New Roman" w:eastAsia="Times New Roman" w:hAnsi="Times New Roman" w:cs="Times New Roman"/>
          <w:b/>
          <w:sz w:val="24"/>
          <w:szCs w:val="24"/>
        </w:rPr>
        <w:t xml:space="preserve">Minchin, R.E.; </w:t>
      </w:r>
      <w:r w:rsidRPr="00864B84">
        <w:rPr>
          <w:rFonts w:ascii="Times New Roman" w:eastAsia="Times New Roman" w:hAnsi="Times New Roman" w:cs="Times New Roman"/>
          <w:sz w:val="24"/>
          <w:szCs w:val="24"/>
        </w:rPr>
        <w:t>Hakim, H.; Zhang, Y.;</w:t>
      </w:r>
      <w:r w:rsidRPr="00864B84">
        <w:rPr>
          <w:rFonts w:ascii="Times New Roman" w:eastAsia="Times New Roman" w:hAnsi="Times New Roman" w:cs="Times New Roman"/>
          <w:b/>
          <w:sz w:val="24"/>
          <w:szCs w:val="24"/>
        </w:rPr>
        <w:t xml:space="preserve"> </w:t>
      </w:r>
      <w:r w:rsidRPr="00864B84">
        <w:rPr>
          <w:rFonts w:ascii="Times New Roman" w:eastAsia="Times New Roman" w:hAnsi="Times New Roman" w:cs="Times New Roman"/>
          <w:sz w:val="24"/>
          <w:szCs w:val="24"/>
        </w:rPr>
        <w:t>“A Prediction Model To Monitor The Financial Soundness Of Construction Firms In Korea And The US”; Proceedings of the Construction Research Congress, New Orleans, LA, 2018</w:t>
      </w:r>
    </w:p>
    <w:p w:rsidR="007F53C2" w:rsidRPr="007F53C2" w:rsidRDefault="007F53C2" w:rsidP="00691FF3">
      <w:pPr>
        <w:pStyle w:val="ListParagraph"/>
        <w:numPr>
          <w:ilvl w:val="0"/>
          <w:numId w:val="35"/>
        </w:numPr>
        <w:spacing w:after="120" w:line="240" w:lineRule="auto"/>
        <w:ind w:left="810" w:hanging="450"/>
        <w:rPr>
          <w:rFonts w:ascii="Times New Roman" w:eastAsia="Times New Roman" w:hAnsi="Times New Roman" w:cs="Times New Roman"/>
          <w:sz w:val="24"/>
          <w:szCs w:val="24"/>
        </w:rPr>
      </w:pPr>
      <w:r w:rsidRPr="007F53C2">
        <w:rPr>
          <w:rFonts w:ascii="Times New Roman" w:eastAsia="Times New Roman" w:hAnsi="Times New Roman" w:cs="Times New Roman"/>
          <w:b/>
          <w:sz w:val="24"/>
          <w:szCs w:val="24"/>
          <w:u w:val="single"/>
        </w:rPr>
        <w:t>Minchin, R.E</w:t>
      </w:r>
      <w:r w:rsidRPr="007F53C2">
        <w:rPr>
          <w:rFonts w:ascii="Times New Roman" w:eastAsia="Times New Roman" w:hAnsi="Times New Roman" w:cs="Times New Roman"/>
          <w:sz w:val="24"/>
          <w:szCs w:val="24"/>
        </w:rPr>
        <w:t xml:space="preserve">.; Pan, J.; Walters, R.C.; “Key Indicators and Recommendations </w:t>
      </w:r>
    </w:p>
    <w:p w:rsidR="007F53C2" w:rsidRPr="007F53C2" w:rsidRDefault="007F53C2" w:rsidP="00691FF3">
      <w:pPr>
        <w:pStyle w:val="ListParagraph"/>
        <w:spacing w:after="120" w:line="240" w:lineRule="auto"/>
        <w:ind w:left="810" w:hanging="45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53C2">
        <w:rPr>
          <w:rFonts w:ascii="Times New Roman" w:eastAsia="Times New Roman" w:hAnsi="Times New Roman" w:cs="Times New Roman"/>
          <w:sz w:val="24"/>
          <w:szCs w:val="24"/>
        </w:rPr>
        <w:t>to Mitigate Counterfeiting in Construction Supply Chains”; Abstract submitted for publication in the Proceedings of the 1st International Conference on Professionalism and Ethics in Construction; Lon</w:t>
      </w:r>
      <w:r>
        <w:rPr>
          <w:rFonts w:ascii="Times New Roman" w:eastAsia="Times New Roman" w:hAnsi="Times New Roman" w:cs="Times New Roman"/>
          <w:sz w:val="24"/>
          <w:szCs w:val="24"/>
        </w:rPr>
        <w:t>don, UK, 2018</w:t>
      </w:r>
      <w:r w:rsidRPr="007F53C2">
        <w:rPr>
          <w:rFonts w:ascii="Times New Roman" w:eastAsia="Times New Roman" w:hAnsi="Times New Roman" w:cs="Times New Roman"/>
          <w:sz w:val="24"/>
          <w:szCs w:val="24"/>
        </w:rPr>
        <w:t>.</w:t>
      </w:r>
    </w:p>
    <w:p w:rsidR="005B09B1" w:rsidRPr="005B09B1" w:rsidRDefault="005B09B1" w:rsidP="00691FF3">
      <w:pPr>
        <w:pStyle w:val="ListParagraph"/>
        <w:numPr>
          <w:ilvl w:val="0"/>
          <w:numId w:val="35"/>
        </w:numPr>
        <w:spacing w:after="120" w:line="240" w:lineRule="auto"/>
        <w:ind w:left="810" w:hanging="450"/>
        <w:contextualSpacing w:val="0"/>
        <w:rPr>
          <w:rFonts w:ascii="Times New Roman" w:eastAsia="Times New Roman" w:hAnsi="Times New Roman" w:cs="Times New Roman"/>
          <w:b/>
          <w:bCs/>
          <w:sz w:val="24"/>
          <w:szCs w:val="24"/>
        </w:rPr>
      </w:pPr>
      <w:r w:rsidRPr="00B73378">
        <w:rPr>
          <w:rFonts w:ascii="Times New Roman" w:eastAsia="Times New Roman" w:hAnsi="Times New Roman" w:cs="Times New Roman"/>
          <w:b/>
          <w:sz w:val="24"/>
          <w:szCs w:val="24"/>
          <w:u w:val="single"/>
        </w:rPr>
        <w:t>Minchin, R.E</w:t>
      </w:r>
      <w:r w:rsidRPr="00B73378">
        <w:rPr>
          <w:rFonts w:ascii="Times New Roman" w:eastAsia="Times New Roman" w:hAnsi="Times New Roman" w:cs="Times New Roman"/>
          <w:sz w:val="24"/>
          <w:szCs w:val="24"/>
        </w:rPr>
        <w:t xml:space="preserve">.; Ptschelinzew(g) , L.R.; Migliaccio, G.; Gatti, U.; Atkins, K.; Hostetler, G.; </w:t>
      </w:r>
      <w:r>
        <w:rPr>
          <w:rFonts w:ascii="Times New Roman" w:eastAsia="Times New Roman" w:hAnsi="Times New Roman" w:cs="Times New Roman"/>
          <w:sz w:val="24"/>
          <w:szCs w:val="24"/>
        </w:rPr>
        <w:t xml:space="preserve">Zhang, Y. (g); </w:t>
      </w:r>
      <w:r w:rsidRPr="00B73378">
        <w:rPr>
          <w:rFonts w:ascii="Times New Roman" w:eastAsia="Times New Roman" w:hAnsi="Times New Roman" w:cs="Times New Roman"/>
          <w:sz w:val="24"/>
          <w:szCs w:val="24"/>
        </w:rPr>
        <w:t>“Best Practices for the Design Process for the Construction-Manager-as-General-Contractor</w:t>
      </w:r>
      <w:r>
        <w:rPr>
          <w:rFonts w:ascii="Times New Roman" w:eastAsia="Times New Roman" w:hAnsi="Times New Roman" w:cs="Times New Roman"/>
          <w:sz w:val="24"/>
          <w:szCs w:val="24"/>
        </w:rPr>
        <w:t xml:space="preserve">”; </w:t>
      </w:r>
      <w:r w:rsidRPr="005B09B1">
        <w:rPr>
          <w:rFonts w:ascii="Times New Roman" w:eastAsia="Times New Roman" w:hAnsi="Times New Roman" w:cs="Times New Roman"/>
          <w:bCs/>
          <w:sz w:val="24"/>
          <w:szCs w:val="24"/>
        </w:rPr>
        <w:t>Conference Presentation Series</w:t>
      </w:r>
      <w:r w:rsidRPr="005B09B1">
        <w:rPr>
          <w:rFonts w:ascii="Times New Roman" w:eastAsia="Times New Roman" w:hAnsi="Times New Roman" w:cs="Times New Roman"/>
          <w:sz w:val="24"/>
          <w:szCs w:val="24"/>
        </w:rPr>
        <w:t>; Athens Institute for Education and Research; Athens, Greece</w:t>
      </w:r>
      <w:r>
        <w:rPr>
          <w:rFonts w:ascii="Times New Roman" w:eastAsia="Times New Roman" w:hAnsi="Times New Roman" w:cs="Times New Roman"/>
          <w:sz w:val="24"/>
          <w:szCs w:val="24"/>
        </w:rPr>
        <w:t>, 2018.</w:t>
      </w:r>
      <w:r w:rsidRPr="005B09B1">
        <w:rPr>
          <w:rFonts w:ascii="Times New Roman" w:eastAsia="Times New Roman" w:hAnsi="Times New Roman" w:cs="Times New Roman"/>
          <w:sz w:val="24"/>
          <w:szCs w:val="24"/>
        </w:rPr>
        <w:t xml:space="preserve"> </w:t>
      </w:r>
    </w:p>
    <w:p w:rsidR="00F07342" w:rsidRPr="00D86268" w:rsidRDefault="00F07342" w:rsidP="00691FF3">
      <w:pPr>
        <w:pStyle w:val="ListParagraph"/>
        <w:numPr>
          <w:ilvl w:val="0"/>
          <w:numId w:val="35"/>
        </w:numPr>
        <w:tabs>
          <w:tab w:val="left" w:pos="-1440"/>
          <w:tab w:val="left" w:pos="1620"/>
        </w:tabs>
        <w:spacing w:after="120" w:line="240" w:lineRule="auto"/>
        <w:ind w:left="810" w:hanging="450"/>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Minchin, R.E.</w:t>
      </w:r>
      <w:r>
        <w:rPr>
          <w:rFonts w:ascii="Times New Roman" w:eastAsia="Times New Roman" w:hAnsi="Times New Roman" w:cs="Times New Roman"/>
          <w:sz w:val="24"/>
          <w:szCs w:val="24"/>
        </w:rPr>
        <w:t>; Choksi, P (g).; Konrath, L.; Scott, S.; Y. Zhang (g); “A Preliminary Study o</w:t>
      </w:r>
      <w:r w:rsidRPr="00A11BA6">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Alternative Technical Concepts i</w:t>
      </w:r>
      <w:r w:rsidRPr="00A11BA6">
        <w:rPr>
          <w:rFonts w:ascii="Times New Roman" w:eastAsia="Times New Roman" w:hAnsi="Times New Roman" w:cs="Times New Roman"/>
          <w:sz w:val="24"/>
          <w:szCs w:val="24"/>
        </w:rPr>
        <w:t xml:space="preserve">n Highway Project Delivery Methods in the </w:t>
      </w:r>
      <w:r>
        <w:rPr>
          <w:rFonts w:ascii="Times New Roman" w:eastAsia="Times New Roman" w:hAnsi="Times New Roman" w:cs="Times New Roman"/>
          <w:sz w:val="24"/>
          <w:szCs w:val="24"/>
        </w:rPr>
        <w:t xml:space="preserve">US”; </w:t>
      </w:r>
      <w:r w:rsidRPr="00741318">
        <w:rPr>
          <w:rFonts w:ascii="Times New Roman" w:eastAsia="Calibri" w:hAnsi="Times New Roman" w:cs="Times New Roman"/>
          <w:bCs/>
          <w:sz w:val="24"/>
          <w:szCs w:val="24"/>
        </w:rPr>
        <w:t xml:space="preserve">Proceedings, </w:t>
      </w:r>
      <w:r>
        <w:rPr>
          <w:rFonts w:ascii="Times New Roman" w:eastAsia="Times New Roman" w:hAnsi="Times New Roman" w:cs="Times New Roman"/>
          <w:bCs/>
          <w:sz w:val="24"/>
          <w:szCs w:val="24"/>
        </w:rPr>
        <w:t>9</w:t>
      </w:r>
      <w:r w:rsidRPr="00741318">
        <w:rPr>
          <w:rFonts w:ascii="Times New Roman" w:eastAsia="Times New Roman" w:hAnsi="Times New Roman" w:cs="Times New Roman"/>
          <w:bCs/>
          <w:sz w:val="24"/>
          <w:szCs w:val="24"/>
          <w:vertAlign w:val="superscript"/>
        </w:rPr>
        <w:t>th</w:t>
      </w:r>
      <w:r w:rsidRPr="00741318">
        <w:rPr>
          <w:rFonts w:ascii="Times New Roman" w:eastAsia="Times New Roman" w:hAnsi="Times New Roman" w:cs="Times New Roman"/>
          <w:bCs/>
          <w:sz w:val="24"/>
          <w:szCs w:val="24"/>
        </w:rPr>
        <w:t xml:space="preserve"> International Structural Engineering and Construction Conference, </w:t>
      </w:r>
      <w:r>
        <w:rPr>
          <w:rFonts w:ascii="Times New Roman" w:eastAsia="Times New Roman" w:hAnsi="Times New Roman" w:cs="Times New Roman"/>
          <w:bCs/>
          <w:sz w:val="24"/>
          <w:szCs w:val="24"/>
        </w:rPr>
        <w:t>Valencia, Spain</w:t>
      </w:r>
      <w:r w:rsidR="005047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2017.</w:t>
      </w:r>
    </w:p>
    <w:p w:rsidR="00F07342" w:rsidRPr="000B3B55" w:rsidRDefault="00F07342" w:rsidP="00691FF3">
      <w:pPr>
        <w:pStyle w:val="ListParagraph"/>
        <w:numPr>
          <w:ilvl w:val="0"/>
          <w:numId w:val="35"/>
        </w:numPr>
        <w:tabs>
          <w:tab w:val="left" w:pos="-1440"/>
          <w:tab w:val="left" w:pos="1620"/>
        </w:tabs>
        <w:spacing w:after="240" w:line="240" w:lineRule="auto"/>
        <w:ind w:left="810" w:hanging="450"/>
        <w:contextualSpacing w:val="0"/>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Zhang, Y. (g)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Minchin, R.E.</w:t>
      </w:r>
      <w:r>
        <w:rPr>
          <w:rFonts w:ascii="Times New Roman" w:eastAsia="Times New Roman" w:hAnsi="Times New Roman" w:cs="Times New Roman"/>
          <w:sz w:val="24"/>
          <w:szCs w:val="24"/>
        </w:rPr>
        <w:t>; “</w:t>
      </w:r>
      <w:r w:rsidRPr="00D86268">
        <w:rPr>
          <w:rFonts w:ascii="Times New Roman" w:eastAsia="Times New Roman" w:hAnsi="Times New Roman" w:cs="Times New Roman"/>
          <w:sz w:val="24"/>
          <w:szCs w:val="24"/>
        </w:rPr>
        <w:t>Forecasting Conceptual Cost</w:t>
      </w:r>
      <w:r>
        <w:rPr>
          <w:rFonts w:ascii="Times New Roman" w:eastAsia="Times New Roman" w:hAnsi="Times New Roman" w:cs="Times New Roman"/>
          <w:sz w:val="24"/>
          <w:szCs w:val="24"/>
        </w:rPr>
        <w:t>s</w:t>
      </w:r>
      <w:r w:rsidRPr="00D86268">
        <w:rPr>
          <w:rFonts w:ascii="Times New Roman" w:eastAsia="Times New Roman" w:hAnsi="Times New Roman" w:cs="Times New Roman"/>
          <w:sz w:val="24"/>
          <w:szCs w:val="24"/>
        </w:rPr>
        <w:t xml:space="preserve"> of Bridge Projects Using Non-Parametric Regression Analysis</w:t>
      </w:r>
      <w:r>
        <w:rPr>
          <w:rFonts w:ascii="Times New Roman" w:eastAsia="Times New Roman" w:hAnsi="Times New Roman" w:cs="Times New Roman"/>
          <w:sz w:val="24"/>
          <w:szCs w:val="24"/>
        </w:rPr>
        <w:t xml:space="preserve">”; </w:t>
      </w:r>
      <w:r w:rsidRPr="00741318">
        <w:rPr>
          <w:rFonts w:ascii="Times New Roman" w:eastAsia="Calibri" w:hAnsi="Times New Roman" w:cs="Times New Roman"/>
          <w:bCs/>
          <w:sz w:val="24"/>
          <w:szCs w:val="24"/>
        </w:rPr>
        <w:t xml:space="preserve">Proceedings, </w:t>
      </w:r>
      <w:r>
        <w:rPr>
          <w:rFonts w:ascii="Times New Roman" w:eastAsia="Times New Roman" w:hAnsi="Times New Roman" w:cs="Times New Roman"/>
          <w:bCs/>
          <w:sz w:val="24"/>
          <w:szCs w:val="24"/>
        </w:rPr>
        <w:t>9</w:t>
      </w:r>
      <w:r w:rsidRPr="00741318">
        <w:rPr>
          <w:rFonts w:ascii="Times New Roman" w:eastAsia="Times New Roman" w:hAnsi="Times New Roman" w:cs="Times New Roman"/>
          <w:bCs/>
          <w:sz w:val="24"/>
          <w:szCs w:val="24"/>
          <w:vertAlign w:val="superscript"/>
        </w:rPr>
        <w:t>th</w:t>
      </w:r>
      <w:r w:rsidRPr="00741318">
        <w:rPr>
          <w:rFonts w:ascii="Times New Roman" w:eastAsia="Times New Roman" w:hAnsi="Times New Roman" w:cs="Times New Roman"/>
          <w:bCs/>
          <w:sz w:val="24"/>
          <w:szCs w:val="24"/>
        </w:rPr>
        <w:t xml:space="preserve"> International Structural Engineering and Construction Conference, </w:t>
      </w:r>
      <w:r>
        <w:rPr>
          <w:rFonts w:ascii="Times New Roman" w:eastAsia="Times New Roman" w:hAnsi="Times New Roman" w:cs="Times New Roman"/>
          <w:bCs/>
          <w:sz w:val="24"/>
          <w:szCs w:val="24"/>
        </w:rPr>
        <w:t>Valencia, Spain</w:t>
      </w:r>
      <w:r>
        <w:rPr>
          <w:rFonts w:ascii="Times New Roman" w:eastAsia="Times New Roman" w:hAnsi="Times New Roman" w:cs="Times New Roman"/>
          <w:sz w:val="24"/>
          <w:szCs w:val="24"/>
        </w:rPr>
        <w:t>, 2017.</w:t>
      </w:r>
    </w:p>
    <w:p w:rsidR="00CB1828" w:rsidRPr="00CB1828" w:rsidRDefault="00CB1828" w:rsidP="00691FF3">
      <w:pPr>
        <w:numPr>
          <w:ilvl w:val="0"/>
          <w:numId w:val="35"/>
        </w:numPr>
        <w:spacing w:after="120" w:line="240" w:lineRule="auto"/>
        <w:ind w:left="810" w:hanging="450"/>
        <w:rPr>
          <w:rFonts w:ascii="Times New Roman" w:eastAsia="Calibri" w:hAnsi="Times New Roman" w:cs="Times New Roman"/>
          <w:b/>
          <w:sz w:val="24"/>
          <w:szCs w:val="24"/>
          <w:u w:val="single"/>
        </w:rPr>
      </w:pPr>
      <w:r w:rsidRPr="000041CA">
        <w:rPr>
          <w:rFonts w:ascii="Times New Roman" w:eastAsia="Calibri" w:hAnsi="Times New Roman" w:cs="Times New Roman"/>
          <w:b/>
          <w:sz w:val="24"/>
          <w:szCs w:val="24"/>
          <w:u w:val="single"/>
        </w:rPr>
        <w:t>Minchin, R.E.;</w:t>
      </w:r>
      <w:r w:rsidRPr="00CB1828">
        <w:rPr>
          <w:rFonts w:ascii="Times New Roman" w:eastAsia="Calibri" w:hAnsi="Times New Roman" w:cs="Times New Roman"/>
          <w:b/>
          <w:sz w:val="24"/>
          <w:szCs w:val="24"/>
        </w:rPr>
        <w:t xml:space="preserve"> </w:t>
      </w:r>
      <w:r w:rsidRPr="000041CA">
        <w:rPr>
          <w:rFonts w:ascii="Times New Roman" w:eastAsia="Calibri" w:hAnsi="Times New Roman" w:cs="Times New Roman"/>
          <w:sz w:val="24"/>
          <w:szCs w:val="24"/>
          <w:u w:val="single"/>
        </w:rPr>
        <w:t>Close, S.M.</w:t>
      </w:r>
      <w:r w:rsidRPr="00CB1828">
        <w:rPr>
          <w:rFonts w:ascii="Times New Roman" w:eastAsia="Calibri" w:hAnsi="Times New Roman" w:cs="Times New Roman"/>
          <w:sz w:val="24"/>
          <w:szCs w:val="24"/>
        </w:rPr>
        <w:t xml:space="preserve"> (g); Flood, I.; “Public Perceptions of the Construction Industry in Florida”</w:t>
      </w:r>
      <w:r w:rsidRPr="00CB1828">
        <w:rPr>
          <w:rFonts w:ascii="Times New Roman" w:eastAsia="Calibri" w:hAnsi="Times New Roman" w:cs="Times New Roman"/>
          <w:b/>
          <w:sz w:val="24"/>
          <w:szCs w:val="24"/>
        </w:rPr>
        <w:t xml:space="preserve">; </w:t>
      </w:r>
      <w:r w:rsidRPr="00CB1828">
        <w:rPr>
          <w:rFonts w:ascii="Times New Roman" w:eastAsia="Calibri" w:hAnsi="Times New Roman" w:cs="Times New Roman"/>
          <w:sz w:val="24"/>
          <w:szCs w:val="24"/>
        </w:rPr>
        <w:t xml:space="preserve">International Structural Engineering and Construction Europe and </w:t>
      </w:r>
      <w:r w:rsidRPr="00CB1828">
        <w:rPr>
          <w:rFonts w:ascii="Times New Roman" w:eastAsia="Calibri" w:hAnsi="Times New Roman" w:cs="Times New Roman"/>
          <w:sz w:val="24"/>
          <w:szCs w:val="24"/>
        </w:rPr>
        <w:lastRenderedPageBreak/>
        <w:t xml:space="preserve">Mediterranean </w:t>
      </w:r>
      <w:r>
        <w:rPr>
          <w:rFonts w:ascii="Times New Roman" w:eastAsia="Calibri" w:hAnsi="Times New Roman" w:cs="Times New Roman"/>
          <w:sz w:val="24"/>
          <w:szCs w:val="24"/>
        </w:rPr>
        <w:t>Conference</w:t>
      </w:r>
      <w:r w:rsidRPr="00CB1828">
        <w:rPr>
          <w:rFonts w:ascii="Times New Roman" w:eastAsia="Calibri" w:hAnsi="Times New Roman" w:cs="Times New Roman"/>
          <w:i/>
          <w:sz w:val="24"/>
          <w:szCs w:val="24"/>
        </w:rPr>
        <w:t>; Interaction Between Theory and Practice in Civil Engineering and Construction</w:t>
      </w:r>
      <w:r>
        <w:rPr>
          <w:rFonts w:ascii="Times New Roman" w:eastAsia="Calibri" w:hAnsi="Times New Roman" w:cs="Times New Roman"/>
          <w:sz w:val="24"/>
          <w:szCs w:val="24"/>
        </w:rPr>
        <w:t xml:space="preserve">; </w:t>
      </w:r>
      <w:r w:rsidRPr="00CB1828">
        <w:rPr>
          <w:rFonts w:ascii="Times New Roman" w:eastAsia="Calibri" w:hAnsi="Times New Roman" w:cs="Times New Roman"/>
          <w:sz w:val="24"/>
          <w:szCs w:val="24"/>
        </w:rPr>
        <w:t xml:space="preserve">Istanbul, Turkey, 2016.  </w:t>
      </w:r>
    </w:p>
    <w:p w:rsidR="00CB1828" w:rsidRDefault="00CB1828" w:rsidP="00691FF3">
      <w:pPr>
        <w:numPr>
          <w:ilvl w:val="0"/>
          <w:numId w:val="35"/>
        </w:numPr>
        <w:spacing w:after="120" w:line="240" w:lineRule="auto"/>
        <w:ind w:left="810" w:hanging="450"/>
        <w:rPr>
          <w:rFonts w:ascii="Times New Roman" w:eastAsia="Calibri" w:hAnsi="Times New Roman" w:cs="Times New Roman"/>
          <w:sz w:val="24"/>
          <w:szCs w:val="24"/>
        </w:rPr>
      </w:pPr>
      <w:r w:rsidRPr="000041CA">
        <w:rPr>
          <w:rFonts w:ascii="Times New Roman" w:eastAsia="Calibri" w:hAnsi="Times New Roman" w:cs="Times New Roman"/>
          <w:sz w:val="24"/>
          <w:szCs w:val="24"/>
          <w:u w:val="single"/>
        </w:rPr>
        <w:t>Hancock, G.N.</w:t>
      </w:r>
      <w:r w:rsidRPr="00CB1828">
        <w:rPr>
          <w:rFonts w:ascii="Times New Roman" w:eastAsia="Calibri" w:hAnsi="Times New Roman" w:cs="Times New Roman"/>
          <w:sz w:val="24"/>
          <w:szCs w:val="24"/>
        </w:rPr>
        <w:t xml:space="preserve"> (g); </w:t>
      </w:r>
      <w:r w:rsidRPr="00CB1828">
        <w:rPr>
          <w:rFonts w:ascii="Times New Roman" w:eastAsia="Calibri" w:hAnsi="Times New Roman" w:cs="Times New Roman"/>
          <w:b/>
          <w:sz w:val="24"/>
          <w:szCs w:val="24"/>
        </w:rPr>
        <w:t xml:space="preserve">Minchin, R.E.; </w:t>
      </w:r>
      <w:r w:rsidRPr="00CB1828">
        <w:rPr>
          <w:rFonts w:ascii="Times New Roman" w:eastAsia="Calibri" w:hAnsi="Times New Roman" w:cs="Times New Roman"/>
          <w:sz w:val="24"/>
          <w:szCs w:val="24"/>
        </w:rPr>
        <w:t xml:space="preserve">“Use of the Delphi Method to Track and Analyze Incentives to Highway Construction Workers in the US”; International Structural Engineering and Construction Europe and Mediterranean </w:t>
      </w:r>
      <w:r>
        <w:rPr>
          <w:rFonts w:ascii="Times New Roman" w:eastAsia="Calibri" w:hAnsi="Times New Roman" w:cs="Times New Roman"/>
          <w:sz w:val="24"/>
          <w:szCs w:val="24"/>
        </w:rPr>
        <w:t>Conference</w:t>
      </w:r>
      <w:r w:rsidRPr="00CB1828">
        <w:rPr>
          <w:rFonts w:ascii="Times New Roman" w:eastAsia="Calibri" w:hAnsi="Times New Roman" w:cs="Times New Roman"/>
          <w:i/>
          <w:sz w:val="24"/>
          <w:szCs w:val="24"/>
        </w:rPr>
        <w:t>; Interaction Between Theory and Practice in Civil Engineering and Construction</w:t>
      </w:r>
      <w:r>
        <w:rPr>
          <w:rFonts w:ascii="Times New Roman" w:eastAsia="Calibri" w:hAnsi="Times New Roman" w:cs="Times New Roman"/>
          <w:sz w:val="24"/>
          <w:szCs w:val="24"/>
        </w:rPr>
        <w:t xml:space="preserve">; </w:t>
      </w:r>
      <w:r w:rsidRPr="00CB1828">
        <w:rPr>
          <w:rFonts w:ascii="Times New Roman" w:eastAsia="Calibri" w:hAnsi="Times New Roman" w:cs="Times New Roman"/>
          <w:sz w:val="24"/>
          <w:szCs w:val="24"/>
        </w:rPr>
        <w:t xml:space="preserve">Istanbul, Turkey, 2016. </w:t>
      </w:r>
    </w:p>
    <w:p w:rsidR="00020AAA" w:rsidRDefault="00020AAA" w:rsidP="00691FF3">
      <w:pPr>
        <w:numPr>
          <w:ilvl w:val="0"/>
          <w:numId w:val="35"/>
        </w:numPr>
        <w:spacing w:after="120" w:line="240" w:lineRule="auto"/>
        <w:ind w:left="810" w:hanging="450"/>
        <w:rPr>
          <w:rFonts w:ascii="Times New Roman" w:eastAsia="Calibri" w:hAnsi="Times New Roman" w:cs="Times New Roman"/>
          <w:sz w:val="24"/>
          <w:szCs w:val="24"/>
        </w:rPr>
      </w:pPr>
      <w:r w:rsidRPr="00BB2B1E">
        <w:rPr>
          <w:rFonts w:ascii="Times New Roman" w:eastAsia="Calibri" w:hAnsi="Times New Roman" w:cs="Times New Roman"/>
          <w:sz w:val="24"/>
          <w:szCs w:val="24"/>
          <w:u w:val="single"/>
        </w:rPr>
        <w:t>Zhang, Y.</w:t>
      </w:r>
      <w:r w:rsidRPr="00020AAA">
        <w:rPr>
          <w:rFonts w:ascii="Times New Roman" w:eastAsia="Calibri" w:hAnsi="Times New Roman" w:cs="Times New Roman"/>
          <w:sz w:val="24"/>
          <w:szCs w:val="24"/>
        </w:rPr>
        <w:t xml:space="preserve"> </w:t>
      </w:r>
      <w:r w:rsidR="00BB2B1E">
        <w:rPr>
          <w:rFonts w:ascii="Times New Roman" w:eastAsia="Calibri" w:hAnsi="Times New Roman" w:cs="Times New Roman"/>
          <w:sz w:val="24"/>
          <w:szCs w:val="24"/>
        </w:rPr>
        <w:t xml:space="preserve">(g) </w:t>
      </w:r>
      <w:r w:rsidRPr="00020AAA">
        <w:rPr>
          <w:rFonts w:ascii="Times New Roman" w:eastAsia="Calibri" w:hAnsi="Times New Roman" w:cs="Times New Roman"/>
          <w:sz w:val="24"/>
          <w:szCs w:val="24"/>
        </w:rPr>
        <w:t xml:space="preserve">and </w:t>
      </w:r>
      <w:r w:rsidRPr="00BB2B1E">
        <w:rPr>
          <w:rFonts w:ascii="Times New Roman" w:eastAsia="Calibri" w:hAnsi="Times New Roman" w:cs="Times New Roman"/>
          <w:b/>
          <w:sz w:val="24"/>
          <w:szCs w:val="24"/>
        </w:rPr>
        <w:t>Minchin, R.E</w:t>
      </w:r>
      <w:r w:rsidRPr="00020AAA">
        <w:rPr>
          <w:rFonts w:ascii="Times New Roman" w:eastAsia="Calibri" w:hAnsi="Times New Roman" w:cs="Times New Roman"/>
          <w:sz w:val="24"/>
          <w:szCs w:val="24"/>
        </w:rPr>
        <w:t>.</w:t>
      </w:r>
      <w:r>
        <w:rPr>
          <w:rFonts w:ascii="Times New Roman" w:eastAsia="Calibri" w:hAnsi="Times New Roman" w:cs="Times New Roman"/>
          <w:sz w:val="24"/>
          <w:szCs w:val="24"/>
        </w:rPr>
        <w:t xml:space="preserve"> “P</w:t>
      </w:r>
      <w:r w:rsidRPr="00020AAA">
        <w:rPr>
          <w:rFonts w:ascii="Times New Roman" w:eastAsia="Calibri" w:hAnsi="Times New Roman" w:cs="Times New Roman"/>
          <w:sz w:val="24"/>
          <w:szCs w:val="24"/>
        </w:rPr>
        <w:t>arametric Cost Estimation of Resurfacing Projects Using Ridge Regression and a General</w:t>
      </w:r>
      <w:r>
        <w:rPr>
          <w:rFonts w:ascii="Times New Roman" w:eastAsia="Calibri" w:hAnsi="Times New Roman" w:cs="Times New Roman"/>
          <w:sz w:val="24"/>
          <w:szCs w:val="24"/>
        </w:rPr>
        <w:t>ized Feedforward Neural Network”;</w:t>
      </w:r>
      <w:r w:rsidRPr="00020AAA">
        <w:rPr>
          <w:rFonts w:ascii="Times New Roman" w:eastAsia="Calibri" w:hAnsi="Times New Roman" w:cs="Times New Roman"/>
          <w:sz w:val="24"/>
          <w:szCs w:val="24"/>
        </w:rPr>
        <w:t xml:space="preserve"> Construction Research Congress 2016; San Juan, PR; pp. 718-728.</w:t>
      </w:r>
    </w:p>
    <w:p w:rsidR="00020AAA" w:rsidRPr="00020AAA" w:rsidRDefault="001B565C" w:rsidP="00691FF3">
      <w:pPr>
        <w:numPr>
          <w:ilvl w:val="0"/>
          <w:numId w:val="35"/>
        </w:numPr>
        <w:spacing w:after="120" w:line="240" w:lineRule="auto"/>
        <w:ind w:left="810" w:hanging="450"/>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Ashuri, B.;  Masoumi, </w:t>
      </w:r>
      <w:r w:rsidRPr="003A7852">
        <w:rPr>
          <w:rFonts w:ascii="Times New Roman" w:eastAsia="Calibri" w:hAnsi="Times New Roman" w:cs="Times New Roman"/>
          <w:sz w:val="24"/>
          <w:szCs w:val="24"/>
          <w:u w:val="single"/>
        </w:rPr>
        <w:t>R.</w:t>
      </w:r>
      <w:r w:rsidR="003841AA">
        <w:rPr>
          <w:rFonts w:ascii="Times New Roman" w:eastAsia="Calibri" w:hAnsi="Times New Roman" w:cs="Times New Roman"/>
          <w:sz w:val="24"/>
          <w:szCs w:val="24"/>
          <w:u w:val="single"/>
        </w:rPr>
        <w:t>(g)</w:t>
      </w:r>
      <w:r w:rsidRPr="003A7852">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t xml:space="preserve"> </w:t>
      </w:r>
      <w:r w:rsidRPr="00B97738">
        <w:rPr>
          <w:rFonts w:ascii="Times New Roman" w:eastAsia="Calibri" w:hAnsi="Times New Roman" w:cs="Times New Roman"/>
          <w:b/>
          <w:sz w:val="24"/>
          <w:szCs w:val="24"/>
        </w:rPr>
        <w:t>Minchin, R.E</w:t>
      </w:r>
      <w:r>
        <w:rPr>
          <w:rFonts w:ascii="Times New Roman" w:eastAsia="Calibri" w:hAnsi="Times New Roman" w:cs="Times New Roman"/>
          <w:sz w:val="24"/>
          <w:szCs w:val="24"/>
        </w:rPr>
        <w:t>.;  Shahandashti, M.</w:t>
      </w:r>
      <w:r w:rsidR="003841AA">
        <w:rPr>
          <w:rFonts w:ascii="Times New Roman" w:eastAsia="Calibri" w:hAnsi="Times New Roman" w:cs="Times New Roman"/>
          <w:sz w:val="24"/>
          <w:szCs w:val="24"/>
        </w:rPr>
        <w:t>(g)</w:t>
      </w:r>
      <w:r>
        <w:rPr>
          <w:rFonts w:ascii="Times New Roman" w:eastAsia="Calibri" w:hAnsi="Times New Roman" w:cs="Times New Roman"/>
          <w:sz w:val="24"/>
          <w:szCs w:val="24"/>
        </w:rPr>
        <w:t xml:space="preserve">;  Touran, A.; “State of Practice in Portfolio Management: A Comprehensive Survey,” </w:t>
      </w:r>
      <w:r w:rsidRPr="001B565C">
        <w:rPr>
          <w:rFonts w:ascii="Times New Roman" w:eastAsia="Calibri" w:hAnsi="Times New Roman" w:cs="Times New Roman"/>
          <w:sz w:val="24"/>
          <w:szCs w:val="24"/>
        </w:rPr>
        <w:t>Proceedings,</w:t>
      </w:r>
      <w:r>
        <w:rPr>
          <w:rFonts w:ascii="Times New Roman" w:eastAsia="Calibri" w:hAnsi="Times New Roman" w:cs="Times New Roman"/>
          <w:sz w:val="24"/>
          <w:szCs w:val="24"/>
        </w:rPr>
        <w:t xml:space="preserve"> 5</w:t>
      </w:r>
      <w:r w:rsidRPr="009B1954">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International Construction Specialty Conference, Canadian Society of Civil Engineers, Vancouver, BC, Canada, 2015, pp. 38-1 – 38-10</w:t>
      </w:r>
      <w:r w:rsidR="00020AAA">
        <w:rPr>
          <w:rFonts w:ascii="Times New Roman" w:eastAsia="Calibri" w:hAnsi="Times New Roman" w:cs="Times New Roman"/>
          <w:sz w:val="24"/>
          <w:szCs w:val="24"/>
        </w:rPr>
        <w:t>.</w:t>
      </w:r>
    </w:p>
    <w:p w:rsidR="00D61504" w:rsidRPr="00D61504" w:rsidRDefault="00D61504" w:rsidP="00691FF3">
      <w:pPr>
        <w:numPr>
          <w:ilvl w:val="0"/>
          <w:numId w:val="35"/>
        </w:numPr>
        <w:tabs>
          <w:tab w:val="left" w:pos="900"/>
          <w:tab w:val="left" w:pos="935"/>
          <w:tab w:val="left" w:pos="1350"/>
          <w:tab w:val="left" w:pos="1530"/>
        </w:tabs>
        <w:spacing w:after="120" w:line="240" w:lineRule="auto"/>
        <w:ind w:left="810" w:hanging="450"/>
        <w:rPr>
          <w:rFonts w:ascii="Times New Roman" w:eastAsia="Times New Roman" w:hAnsi="Times New Roman" w:cs="Times New Roman"/>
          <w:bCs/>
          <w:sz w:val="24"/>
          <w:szCs w:val="24"/>
        </w:rPr>
      </w:pPr>
      <w:proofErr w:type="spellStart"/>
      <w:r w:rsidRPr="00D61504">
        <w:rPr>
          <w:rFonts w:ascii="Times New Roman" w:eastAsia="Times New Roman" w:hAnsi="Times New Roman" w:cs="Times New Roman"/>
          <w:bCs/>
          <w:sz w:val="24"/>
          <w:szCs w:val="24"/>
        </w:rPr>
        <w:t>Ziqiang</w:t>
      </w:r>
      <w:proofErr w:type="spellEnd"/>
      <w:r w:rsidRPr="00D61504">
        <w:rPr>
          <w:rFonts w:ascii="Times New Roman" w:eastAsia="Times New Roman" w:hAnsi="Times New Roman" w:cs="Times New Roman"/>
          <w:bCs/>
          <w:sz w:val="24"/>
          <w:szCs w:val="24"/>
        </w:rPr>
        <w:t xml:space="preserve"> Zeng, Z. (g);  </w:t>
      </w:r>
      <w:r w:rsidRPr="00D61504">
        <w:rPr>
          <w:rFonts w:ascii="Times New Roman" w:eastAsia="Times New Roman" w:hAnsi="Times New Roman" w:cs="Times New Roman"/>
          <w:b/>
          <w:bCs/>
          <w:sz w:val="24"/>
          <w:szCs w:val="24"/>
        </w:rPr>
        <w:t>Minchin, R.E</w:t>
      </w:r>
      <w:r w:rsidRPr="00D61504">
        <w:rPr>
          <w:rFonts w:ascii="Times New Roman" w:eastAsia="Times New Roman" w:hAnsi="Times New Roman" w:cs="Times New Roman"/>
          <w:bCs/>
          <w:sz w:val="24"/>
          <w:szCs w:val="24"/>
        </w:rPr>
        <w:t xml:space="preserve">.; Ptschelinzew, L.R. (g); Zhang, Y. (g); “Applying Multi-objective Decision Making Model to Selection of Multiple Project Delivery Methods for Multi-project </w:t>
      </w:r>
      <w:bookmarkStart w:id="4" w:name="OLE_LINK10"/>
      <w:r w:rsidRPr="00D61504">
        <w:rPr>
          <w:rFonts w:ascii="Times New Roman" w:eastAsia="Times New Roman" w:hAnsi="Times New Roman" w:cs="Times New Roman"/>
          <w:bCs/>
          <w:sz w:val="24"/>
          <w:szCs w:val="24"/>
        </w:rPr>
        <w:t>Construction Pr</w:t>
      </w:r>
      <w:bookmarkEnd w:id="4"/>
      <w:r w:rsidRPr="00D61504">
        <w:rPr>
          <w:rFonts w:ascii="Times New Roman" w:eastAsia="Times New Roman" w:hAnsi="Times New Roman" w:cs="Times New Roman"/>
          <w:bCs/>
          <w:sz w:val="24"/>
          <w:szCs w:val="24"/>
        </w:rPr>
        <w:t>ojects Under Uncertainty,” 2nd International Structural Engineering and Construction Australasia and Southeast Asia Conference, Bangkok, Thailand, 2014</w:t>
      </w:r>
      <w:r w:rsidR="00B37529">
        <w:rPr>
          <w:rFonts w:ascii="Times New Roman" w:eastAsia="Times New Roman" w:hAnsi="Times New Roman" w:cs="Times New Roman"/>
          <w:bCs/>
          <w:sz w:val="24"/>
          <w:szCs w:val="24"/>
        </w:rPr>
        <w:t>, pp. 477-482</w:t>
      </w:r>
      <w:r w:rsidR="00020AAA">
        <w:rPr>
          <w:rFonts w:ascii="Times New Roman" w:eastAsia="Times New Roman" w:hAnsi="Times New Roman" w:cs="Times New Roman"/>
          <w:bCs/>
          <w:sz w:val="24"/>
          <w:szCs w:val="24"/>
        </w:rPr>
        <w:t>.</w:t>
      </w:r>
    </w:p>
    <w:p w:rsidR="00D61504" w:rsidRPr="00D61504" w:rsidRDefault="00D61504" w:rsidP="00691FF3">
      <w:pPr>
        <w:numPr>
          <w:ilvl w:val="0"/>
          <w:numId w:val="35"/>
        </w:numPr>
        <w:tabs>
          <w:tab w:val="left" w:pos="900"/>
          <w:tab w:val="left" w:pos="935"/>
          <w:tab w:val="left" w:pos="1350"/>
          <w:tab w:val="left" w:pos="1530"/>
        </w:tabs>
        <w:spacing w:after="120" w:line="240" w:lineRule="auto"/>
        <w:ind w:left="810" w:hanging="450"/>
        <w:rPr>
          <w:rFonts w:ascii="Times New Roman" w:eastAsia="Times New Roman" w:hAnsi="Times New Roman" w:cs="Times New Roman"/>
          <w:bCs/>
          <w:sz w:val="24"/>
          <w:szCs w:val="24"/>
        </w:rPr>
      </w:pPr>
      <w:r w:rsidRPr="00D61504">
        <w:rPr>
          <w:rFonts w:ascii="Times New Roman" w:eastAsia="Times New Roman" w:hAnsi="Times New Roman" w:cs="Times New Roman"/>
          <w:bCs/>
          <w:sz w:val="24"/>
          <w:szCs w:val="24"/>
        </w:rPr>
        <w:t xml:space="preserve">Ptschelinzew, L.R. (g); </w:t>
      </w:r>
      <w:r w:rsidRPr="00D61504">
        <w:rPr>
          <w:rFonts w:ascii="Times New Roman" w:eastAsia="Times New Roman" w:hAnsi="Times New Roman" w:cs="Times New Roman"/>
          <w:b/>
          <w:bCs/>
          <w:sz w:val="24"/>
          <w:szCs w:val="24"/>
        </w:rPr>
        <w:t>Minchin, R.E</w:t>
      </w:r>
      <w:r w:rsidRPr="00D61504">
        <w:rPr>
          <w:rFonts w:ascii="Times New Roman" w:eastAsia="Times New Roman" w:hAnsi="Times New Roman" w:cs="Times New Roman"/>
          <w:bCs/>
          <w:sz w:val="24"/>
          <w:szCs w:val="24"/>
        </w:rPr>
        <w:t>.; Issa, R.R.A.; “Development of a System to Validate and Certify Equipment and Technicians for the Inspection of Underground Pipe,” 2nd International Structural Engineering and Construction Australasia and Southeast Asia Conference, Bangkok, Thailand, 2014</w:t>
      </w:r>
      <w:r w:rsidR="00B37529">
        <w:rPr>
          <w:rFonts w:ascii="Times New Roman" w:eastAsia="Times New Roman" w:hAnsi="Times New Roman" w:cs="Times New Roman"/>
          <w:bCs/>
          <w:sz w:val="24"/>
          <w:szCs w:val="24"/>
        </w:rPr>
        <w:t>, pp. 589-594</w:t>
      </w:r>
      <w:r w:rsidR="00020AAA">
        <w:rPr>
          <w:rFonts w:ascii="Times New Roman" w:eastAsia="Times New Roman" w:hAnsi="Times New Roman" w:cs="Times New Roman"/>
          <w:bCs/>
          <w:sz w:val="24"/>
          <w:szCs w:val="24"/>
        </w:rPr>
        <w:t>.</w:t>
      </w:r>
    </w:p>
    <w:p w:rsidR="00741318" w:rsidRPr="00741318" w:rsidRDefault="00741318" w:rsidP="00691FF3">
      <w:pPr>
        <w:numPr>
          <w:ilvl w:val="0"/>
          <w:numId w:val="35"/>
        </w:numPr>
        <w:tabs>
          <w:tab w:val="left" w:pos="900"/>
          <w:tab w:val="left" w:pos="935"/>
          <w:tab w:val="left" w:pos="1350"/>
          <w:tab w:val="left" w:pos="1530"/>
        </w:tabs>
        <w:spacing w:after="120" w:line="240" w:lineRule="auto"/>
        <w:ind w:left="810" w:hanging="450"/>
        <w:rPr>
          <w:rFonts w:ascii="Times New Roman" w:eastAsia="Times New Roman" w:hAnsi="Times New Roman" w:cs="Times New Roman"/>
          <w:bCs/>
          <w:sz w:val="24"/>
          <w:szCs w:val="24"/>
          <w:u w:val="single"/>
        </w:rPr>
      </w:pPr>
      <w:r w:rsidRPr="00741318">
        <w:rPr>
          <w:rFonts w:ascii="Times New Roman" w:eastAsia="Times New Roman" w:hAnsi="Times New Roman" w:cs="Times New Roman"/>
          <w:bCs/>
          <w:sz w:val="24"/>
          <w:szCs w:val="24"/>
          <w:u w:val="single"/>
        </w:rPr>
        <w:t>Ptschelinzew, L.R.</w:t>
      </w:r>
      <w:r w:rsidRPr="00741318">
        <w:rPr>
          <w:rFonts w:ascii="Times New Roman" w:eastAsia="Times New Roman" w:hAnsi="Times New Roman" w:cs="Times New Roman"/>
          <w:bCs/>
          <w:sz w:val="24"/>
          <w:szCs w:val="24"/>
        </w:rPr>
        <w:t xml:space="preserve">(g) ; </w:t>
      </w: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Cs/>
          <w:sz w:val="24"/>
          <w:szCs w:val="24"/>
        </w:rPr>
        <w:t xml:space="preserve">.; Migliaccio, G.;  Atkins, K.; G.; Hostetler, G.A.; Warne, T.R.; </w:t>
      </w:r>
      <w:proofErr w:type="spellStart"/>
      <w:r w:rsidRPr="00741318">
        <w:rPr>
          <w:rFonts w:ascii="Times New Roman" w:eastAsia="Times New Roman" w:hAnsi="Times New Roman" w:cs="Times New Roman"/>
          <w:bCs/>
          <w:sz w:val="24"/>
          <w:szCs w:val="24"/>
        </w:rPr>
        <w:t>Nettuno</w:t>
      </w:r>
      <w:proofErr w:type="spellEnd"/>
      <w:r w:rsidRPr="00741318">
        <w:rPr>
          <w:rFonts w:ascii="Times New Roman" w:eastAsia="Times New Roman" w:hAnsi="Times New Roman" w:cs="Times New Roman"/>
          <w:bCs/>
          <w:sz w:val="24"/>
          <w:szCs w:val="24"/>
        </w:rPr>
        <w:t>, G.; “Best Practices in Design Process Development for Accelerated Construction Project Delivery</w:t>
      </w:r>
      <w:r w:rsidRPr="00741318">
        <w:rPr>
          <w:rFonts w:ascii="Times New Roman" w:eastAsia="Calibri" w:hAnsi="Times New Roman" w:cs="Times New Roman"/>
          <w:bCs/>
          <w:sz w:val="24"/>
          <w:szCs w:val="24"/>
        </w:rPr>
        <w:t xml:space="preserve">”; Proceedings, </w:t>
      </w:r>
      <w:r w:rsidRPr="00741318">
        <w:rPr>
          <w:rFonts w:ascii="Times New Roman" w:eastAsia="Times New Roman" w:hAnsi="Times New Roman" w:cs="Times New Roman"/>
          <w:bCs/>
          <w:sz w:val="24"/>
          <w:szCs w:val="24"/>
        </w:rPr>
        <w:t>7</w:t>
      </w:r>
      <w:r w:rsidRPr="00741318">
        <w:rPr>
          <w:rFonts w:ascii="Times New Roman" w:eastAsia="Times New Roman" w:hAnsi="Times New Roman" w:cs="Times New Roman"/>
          <w:bCs/>
          <w:sz w:val="24"/>
          <w:szCs w:val="24"/>
          <w:vertAlign w:val="superscript"/>
        </w:rPr>
        <w:t>th</w:t>
      </w:r>
      <w:r w:rsidRPr="00741318">
        <w:rPr>
          <w:rFonts w:ascii="Times New Roman" w:eastAsia="Times New Roman" w:hAnsi="Times New Roman" w:cs="Times New Roman"/>
          <w:bCs/>
          <w:sz w:val="24"/>
          <w:szCs w:val="24"/>
        </w:rPr>
        <w:t xml:space="preserve"> International Structural Engineering and Construction Conference, Honolulu, Hawaii</w:t>
      </w:r>
      <w:r w:rsidRPr="00741318">
        <w:rPr>
          <w:rFonts w:ascii="Times New Roman" w:eastAsia="Times New Roman" w:hAnsi="Times New Roman" w:cs="Times New Roman"/>
          <w:sz w:val="24"/>
          <w:szCs w:val="24"/>
        </w:rPr>
        <w:t>, 2013, pp. 1205-1210</w:t>
      </w:r>
      <w:r w:rsidR="00020AAA">
        <w:rPr>
          <w:rFonts w:ascii="Times New Roman" w:eastAsia="Times New Roman" w:hAnsi="Times New Roman" w:cs="Times New Roman"/>
          <w:sz w:val="24"/>
          <w:szCs w:val="24"/>
        </w:rPr>
        <w:t>.</w:t>
      </w:r>
    </w:p>
    <w:p w:rsidR="00741318" w:rsidRPr="00741318" w:rsidRDefault="00741318" w:rsidP="00691FF3">
      <w:pPr>
        <w:numPr>
          <w:ilvl w:val="0"/>
          <w:numId w:val="35"/>
        </w:numPr>
        <w:tabs>
          <w:tab w:val="left" w:pos="900"/>
          <w:tab w:val="left" w:pos="1350"/>
          <w:tab w:val="left" w:pos="1530"/>
        </w:tabs>
        <w:spacing w:after="120" w:line="240" w:lineRule="auto"/>
        <w:ind w:left="810" w:hanging="450"/>
        <w:rPr>
          <w:rFonts w:ascii="Times New Roman" w:eastAsia="Times New Roman" w:hAnsi="Times New Roman" w:cs="Times New Roman"/>
          <w:b/>
          <w:bCs/>
          <w:sz w:val="24"/>
          <w:szCs w:val="24"/>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Cs/>
          <w:sz w:val="24"/>
          <w:szCs w:val="24"/>
        </w:rPr>
        <w:t xml:space="preserve"> </w:t>
      </w:r>
      <w:r w:rsidRPr="00741318">
        <w:rPr>
          <w:rFonts w:ascii="Times New Roman" w:eastAsia="Times New Roman" w:hAnsi="Times New Roman" w:cs="Times New Roman"/>
          <w:bCs/>
          <w:sz w:val="24"/>
          <w:szCs w:val="24"/>
          <w:u w:val="single"/>
        </w:rPr>
        <w:t>Ptschelinzew, L.R</w:t>
      </w:r>
      <w:r w:rsidRPr="00741318">
        <w:rPr>
          <w:rFonts w:ascii="Times New Roman" w:eastAsia="Times New Roman" w:hAnsi="Times New Roman" w:cs="Times New Roman"/>
          <w:bCs/>
          <w:sz w:val="24"/>
          <w:szCs w:val="24"/>
        </w:rPr>
        <w:t xml:space="preserve">.(g) ; Issa, R.R.; “Best Practices for Inspection of Underground Pipe Construction”; </w:t>
      </w:r>
      <w:r w:rsidRPr="00741318">
        <w:rPr>
          <w:rFonts w:ascii="Times New Roman" w:eastAsia="Calibri" w:hAnsi="Times New Roman" w:cs="Times New Roman"/>
          <w:bCs/>
          <w:sz w:val="24"/>
          <w:szCs w:val="24"/>
        </w:rPr>
        <w:t xml:space="preserve">Proceedings, </w:t>
      </w:r>
      <w:r w:rsidRPr="00741318">
        <w:rPr>
          <w:rFonts w:ascii="Times New Roman" w:eastAsia="Times New Roman" w:hAnsi="Times New Roman" w:cs="Times New Roman"/>
          <w:bCs/>
          <w:sz w:val="24"/>
          <w:szCs w:val="24"/>
        </w:rPr>
        <w:t>7</w:t>
      </w:r>
      <w:r w:rsidRPr="00741318">
        <w:rPr>
          <w:rFonts w:ascii="Times New Roman" w:eastAsia="Times New Roman" w:hAnsi="Times New Roman" w:cs="Times New Roman"/>
          <w:bCs/>
          <w:sz w:val="24"/>
          <w:szCs w:val="24"/>
          <w:vertAlign w:val="superscript"/>
        </w:rPr>
        <w:t>th</w:t>
      </w:r>
      <w:r w:rsidRPr="00741318">
        <w:rPr>
          <w:rFonts w:ascii="Times New Roman" w:eastAsia="Times New Roman" w:hAnsi="Times New Roman" w:cs="Times New Roman"/>
          <w:bCs/>
          <w:sz w:val="24"/>
          <w:szCs w:val="24"/>
        </w:rPr>
        <w:t xml:space="preserve"> International Structural Engineering and Construction Conference, Honolulu, Hawaii, 2013, pp. 1199-1204</w:t>
      </w:r>
      <w:r w:rsidR="00020AAA">
        <w:rPr>
          <w:rFonts w:ascii="Times New Roman" w:eastAsia="Times New Roman" w:hAnsi="Times New Roman" w:cs="Times New Roman"/>
          <w:bCs/>
          <w:sz w:val="24"/>
          <w:szCs w:val="24"/>
        </w:rPr>
        <w:t>.</w:t>
      </w:r>
    </w:p>
    <w:p w:rsidR="003F0705" w:rsidRPr="003E4A2D" w:rsidRDefault="00741318" w:rsidP="00691FF3">
      <w:pPr>
        <w:numPr>
          <w:ilvl w:val="0"/>
          <w:numId w:val="35"/>
        </w:numPr>
        <w:tabs>
          <w:tab w:val="left" w:pos="900"/>
          <w:tab w:val="left" w:pos="935"/>
          <w:tab w:val="left" w:pos="1350"/>
        </w:tabs>
        <w:spacing w:after="120" w:line="240" w:lineRule="auto"/>
        <w:ind w:left="810" w:hanging="450"/>
        <w:rPr>
          <w:rFonts w:ascii="Times New Roman" w:eastAsia="Times New Roman" w:hAnsi="Times New Roman" w:cs="Times New Roman"/>
          <w:bCs/>
          <w:sz w:val="24"/>
          <w:szCs w:val="24"/>
          <w:u w:val="single"/>
        </w:rPr>
      </w:pPr>
      <w:r w:rsidRPr="003E4A2D">
        <w:rPr>
          <w:rFonts w:ascii="Times New Roman" w:eastAsia="Times New Roman" w:hAnsi="Times New Roman" w:cs="Times New Roman"/>
          <w:b/>
          <w:bCs/>
          <w:sz w:val="24"/>
          <w:szCs w:val="24"/>
          <w:u w:val="single"/>
        </w:rPr>
        <w:t>Minchin, R.E</w:t>
      </w:r>
      <w:r w:rsidRPr="003E4A2D">
        <w:rPr>
          <w:rFonts w:ascii="Times New Roman" w:eastAsia="Times New Roman" w:hAnsi="Times New Roman" w:cs="Times New Roman"/>
          <w:bCs/>
          <w:sz w:val="24"/>
          <w:szCs w:val="24"/>
          <w:u w:val="single"/>
        </w:rPr>
        <w:t>.;</w:t>
      </w:r>
      <w:r w:rsidRPr="003E4A2D">
        <w:rPr>
          <w:rFonts w:ascii="Times New Roman" w:eastAsia="Times New Roman" w:hAnsi="Times New Roman" w:cs="Times New Roman"/>
          <w:bCs/>
          <w:sz w:val="24"/>
          <w:szCs w:val="24"/>
        </w:rPr>
        <w:t xml:space="preserve"> </w:t>
      </w:r>
      <w:r w:rsidRPr="003E4A2D">
        <w:rPr>
          <w:rFonts w:ascii="Times New Roman" w:eastAsia="Times New Roman" w:hAnsi="Times New Roman" w:cs="Times New Roman"/>
          <w:bCs/>
          <w:sz w:val="24"/>
          <w:szCs w:val="24"/>
          <w:u w:val="single"/>
        </w:rPr>
        <w:t>Ptschelinzew(g) , L.R.;</w:t>
      </w:r>
      <w:r w:rsidRPr="003E4A2D">
        <w:rPr>
          <w:rFonts w:ascii="Times New Roman" w:eastAsia="Times New Roman" w:hAnsi="Times New Roman" w:cs="Times New Roman"/>
          <w:bCs/>
          <w:sz w:val="24"/>
          <w:szCs w:val="24"/>
        </w:rPr>
        <w:t xml:space="preserve"> Migliaccio, G.; Gatti, U.; Atkins, K.; Hostetler, G.; “A Synthesis of  Fast Track Highway Construction Delivery in the U.S.”;  </w:t>
      </w:r>
      <w:r w:rsidRPr="003E4A2D">
        <w:rPr>
          <w:rFonts w:ascii="Times New Roman" w:eastAsia="Calibri" w:hAnsi="Times New Roman" w:cs="Times New Roman"/>
          <w:bCs/>
          <w:sz w:val="24"/>
          <w:szCs w:val="24"/>
        </w:rPr>
        <w:t xml:space="preserve">Proceedings, </w:t>
      </w:r>
      <w:r w:rsidRPr="003E4A2D">
        <w:rPr>
          <w:rFonts w:ascii="Times New Roman" w:eastAsia="Times New Roman" w:hAnsi="Times New Roman" w:cs="Times New Roman"/>
          <w:bCs/>
          <w:sz w:val="24"/>
          <w:szCs w:val="24"/>
        </w:rPr>
        <w:t xml:space="preserve">World Building Congress, </w:t>
      </w:r>
      <w:proofErr w:type="spellStart"/>
      <w:r w:rsidRPr="003E4A2D">
        <w:rPr>
          <w:rFonts w:ascii="Times New Roman" w:eastAsia="Times New Roman" w:hAnsi="Times New Roman" w:cs="Times New Roman"/>
          <w:bCs/>
          <w:sz w:val="24"/>
          <w:szCs w:val="24"/>
        </w:rPr>
        <w:t>Counseil</w:t>
      </w:r>
      <w:proofErr w:type="spellEnd"/>
      <w:r w:rsidRPr="003E4A2D">
        <w:rPr>
          <w:rFonts w:ascii="Times New Roman" w:eastAsia="Times New Roman" w:hAnsi="Times New Roman" w:cs="Times New Roman"/>
          <w:bCs/>
          <w:sz w:val="24"/>
          <w:szCs w:val="24"/>
        </w:rPr>
        <w:t xml:space="preserve"> International du </w:t>
      </w:r>
      <w:proofErr w:type="spellStart"/>
      <w:r w:rsidRPr="003E4A2D">
        <w:rPr>
          <w:rFonts w:ascii="Times New Roman" w:eastAsia="Times New Roman" w:hAnsi="Times New Roman" w:cs="Times New Roman"/>
          <w:bCs/>
          <w:sz w:val="24"/>
          <w:szCs w:val="24"/>
        </w:rPr>
        <w:t>Batiment</w:t>
      </w:r>
      <w:proofErr w:type="spellEnd"/>
      <w:r w:rsidRPr="003E4A2D">
        <w:rPr>
          <w:rFonts w:ascii="Times New Roman" w:eastAsia="Times New Roman" w:hAnsi="Times New Roman" w:cs="Times New Roman"/>
          <w:bCs/>
          <w:sz w:val="24"/>
          <w:szCs w:val="24"/>
        </w:rPr>
        <w:t xml:space="preserve"> (cib), Brisbane, Australia, 2013, pp. CD</w:t>
      </w:r>
    </w:p>
    <w:p w:rsidR="00741318" w:rsidRPr="00741318" w:rsidRDefault="00741318" w:rsidP="00691FF3">
      <w:pPr>
        <w:numPr>
          <w:ilvl w:val="0"/>
          <w:numId w:val="35"/>
        </w:numPr>
        <w:tabs>
          <w:tab w:val="left" w:pos="900"/>
          <w:tab w:val="left" w:pos="935"/>
          <w:tab w:val="left" w:pos="1350"/>
        </w:tabs>
        <w:spacing w:after="120" w:line="240" w:lineRule="auto"/>
        <w:ind w:left="810" w:hanging="450"/>
        <w:rPr>
          <w:rFonts w:ascii="Times New Roman" w:eastAsia="Times New Roman" w:hAnsi="Times New Roman" w:cs="Times New Roman"/>
          <w:bCs/>
          <w:sz w:val="24"/>
          <w:szCs w:val="24"/>
          <w:u w:val="single"/>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Cs/>
          <w:sz w:val="24"/>
          <w:szCs w:val="24"/>
        </w:rPr>
        <w:t xml:space="preserve">.; Migliaccio, G.; Li, X(g) .; Issa, R.R.; Atkins, K.; Vargas, G.; Hostetler, G.A.; “Construction and Design Issues for Construction Manager / General Contractor Highway Projects”; Proceedings, </w:t>
      </w:r>
      <w:proofErr w:type="spellStart"/>
      <w:r w:rsidRPr="00741318">
        <w:rPr>
          <w:rFonts w:ascii="Times New Roman" w:eastAsia="Times New Roman" w:hAnsi="Times New Roman" w:cs="Times New Roman"/>
          <w:bCs/>
          <w:sz w:val="24"/>
          <w:szCs w:val="24"/>
        </w:rPr>
        <w:t>Counseil</w:t>
      </w:r>
      <w:proofErr w:type="spellEnd"/>
      <w:r w:rsidRPr="00741318">
        <w:rPr>
          <w:rFonts w:ascii="Times New Roman" w:eastAsia="Times New Roman" w:hAnsi="Times New Roman" w:cs="Times New Roman"/>
          <w:bCs/>
          <w:sz w:val="24"/>
          <w:szCs w:val="24"/>
        </w:rPr>
        <w:t xml:space="preserve"> International du </w:t>
      </w:r>
      <w:proofErr w:type="spellStart"/>
      <w:r w:rsidRPr="00741318">
        <w:rPr>
          <w:rFonts w:ascii="Times New Roman" w:eastAsia="Times New Roman" w:hAnsi="Times New Roman" w:cs="Times New Roman"/>
          <w:bCs/>
          <w:sz w:val="24"/>
          <w:szCs w:val="24"/>
        </w:rPr>
        <w:t>Batiment</w:t>
      </w:r>
      <w:proofErr w:type="spellEnd"/>
      <w:r w:rsidRPr="00741318">
        <w:rPr>
          <w:rFonts w:ascii="Times New Roman" w:eastAsia="Times New Roman" w:hAnsi="Times New Roman" w:cs="Times New Roman"/>
          <w:bCs/>
          <w:sz w:val="24"/>
          <w:szCs w:val="24"/>
        </w:rPr>
        <w:t xml:space="preserve"> (cib)  Conference for Management of Construction Research to Practice, Montreal, Quebec, Canada, 2012, pp. CD</w:t>
      </w:r>
    </w:p>
    <w:p w:rsidR="00741318" w:rsidRPr="00741318" w:rsidRDefault="00741318" w:rsidP="00691FF3">
      <w:pPr>
        <w:numPr>
          <w:ilvl w:val="0"/>
          <w:numId w:val="35"/>
        </w:numPr>
        <w:tabs>
          <w:tab w:val="left" w:pos="561"/>
          <w:tab w:val="left" w:pos="1350"/>
        </w:tabs>
        <w:spacing w:after="120" w:line="240" w:lineRule="auto"/>
        <w:ind w:left="810" w:hanging="450"/>
        <w:rPr>
          <w:rFonts w:ascii="Times New Roman" w:eastAsia="Times New Roman" w:hAnsi="Times New Roman" w:cs="Times New Roman"/>
          <w:bCs/>
          <w:sz w:val="24"/>
          <w:szCs w:val="24"/>
          <w:u w:val="single"/>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Cs/>
          <w:sz w:val="24"/>
          <w:szCs w:val="24"/>
        </w:rPr>
        <w:t xml:space="preserve">.; Christmas, S.A.; “Common Sense Solutions to the U.S. Workers’ Compensation Epidemic”; Proceedings, </w:t>
      </w:r>
      <w:proofErr w:type="spellStart"/>
      <w:r w:rsidRPr="00741318">
        <w:rPr>
          <w:rFonts w:ascii="Times New Roman" w:eastAsia="Times New Roman" w:hAnsi="Times New Roman" w:cs="Times New Roman"/>
          <w:bCs/>
          <w:sz w:val="24"/>
          <w:szCs w:val="24"/>
        </w:rPr>
        <w:t>Counseil</w:t>
      </w:r>
      <w:proofErr w:type="spellEnd"/>
      <w:r w:rsidRPr="00741318">
        <w:rPr>
          <w:rFonts w:ascii="Times New Roman" w:eastAsia="Times New Roman" w:hAnsi="Times New Roman" w:cs="Times New Roman"/>
          <w:bCs/>
          <w:sz w:val="24"/>
          <w:szCs w:val="24"/>
        </w:rPr>
        <w:t xml:space="preserve"> International du </w:t>
      </w:r>
      <w:proofErr w:type="spellStart"/>
      <w:r w:rsidRPr="00741318">
        <w:rPr>
          <w:rFonts w:ascii="Times New Roman" w:eastAsia="Times New Roman" w:hAnsi="Times New Roman" w:cs="Times New Roman"/>
          <w:bCs/>
          <w:sz w:val="24"/>
          <w:szCs w:val="24"/>
        </w:rPr>
        <w:t>Batiment</w:t>
      </w:r>
      <w:proofErr w:type="spellEnd"/>
      <w:r w:rsidRPr="00741318">
        <w:rPr>
          <w:rFonts w:ascii="Times New Roman" w:eastAsia="Times New Roman" w:hAnsi="Times New Roman" w:cs="Times New Roman"/>
          <w:bCs/>
          <w:sz w:val="24"/>
          <w:szCs w:val="24"/>
        </w:rPr>
        <w:t xml:space="preserve"> (cib) </w:t>
      </w:r>
      <w:r w:rsidRPr="00741318">
        <w:rPr>
          <w:rFonts w:ascii="Times New Roman" w:eastAsia="Times New Roman" w:hAnsi="Times New Roman" w:cs="Times New Roman"/>
          <w:bCs/>
          <w:sz w:val="24"/>
          <w:szCs w:val="24"/>
        </w:rPr>
        <w:lastRenderedPageBreak/>
        <w:t>Conference for Management of Construction Research to Practice, Montreal, Quebec, Canada, 2012, pp. CD</w:t>
      </w:r>
    </w:p>
    <w:p w:rsidR="00741318" w:rsidRPr="004B1ED4" w:rsidRDefault="00741318" w:rsidP="00691FF3">
      <w:pPr>
        <w:numPr>
          <w:ilvl w:val="0"/>
          <w:numId w:val="35"/>
        </w:numPr>
        <w:tabs>
          <w:tab w:val="left" w:pos="561"/>
          <w:tab w:val="left" w:pos="1350"/>
        </w:tabs>
        <w:spacing w:after="120" w:line="240" w:lineRule="auto"/>
        <w:ind w:left="810" w:hanging="450"/>
        <w:rPr>
          <w:rFonts w:ascii="Times New Roman" w:eastAsia="Times New Roman" w:hAnsi="Times New Roman" w:cs="Times New Roman"/>
          <w:bCs/>
          <w:sz w:val="24"/>
          <w:szCs w:val="24"/>
          <w:u w:val="single"/>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
          <w:bCs/>
          <w:sz w:val="24"/>
          <w:szCs w:val="24"/>
        </w:rPr>
        <w:t>;</w:t>
      </w:r>
      <w:r w:rsidRPr="00741318">
        <w:rPr>
          <w:rFonts w:ascii="Times New Roman" w:eastAsia="Times New Roman" w:hAnsi="Times New Roman" w:cs="Times New Roman"/>
          <w:bCs/>
          <w:sz w:val="24"/>
          <w:szCs w:val="24"/>
        </w:rPr>
        <w:t xml:space="preserve"> </w:t>
      </w:r>
      <w:proofErr w:type="spellStart"/>
      <w:r w:rsidRPr="00741318">
        <w:rPr>
          <w:rFonts w:ascii="Times New Roman" w:eastAsia="Times New Roman" w:hAnsi="Times New Roman" w:cs="Times New Roman"/>
          <w:bCs/>
          <w:sz w:val="24"/>
          <w:szCs w:val="24"/>
          <w:u w:val="single"/>
        </w:rPr>
        <w:t>Mogge</w:t>
      </w:r>
      <w:proofErr w:type="spellEnd"/>
      <w:r w:rsidRPr="00741318">
        <w:rPr>
          <w:rFonts w:ascii="Times New Roman" w:eastAsia="Times New Roman" w:hAnsi="Times New Roman" w:cs="Times New Roman"/>
          <w:bCs/>
          <w:sz w:val="24"/>
          <w:szCs w:val="24"/>
          <w:u w:val="single"/>
        </w:rPr>
        <w:t>, J.W(g) .</w:t>
      </w:r>
      <w:r w:rsidRPr="00741318">
        <w:rPr>
          <w:rFonts w:ascii="Times New Roman" w:eastAsia="Times New Roman" w:hAnsi="Times New Roman" w:cs="Times New Roman"/>
          <w:bCs/>
          <w:sz w:val="24"/>
          <w:szCs w:val="24"/>
        </w:rPr>
        <w:t>; Christmas, S.A.; “Synthesis of Viable Negotiated Alternatives for Contractors’ Workers’ Compensation”;  Proceedings, 6</w:t>
      </w:r>
      <w:r w:rsidRPr="00741318">
        <w:rPr>
          <w:rFonts w:ascii="Times New Roman" w:eastAsia="Times New Roman" w:hAnsi="Times New Roman" w:cs="Times New Roman"/>
          <w:bCs/>
          <w:sz w:val="24"/>
          <w:szCs w:val="24"/>
          <w:vertAlign w:val="superscript"/>
        </w:rPr>
        <w:t>th</w:t>
      </w:r>
      <w:r w:rsidRPr="00741318">
        <w:rPr>
          <w:rFonts w:ascii="Times New Roman" w:eastAsia="Times New Roman" w:hAnsi="Times New Roman" w:cs="Times New Roman"/>
          <w:bCs/>
          <w:sz w:val="24"/>
          <w:szCs w:val="24"/>
        </w:rPr>
        <w:t xml:space="preserve"> International Structural Engineering and Construction Conference, </w:t>
      </w:r>
      <w:r w:rsidRPr="00741318">
        <w:rPr>
          <w:rFonts w:ascii="Times New Roman" w:eastAsia="Times New Roman" w:hAnsi="Times New Roman" w:cs="Arial"/>
          <w:bCs/>
          <w:sz w:val="24"/>
          <w:szCs w:val="24"/>
        </w:rPr>
        <w:t>Zurich, Switzerland, 2011, pp. 491-496</w:t>
      </w:r>
    </w:p>
    <w:p w:rsidR="00741318" w:rsidRPr="00741318" w:rsidRDefault="00741318" w:rsidP="00691FF3">
      <w:pPr>
        <w:numPr>
          <w:ilvl w:val="0"/>
          <w:numId w:val="35"/>
        </w:numPr>
        <w:tabs>
          <w:tab w:val="left" w:pos="900"/>
          <w:tab w:val="left" w:pos="1350"/>
        </w:tabs>
        <w:spacing w:after="120" w:line="240" w:lineRule="auto"/>
        <w:ind w:left="810" w:hanging="450"/>
        <w:rPr>
          <w:rFonts w:ascii="Times New Roman" w:eastAsia="Times New Roman" w:hAnsi="Times New Roman" w:cs="Times New Roman"/>
          <w:bCs/>
          <w:sz w:val="24"/>
          <w:szCs w:val="24"/>
          <w:u w:val="single"/>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
          <w:bCs/>
          <w:sz w:val="24"/>
          <w:szCs w:val="24"/>
        </w:rPr>
        <w:t>;</w:t>
      </w:r>
      <w:r w:rsidRPr="00741318">
        <w:rPr>
          <w:rFonts w:ascii="Times New Roman" w:eastAsia="Times New Roman" w:hAnsi="Times New Roman" w:cs="Times New Roman"/>
          <w:bCs/>
          <w:sz w:val="24"/>
          <w:szCs w:val="24"/>
        </w:rPr>
        <w:t xml:space="preserve"> </w:t>
      </w:r>
      <w:r w:rsidRPr="00741318">
        <w:rPr>
          <w:rFonts w:ascii="Times New Roman" w:eastAsia="Times New Roman" w:hAnsi="Times New Roman" w:cs="Times New Roman"/>
          <w:bCs/>
          <w:sz w:val="24"/>
          <w:szCs w:val="24"/>
          <w:u w:val="single"/>
        </w:rPr>
        <w:t>Dingman, R.T(g) .</w:t>
      </w:r>
      <w:r w:rsidRPr="00741318">
        <w:rPr>
          <w:rFonts w:ascii="Times New Roman" w:eastAsia="Times New Roman" w:hAnsi="Times New Roman" w:cs="Times New Roman"/>
          <w:bCs/>
          <w:sz w:val="24"/>
          <w:szCs w:val="24"/>
        </w:rPr>
        <w:t>; Walters, R.; “Preliminary Findings:  Counterfeiting in the International Construction Industry”;  Proceedings, 6</w:t>
      </w:r>
      <w:r w:rsidRPr="00741318">
        <w:rPr>
          <w:rFonts w:ascii="Times New Roman" w:eastAsia="Times New Roman" w:hAnsi="Times New Roman" w:cs="Times New Roman"/>
          <w:bCs/>
          <w:sz w:val="24"/>
          <w:szCs w:val="24"/>
          <w:vertAlign w:val="superscript"/>
        </w:rPr>
        <w:t>th</w:t>
      </w:r>
      <w:r w:rsidRPr="00741318">
        <w:rPr>
          <w:rFonts w:ascii="Times New Roman" w:eastAsia="Times New Roman" w:hAnsi="Times New Roman" w:cs="Times New Roman"/>
          <w:bCs/>
          <w:sz w:val="24"/>
          <w:szCs w:val="24"/>
        </w:rPr>
        <w:t xml:space="preserve"> International Structural Engineering and Construction Conference, Zurich, Switzerland, 2011, pp. 305-310</w:t>
      </w:r>
    </w:p>
    <w:p w:rsidR="00741318" w:rsidRPr="00741318" w:rsidRDefault="00741318" w:rsidP="00691FF3">
      <w:pPr>
        <w:numPr>
          <w:ilvl w:val="0"/>
          <w:numId w:val="35"/>
        </w:numPr>
        <w:tabs>
          <w:tab w:val="left" w:pos="900"/>
          <w:tab w:val="left" w:pos="1350"/>
        </w:tabs>
        <w:spacing w:after="120" w:line="240" w:lineRule="auto"/>
        <w:ind w:left="810" w:hanging="450"/>
        <w:rPr>
          <w:rFonts w:ascii="Times New Roman" w:eastAsia="Times New Roman" w:hAnsi="Times New Roman" w:cs="Times New Roman"/>
          <w:bCs/>
          <w:sz w:val="24"/>
          <w:szCs w:val="24"/>
          <w:u w:val="single"/>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Cs/>
          <w:sz w:val="24"/>
          <w:szCs w:val="24"/>
          <w:u w:val="single"/>
        </w:rPr>
        <w:t>.</w:t>
      </w:r>
      <w:r w:rsidRPr="00741318">
        <w:rPr>
          <w:rFonts w:ascii="Times New Roman" w:eastAsia="Times New Roman" w:hAnsi="Times New Roman" w:cs="Times New Roman"/>
          <w:bCs/>
          <w:sz w:val="24"/>
          <w:szCs w:val="24"/>
        </w:rPr>
        <w:t xml:space="preserve">; Walters, R.; Pan, J.; R., Fang, D.; “Counterfeit Construction Products from Low-Cost Sourcing Countries”; Proceedings, </w:t>
      </w:r>
      <w:proofErr w:type="spellStart"/>
      <w:r w:rsidRPr="00741318">
        <w:rPr>
          <w:rFonts w:ascii="Times New Roman" w:eastAsia="Times New Roman" w:hAnsi="Times New Roman" w:cs="Times New Roman"/>
          <w:bCs/>
          <w:sz w:val="24"/>
          <w:szCs w:val="24"/>
        </w:rPr>
        <w:t>Counseil</w:t>
      </w:r>
      <w:proofErr w:type="spellEnd"/>
      <w:r w:rsidRPr="00741318">
        <w:rPr>
          <w:rFonts w:ascii="Times New Roman" w:eastAsia="Times New Roman" w:hAnsi="Times New Roman" w:cs="Times New Roman"/>
          <w:bCs/>
          <w:sz w:val="24"/>
          <w:szCs w:val="24"/>
        </w:rPr>
        <w:t xml:space="preserve"> International du </w:t>
      </w:r>
      <w:proofErr w:type="spellStart"/>
      <w:r w:rsidRPr="00741318">
        <w:rPr>
          <w:rFonts w:ascii="Times New Roman" w:eastAsia="Times New Roman" w:hAnsi="Times New Roman" w:cs="Times New Roman"/>
          <w:bCs/>
          <w:sz w:val="24"/>
          <w:szCs w:val="24"/>
        </w:rPr>
        <w:t>Batiment</w:t>
      </w:r>
      <w:proofErr w:type="spellEnd"/>
      <w:r w:rsidRPr="00741318">
        <w:rPr>
          <w:rFonts w:ascii="Times New Roman" w:eastAsia="Times New Roman" w:hAnsi="Times New Roman" w:cs="Times New Roman"/>
          <w:bCs/>
          <w:sz w:val="24"/>
          <w:szCs w:val="24"/>
        </w:rPr>
        <w:t xml:space="preserve"> (cib) Conference for Management and Innovation for a Sustainable Environment, Amsterdam, The Netherlands</w:t>
      </w:r>
      <w:r w:rsidRPr="00741318">
        <w:rPr>
          <w:rFonts w:ascii="Times New Roman" w:eastAsia="Times New Roman" w:hAnsi="Times New Roman" w:cs="Times New Roman"/>
          <w:bCs/>
          <w:color w:val="111111"/>
          <w:sz w:val="24"/>
          <w:szCs w:val="24"/>
        </w:rPr>
        <w:t>, 2011, pp. CD</w:t>
      </w:r>
      <w:r w:rsidRPr="00741318">
        <w:rPr>
          <w:rFonts w:ascii="Verdana" w:eastAsia="Times New Roman" w:hAnsi="Verdana" w:cs="Times New Roman"/>
          <w:b/>
          <w:bCs/>
          <w:color w:val="111111"/>
          <w:sz w:val="20"/>
          <w:szCs w:val="20"/>
        </w:rPr>
        <w:t xml:space="preserve"> </w:t>
      </w:r>
      <w:r w:rsidRPr="00741318">
        <w:rPr>
          <w:rFonts w:ascii="Times New Roman" w:eastAsia="Times New Roman" w:hAnsi="Times New Roman" w:cs="Times New Roman"/>
          <w:bCs/>
          <w:sz w:val="24"/>
          <w:szCs w:val="24"/>
        </w:rPr>
        <w:t xml:space="preserve"> </w:t>
      </w:r>
    </w:p>
    <w:p w:rsidR="00741318" w:rsidRPr="00741318" w:rsidRDefault="00741318" w:rsidP="00691FF3">
      <w:pPr>
        <w:numPr>
          <w:ilvl w:val="0"/>
          <w:numId w:val="35"/>
        </w:numPr>
        <w:tabs>
          <w:tab w:val="left" w:pos="900"/>
          <w:tab w:val="left" w:pos="1350"/>
        </w:tabs>
        <w:spacing w:after="120" w:line="240" w:lineRule="auto"/>
        <w:ind w:left="810" w:hanging="450"/>
        <w:rPr>
          <w:rFonts w:ascii="Times New Roman" w:eastAsia="Times New Roman" w:hAnsi="Times New Roman" w:cs="Times New Roman"/>
          <w:bCs/>
          <w:sz w:val="24"/>
          <w:szCs w:val="24"/>
          <w:u w:val="single"/>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Cs/>
          <w:sz w:val="24"/>
          <w:szCs w:val="24"/>
          <w:u w:val="single"/>
        </w:rPr>
        <w:t>.</w:t>
      </w:r>
      <w:r w:rsidRPr="00741318">
        <w:rPr>
          <w:rFonts w:ascii="Times New Roman" w:eastAsia="Times New Roman" w:hAnsi="Times New Roman" w:cs="Times New Roman"/>
          <w:bCs/>
          <w:sz w:val="24"/>
          <w:szCs w:val="24"/>
        </w:rPr>
        <w:t xml:space="preserve">; </w:t>
      </w:r>
      <w:r w:rsidRPr="00741318">
        <w:rPr>
          <w:rFonts w:ascii="Times New Roman" w:eastAsia="Times New Roman" w:hAnsi="Times New Roman" w:cs="Times New Roman"/>
          <w:bCs/>
          <w:sz w:val="24"/>
          <w:szCs w:val="24"/>
          <w:u w:val="single"/>
        </w:rPr>
        <w:t>Li, X.</w:t>
      </w:r>
      <w:r w:rsidRPr="00741318">
        <w:rPr>
          <w:rFonts w:ascii="Times New Roman" w:eastAsia="Times New Roman" w:hAnsi="Times New Roman" w:cs="Times New Roman"/>
          <w:bCs/>
          <w:sz w:val="24"/>
          <w:szCs w:val="24"/>
        </w:rPr>
        <w:t xml:space="preserve">(g) ; “CM-at-Risk as a Highway Construction Delivery System in the Southeastern United States”; Proceedings, </w:t>
      </w:r>
      <w:proofErr w:type="spellStart"/>
      <w:r w:rsidRPr="00741318">
        <w:rPr>
          <w:rFonts w:ascii="Times New Roman" w:eastAsia="Times New Roman" w:hAnsi="Times New Roman" w:cs="Times New Roman"/>
          <w:bCs/>
          <w:sz w:val="24"/>
          <w:szCs w:val="24"/>
        </w:rPr>
        <w:t>Counseil</w:t>
      </w:r>
      <w:proofErr w:type="spellEnd"/>
      <w:r w:rsidRPr="00741318">
        <w:rPr>
          <w:rFonts w:ascii="Times New Roman" w:eastAsia="Times New Roman" w:hAnsi="Times New Roman" w:cs="Times New Roman"/>
          <w:bCs/>
          <w:sz w:val="24"/>
          <w:szCs w:val="24"/>
        </w:rPr>
        <w:t xml:space="preserve"> International du </w:t>
      </w:r>
      <w:proofErr w:type="spellStart"/>
      <w:r w:rsidRPr="00741318">
        <w:rPr>
          <w:rFonts w:ascii="Times New Roman" w:eastAsia="Times New Roman" w:hAnsi="Times New Roman" w:cs="Times New Roman"/>
          <w:bCs/>
          <w:sz w:val="24"/>
          <w:szCs w:val="24"/>
        </w:rPr>
        <w:t>Batiment</w:t>
      </w:r>
      <w:proofErr w:type="spellEnd"/>
      <w:r w:rsidRPr="00741318">
        <w:rPr>
          <w:rFonts w:ascii="Times New Roman" w:eastAsia="Times New Roman" w:hAnsi="Times New Roman" w:cs="Times New Roman"/>
          <w:bCs/>
          <w:sz w:val="24"/>
          <w:szCs w:val="24"/>
        </w:rPr>
        <w:t xml:space="preserve"> (cib) Conference for Management and Innovation for a Sustainable Environment, Amsterdam, The Netherlands</w:t>
      </w:r>
      <w:r w:rsidRPr="00741318">
        <w:rPr>
          <w:rFonts w:ascii="Times New Roman" w:eastAsia="Times New Roman" w:hAnsi="Times New Roman" w:cs="Times New Roman"/>
          <w:bCs/>
          <w:color w:val="111111"/>
          <w:sz w:val="24"/>
          <w:szCs w:val="24"/>
        </w:rPr>
        <w:t>, 2011, pp. CD</w:t>
      </w:r>
    </w:p>
    <w:p w:rsidR="00741318" w:rsidRPr="00741318" w:rsidRDefault="00741318" w:rsidP="00691FF3">
      <w:pPr>
        <w:numPr>
          <w:ilvl w:val="0"/>
          <w:numId w:val="35"/>
        </w:numPr>
        <w:tabs>
          <w:tab w:val="left" w:pos="900"/>
          <w:tab w:val="left" w:pos="1350"/>
        </w:tabs>
        <w:spacing w:after="120" w:line="240" w:lineRule="auto"/>
        <w:ind w:left="810" w:hanging="450"/>
        <w:rPr>
          <w:rFonts w:ascii="Times New Roman" w:eastAsia="Times New Roman" w:hAnsi="Times New Roman" w:cs="Times New Roman"/>
          <w:bCs/>
          <w:sz w:val="24"/>
          <w:szCs w:val="24"/>
          <w:u w:val="single"/>
        </w:rPr>
      </w:pPr>
      <w:r w:rsidRPr="00741318">
        <w:rPr>
          <w:rFonts w:ascii="Times New Roman" w:eastAsia="Times New Roman" w:hAnsi="Times New Roman" w:cs="Times New Roman"/>
          <w:bCs/>
          <w:sz w:val="24"/>
          <w:szCs w:val="24"/>
          <w:u w:val="single"/>
        </w:rPr>
        <w:t>Choi, J</w:t>
      </w:r>
      <w:r w:rsidRPr="00741318">
        <w:rPr>
          <w:rFonts w:ascii="Times New Roman" w:eastAsia="Times New Roman" w:hAnsi="Times New Roman" w:cs="Times New Roman"/>
          <w:bCs/>
          <w:sz w:val="24"/>
          <w:szCs w:val="24"/>
        </w:rPr>
        <w:t xml:space="preserve">.(g) ; </w:t>
      </w:r>
      <w:r w:rsidRPr="00741318">
        <w:rPr>
          <w:rFonts w:ascii="Times New Roman" w:eastAsia="Times New Roman" w:hAnsi="Times New Roman" w:cs="Times New Roman"/>
          <w:b/>
          <w:bCs/>
          <w:sz w:val="24"/>
          <w:szCs w:val="24"/>
        </w:rPr>
        <w:t>Minchin, R.E.;</w:t>
      </w:r>
      <w:r w:rsidRPr="00741318">
        <w:rPr>
          <w:rFonts w:ascii="Times New Roman" w:eastAsia="Times New Roman" w:hAnsi="Times New Roman" w:cs="Times New Roman"/>
          <w:bCs/>
          <w:sz w:val="24"/>
          <w:szCs w:val="24"/>
        </w:rPr>
        <w:t xml:space="preserve"> Lee, S.; </w:t>
      </w:r>
      <w:r w:rsidRPr="00741318">
        <w:rPr>
          <w:rFonts w:ascii="Times New Roman" w:eastAsia="Times New Roman" w:hAnsi="Times New Roman" w:cs="Times New Roman"/>
          <w:b/>
          <w:bCs/>
          <w:sz w:val="24"/>
          <w:szCs w:val="24"/>
        </w:rPr>
        <w:t>“</w:t>
      </w:r>
      <w:r w:rsidRPr="00741318">
        <w:rPr>
          <w:rFonts w:ascii="Times New Roman" w:eastAsia="Times New Roman" w:hAnsi="Times New Roman" w:cs="Times New Roman"/>
          <w:bCs/>
          <w:sz w:val="24"/>
          <w:szCs w:val="24"/>
        </w:rPr>
        <w:t xml:space="preserve">Stochastic Simulation Model For Estimating Construction Time Durations”; Proceedings, </w:t>
      </w:r>
      <w:r w:rsidRPr="00741318">
        <w:rPr>
          <w:rFonts w:ascii="Times New Roman" w:eastAsia="Times New Roman" w:hAnsi="Times New Roman" w:cs="Times New Roman"/>
          <w:bCs/>
          <w:color w:val="111111"/>
          <w:sz w:val="24"/>
          <w:szCs w:val="24"/>
        </w:rPr>
        <w:t xml:space="preserve">5th International Conference on Ubiquitous Information Technologies &amp; Applications (CUTE 2010), </w:t>
      </w:r>
      <w:proofErr w:type="spellStart"/>
      <w:r w:rsidRPr="00741318">
        <w:rPr>
          <w:rFonts w:ascii="Times New Roman" w:eastAsia="Times New Roman" w:hAnsi="Times New Roman" w:cs="Times New Roman"/>
          <w:bCs/>
          <w:color w:val="111111"/>
          <w:sz w:val="24"/>
          <w:szCs w:val="24"/>
        </w:rPr>
        <w:t>Sanya</w:t>
      </w:r>
      <w:proofErr w:type="spellEnd"/>
      <w:r w:rsidRPr="00741318">
        <w:rPr>
          <w:rFonts w:ascii="Times New Roman" w:eastAsia="Times New Roman" w:hAnsi="Times New Roman" w:cs="Times New Roman"/>
          <w:bCs/>
          <w:color w:val="111111"/>
          <w:sz w:val="24"/>
          <w:szCs w:val="24"/>
        </w:rPr>
        <w:t xml:space="preserve"> , Hainan, China, 2010, pp. CD.</w:t>
      </w:r>
      <w:r w:rsidRPr="00741318">
        <w:rPr>
          <w:rFonts w:ascii="Verdana" w:eastAsia="Times New Roman" w:hAnsi="Verdana" w:cs="Times New Roman"/>
          <w:b/>
          <w:bCs/>
          <w:color w:val="111111"/>
          <w:sz w:val="20"/>
          <w:szCs w:val="20"/>
        </w:rPr>
        <w:t xml:space="preserve"> </w:t>
      </w:r>
      <w:r w:rsidRPr="00741318">
        <w:rPr>
          <w:rFonts w:ascii="Times New Roman" w:eastAsia="Times New Roman" w:hAnsi="Times New Roman" w:cs="Times New Roman"/>
          <w:bCs/>
          <w:sz w:val="24"/>
          <w:szCs w:val="24"/>
        </w:rPr>
        <w:t xml:space="preserve"> </w:t>
      </w:r>
    </w:p>
    <w:p w:rsidR="00741318" w:rsidRPr="00741318" w:rsidRDefault="00741318" w:rsidP="00691FF3">
      <w:pPr>
        <w:numPr>
          <w:ilvl w:val="0"/>
          <w:numId w:val="35"/>
        </w:numPr>
        <w:tabs>
          <w:tab w:val="left" w:pos="561"/>
        </w:tabs>
        <w:spacing w:after="120" w:line="240" w:lineRule="auto"/>
        <w:ind w:left="810" w:hanging="450"/>
        <w:rPr>
          <w:rFonts w:ascii="Times New Roman" w:eastAsia="Times New Roman" w:hAnsi="Times New Roman" w:cs="Arial"/>
          <w:bCs/>
          <w:sz w:val="24"/>
          <w:szCs w:val="24"/>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
          <w:bCs/>
          <w:sz w:val="24"/>
          <w:szCs w:val="24"/>
        </w:rPr>
        <w:t>;</w:t>
      </w:r>
      <w:r w:rsidRPr="00741318">
        <w:rPr>
          <w:rFonts w:ascii="Times New Roman" w:eastAsia="Times New Roman" w:hAnsi="Times New Roman" w:cs="Times New Roman"/>
          <w:bCs/>
          <w:sz w:val="24"/>
          <w:szCs w:val="24"/>
        </w:rPr>
        <w:t xml:space="preserve"> </w:t>
      </w:r>
      <w:r w:rsidRPr="00741318">
        <w:rPr>
          <w:rFonts w:ascii="Times New Roman" w:eastAsia="Times New Roman" w:hAnsi="Times New Roman" w:cs="Times New Roman"/>
          <w:bCs/>
          <w:sz w:val="24"/>
          <w:szCs w:val="24"/>
          <w:u w:val="single"/>
        </w:rPr>
        <w:t>Thurn, S.B.</w:t>
      </w:r>
      <w:r w:rsidRPr="00741318">
        <w:rPr>
          <w:rFonts w:ascii="Times New Roman" w:eastAsia="Times New Roman" w:hAnsi="Times New Roman" w:cs="Times New Roman"/>
          <w:bCs/>
          <w:sz w:val="24"/>
          <w:szCs w:val="24"/>
        </w:rPr>
        <w:t xml:space="preserve">(g) ; Ellis, R.D.; “The Move to Nighttime Construction – How are U.S. Highway Agencies Coping?” Proceedings, </w:t>
      </w:r>
      <w:proofErr w:type="spellStart"/>
      <w:r w:rsidRPr="00741318">
        <w:rPr>
          <w:rFonts w:ascii="Times New Roman" w:eastAsia="Times New Roman" w:hAnsi="Times New Roman" w:cs="Times New Roman"/>
          <w:bCs/>
          <w:sz w:val="24"/>
          <w:szCs w:val="24"/>
        </w:rPr>
        <w:t>Counseil</w:t>
      </w:r>
      <w:proofErr w:type="spellEnd"/>
      <w:r w:rsidRPr="00741318">
        <w:rPr>
          <w:rFonts w:ascii="Times New Roman" w:eastAsia="Times New Roman" w:hAnsi="Times New Roman" w:cs="Times New Roman"/>
          <w:bCs/>
          <w:sz w:val="24"/>
          <w:szCs w:val="24"/>
        </w:rPr>
        <w:t xml:space="preserve"> International du </w:t>
      </w:r>
      <w:proofErr w:type="spellStart"/>
      <w:r w:rsidRPr="00741318">
        <w:rPr>
          <w:rFonts w:ascii="Times New Roman" w:eastAsia="Times New Roman" w:hAnsi="Times New Roman" w:cs="Times New Roman"/>
          <w:bCs/>
          <w:sz w:val="24"/>
          <w:szCs w:val="24"/>
        </w:rPr>
        <w:t>Batiment</w:t>
      </w:r>
      <w:proofErr w:type="spellEnd"/>
      <w:r w:rsidRPr="00741318">
        <w:rPr>
          <w:rFonts w:ascii="Times New Roman" w:eastAsia="Times New Roman" w:hAnsi="Times New Roman" w:cs="Times New Roman"/>
          <w:bCs/>
          <w:sz w:val="24"/>
          <w:szCs w:val="24"/>
        </w:rPr>
        <w:t xml:space="preserve"> (cib) World Building Congress, </w:t>
      </w:r>
      <w:r w:rsidRPr="00741318">
        <w:rPr>
          <w:rFonts w:ascii="Times New Roman" w:eastAsia="Times New Roman" w:hAnsi="Times New Roman" w:cs="Arial"/>
          <w:bCs/>
          <w:sz w:val="24"/>
          <w:szCs w:val="24"/>
        </w:rPr>
        <w:t>The Lowry, Salford Quays, United Kingdom, 2010, pp. CD</w:t>
      </w:r>
    </w:p>
    <w:p w:rsidR="00741318" w:rsidRPr="00741318" w:rsidRDefault="00741318" w:rsidP="00691FF3">
      <w:pPr>
        <w:numPr>
          <w:ilvl w:val="0"/>
          <w:numId w:val="35"/>
        </w:numPr>
        <w:tabs>
          <w:tab w:val="left" w:pos="561"/>
        </w:tabs>
        <w:spacing w:after="120" w:line="240" w:lineRule="auto"/>
        <w:ind w:left="810" w:hanging="450"/>
        <w:rPr>
          <w:rFonts w:ascii="Times New Roman" w:eastAsia="Times New Roman" w:hAnsi="Times New Roman" w:cs="Arial"/>
          <w:bCs/>
          <w:sz w:val="24"/>
          <w:szCs w:val="24"/>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Cs/>
          <w:sz w:val="24"/>
          <w:szCs w:val="24"/>
          <w:u w:val="single"/>
        </w:rPr>
        <w:t>.</w:t>
      </w:r>
      <w:r w:rsidRPr="00741318">
        <w:rPr>
          <w:rFonts w:ascii="Times New Roman" w:eastAsia="Times New Roman" w:hAnsi="Times New Roman" w:cs="Times New Roman"/>
          <w:bCs/>
          <w:sz w:val="24"/>
          <w:szCs w:val="24"/>
        </w:rPr>
        <w:t xml:space="preserve">; </w:t>
      </w:r>
      <w:proofErr w:type="spellStart"/>
      <w:r w:rsidRPr="00741318">
        <w:rPr>
          <w:rFonts w:ascii="Times New Roman" w:eastAsia="Times New Roman" w:hAnsi="Times New Roman" w:cs="Times New Roman"/>
          <w:bCs/>
          <w:sz w:val="24"/>
          <w:szCs w:val="24"/>
          <w:u w:val="single"/>
        </w:rPr>
        <w:t>Tuell</w:t>
      </w:r>
      <w:proofErr w:type="spellEnd"/>
      <w:r w:rsidRPr="00741318">
        <w:rPr>
          <w:rFonts w:ascii="Times New Roman" w:eastAsia="Times New Roman" w:hAnsi="Times New Roman" w:cs="Times New Roman"/>
          <w:bCs/>
          <w:sz w:val="24"/>
          <w:szCs w:val="24"/>
          <w:u w:val="single"/>
        </w:rPr>
        <w:t xml:space="preserve">, S.(g) ; </w:t>
      </w:r>
      <w:proofErr w:type="spellStart"/>
      <w:r w:rsidRPr="00741318">
        <w:rPr>
          <w:rFonts w:ascii="Times New Roman" w:eastAsia="Times New Roman" w:hAnsi="Times New Roman" w:cs="Times New Roman"/>
          <w:bCs/>
          <w:sz w:val="24"/>
          <w:szCs w:val="24"/>
        </w:rPr>
        <w:t>Mogge</w:t>
      </w:r>
      <w:proofErr w:type="spellEnd"/>
      <w:r w:rsidRPr="00741318">
        <w:rPr>
          <w:rFonts w:ascii="Times New Roman" w:eastAsia="Times New Roman" w:hAnsi="Times New Roman" w:cs="Times New Roman"/>
          <w:bCs/>
          <w:sz w:val="24"/>
          <w:szCs w:val="24"/>
        </w:rPr>
        <w:t xml:space="preserve">, J.W(g) .; “Managing Workers’ Compensation for Contractors– A Synthesis” Proceedings, </w:t>
      </w:r>
      <w:proofErr w:type="spellStart"/>
      <w:r w:rsidRPr="00741318">
        <w:rPr>
          <w:rFonts w:ascii="Times New Roman" w:eastAsia="Times New Roman" w:hAnsi="Times New Roman" w:cs="Times New Roman"/>
          <w:bCs/>
          <w:sz w:val="24"/>
          <w:szCs w:val="24"/>
        </w:rPr>
        <w:t>Counseil</w:t>
      </w:r>
      <w:proofErr w:type="spellEnd"/>
      <w:r w:rsidRPr="00741318">
        <w:rPr>
          <w:rFonts w:ascii="Times New Roman" w:eastAsia="Times New Roman" w:hAnsi="Times New Roman" w:cs="Times New Roman"/>
          <w:bCs/>
          <w:sz w:val="24"/>
          <w:szCs w:val="24"/>
        </w:rPr>
        <w:t xml:space="preserve"> International du </w:t>
      </w:r>
      <w:proofErr w:type="spellStart"/>
      <w:r w:rsidRPr="00741318">
        <w:rPr>
          <w:rFonts w:ascii="Times New Roman" w:eastAsia="Times New Roman" w:hAnsi="Times New Roman" w:cs="Times New Roman"/>
          <w:bCs/>
          <w:sz w:val="24"/>
          <w:szCs w:val="24"/>
        </w:rPr>
        <w:t>Batiment</w:t>
      </w:r>
      <w:proofErr w:type="spellEnd"/>
      <w:r w:rsidRPr="00741318">
        <w:rPr>
          <w:rFonts w:ascii="Times New Roman" w:eastAsia="Times New Roman" w:hAnsi="Times New Roman" w:cs="Times New Roman"/>
          <w:bCs/>
          <w:sz w:val="24"/>
          <w:szCs w:val="24"/>
        </w:rPr>
        <w:t xml:space="preserve"> (cib) World Building Congress, </w:t>
      </w:r>
      <w:r w:rsidRPr="00741318">
        <w:rPr>
          <w:rFonts w:ascii="Times New Roman" w:eastAsia="Times New Roman" w:hAnsi="Times New Roman" w:cs="Arial"/>
          <w:bCs/>
          <w:sz w:val="24"/>
          <w:szCs w:val="24"/>
        </w:rPr>
        <w:t>The Lowry, Salford Quays, United Kingdom, 2010, pp. CD</w:t>
      </w:r>
    </w:p>
    <w:p w:rsidR="00741318" w:rsidRPr="00741318" w:rsidRDefault="00741318" w:rsidP="00691FF3">
      <w:pPr>
        <w:numPr>
          <w:ilvl w:val="0"/>
          <w:numId w:val="35"/>
        </w:numPr>
        <w:tabs>
          <w:tab w:val="left" w:pos="561"/>
        </w:tabs>
        <w:spacing w:after="120" w:line="240" w:lineRule="auto"/>
        <w:ind w:left="810" w:hanging="450"/>
        <w:rPr>
          <w:rFonts w:ascii="Times New Roman" w:eastAsia="Times New Roman" w:hAnsi="Times New Roman" w:cs="Times New Roman"/>
          <w:bCs/>
          <w:sz w:val="24"/>
          <w:szCs w:val="24"/>
        </w:rPr>
      </w:pPr>
      <w:proofErr w:type="spellStart"/>
      <w:r w:rsidRPr="00741318">
        <w:rPr>
          <w:rFonts w:ascii="Times New Roman" w:eastAsia="Times New Roman" w:hAnsi="Times New Roman" w:cs="Times New Roman"/>
          <w:bCs/>
          <w:sz w:val="24"/>
          <w:szCs w:val="24"/>
          <w:u w:val="single"/>
        </w:rPr>
        <w:t>Pyeon</w:t>
      </w:r>
      <w:proofErr w:type="spellEnd"/>
      <w:r w:rsidRPr="00741318">
        <w:rPr>
          <w:rFonts w:ascii="Times New Roman" w:eastAsia="Times New Roman" w:hAnsi="Times New Roman" w:cs="Times New Roman"/>
          <w:bCs/>
          <w:sz w:val="24"/>
          <w:szCs w:val="24"/>
          <w:u w:val="single"/>
        </w:rPr>
        <w:t xml:space="preserve">, J.H.(g) </w:t>
      </w:r>
      <w:r w:rsidRPr="00741318">
        <w:rPr>
          <w:rFonts w:ascii="Times New Roman" w:eastAsia="Times New Roman" w:hAnsi="Times New Roman" w:cs="Times New Roman"/>
          <w:bCs/>
          <w:sz w:val="24"/>
          <w:szCs w:val="24"/>
        </w:rPr>
        <w:t xml:space="preserve">; Ellis, R.D.; </w:t>
      </w:r>
      <w:r w:rsidRPr="00741318">
        <w:rPr>
          <w:rFonts w:ascii="Times New Roman" w:eastAsia="Times New Roman" w:hAnsi="Times New Roman" w:cs="Times New Roman"/>
          <w:b/>
          <w:bCs/>
          <w:sz w:val="24"/>
          <w:szCs w:val="24"/>
        </w:rPr>
        <w:t>Minchin, R.E</w:t>
      </w:r>
      <w:r w:rsidRPr="00741318">
        <w:rPr>
          <w:rFonts w:ascii="Times New Roman" w:eastAsia="Times New Roman" w:hAnsi="Times New Roman" w:cs="Times New Roman"/>
          <w:bCs/>
          <w:sz w:val="24"/>
          <w:szCs w:val="24"/>
        </w:rPr>
        <w:t xml:space="preserve">.; </w:t>
      </w:r>
      <w:proofErr w:type="spellStart"/>
      <w:r w:rsidRPr="00741318">
        <w:rPr>
          <w:rFonts w:ascii="Times New Roman" w:eastAsia="Times New Roman" w:hAnsi="Times New Roman" w:cs="Times New Roman"/>
          <w:bCs/>
          <w:sz w:val="24"/>
          <w:szCs w:val="24"/>
        </w:rPr>
        <w:t>Glagola</w:t>
      </w:r>
      <w:proofErr w:type="spellEnd"/>
      <w:r w:rsidRPr="00741318">
        <w:rPr>
          <w:rFonts w:ascii="Times New Roman" w:eastAsia="Times New Roman" w:hAnsi="Times New Roman" w:cs="Times New Roman"/>
          <w:bCs/>
          <w:sz w:val="24"/>
          <w:szCs w:val="24"/>
        </w:rPr>
        <w:t>, C.R.; “Traffic Impact on Project Time Performance during Incentive Construction Projects”; Proceedings, 1</w:t>
      </w:r>
      <w:r w:rsidRPr="00741318">
        <w:rPr>
          <w:rFonts w:ascii="Times New Roman" w:eastAsia="Times New Roman" w:hAnsi="Times New Roman" w:cs="Times New Roman"/>
          <w:bCs/>
          <w:sz w:val="24"/>
          <w:szCs w:val="24"/>
          <w:vertAlign w:val="superscript"/>
        </w:rPr>
        <w:t>st</w:t>
      </w:r>
      <w:r w:rsidRPr="00741318">
        <w:rPr>
          <w:rFonts w:ascii="Times New Roman" w:eastAsia="Times New Roman" w:hAnsi="Times New Roman" w:cs="Times New Roman"/>
          <w:bCs/>
          <w:sz w:val="24"/>
          <w:szCs w:val="24"/>
        </w:rPr>
        <w:t xml:space="preserve"> International Conference on Transportation Construction Management; Orlando, FL;  2008 pp. CD</w:t>
      </w:r>
    </w:p>
    <w:p w:rsidR="00741318" w:rsidRPr="00741318" w:rsidRDefault="00741318" w:rsidP="00691FF3">
      <w:pPr>
        <w:numPr>
          <w:ilvl w:val="0"/>
          <w:numId w:val="35"/>
        </w:numPr>
        <w:tabs>
          <w:tab w:val="left" w:pos="561"/>
        </w:tabs>
        <w:spacing w:after="120" w:line="240" w:lineRule="auto"/>
        <w:ind w:left="810" w:hanging="450"/>
        <w:rPr>
          <w:rFonts w:ascii="Times New Roman" w:eastAsia="Times New Roman" w:hAnsi="Times New Roman" w:cs="Times New Roman"/>
          <w:bCs/>
          <w:sz w:val="24"/>
          <w:szCs w:val="24"/>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Cs/>
          <w:sz w:val="24"/>
          <w:szCs w:val="24"/>
          <w:u w:val="single"/>
        </w:rPr>
        <w:t>.</w:t>
      </w:r>
      <w:r w:rsidRPr="00741318">
        <w:rPr>
          <w:rFonts w:ascii="Times New Roman" w:eastAsia="Times New Roman" w:hAnsi="Times New Roman" w:cs="Times New Roman"/>
          <w:bCs/>
          <w:sz w:val="24"/>
          <w:szCs w:val="24"/>
        </w:rPr>
        <w:t xml:space="preserve">; </w:t>
      </w:r>
      <w:proofErr w:type="spellStart"/>
      <w:r w:rsidRPr="00741318">
        <w:rPr>
          <w:rFonts w:ascii="Times New Roman" w:eastAsia="Times New Roman" w:hAnsi="Times New Roman" w:cs="Times New Roman"/>
          <w:bCs/>
          <w:sz w:val="24"/>
          <w:szCs w:val="24"/>
          <w:u w:val="single"/>
        </w:rPr>
        <w:t>Baciak</w:t>
      </w:r>
      <w:proofErr w:type="spellEnd"/>
      <w:r w:rsidRPr="00741318">
        <w:rPr>
          <w:rFonts w:ascii="Times New Roman" w:eastAsia="Times New Roman" w:hAnsi="Times New Roman" w:cs="Times New Roman"/>
          <w:bCs/>
          <w:sz w:val="24"/>
          <w:szCs w:val="24"/>
          <w:u w:val="single"/>
        </w:rPr>
        <w:t>, J.</w:t>
      </w:r>
      <w:r w:rsidRPr="00741318">
        <w:rPr>
          <w:rFonts w:ascii="Times New Roman" w:eastAsia="Times New Roman" w:hAnsi="Times New Roman" w:cs="Times New Roman"/>
          <w:bCs/>
          <w:sz w:val="24"/>
          <w:szCs w:val="24"/>
        </w:rPr>
        <w:t xml:space="preserve">; </w:t>
      </w:r>
      <w:proofErr w:type="spellStart"/>
      <w:r w:rsidRPr="00741318">
        <w:rPr>
          <w:rFonts w:ascii="Times New Roman" w:eastAsia="Times New Roman" w:hAnsi="Times New Roman" w:cs="Times New Roman"/>
          <w:bCs/>
          <w:sz w:val="24"/>
          <w:szCs w:val="24"/>
        </w:rPr>
        <w:t>Haghighat</w:t>
      </w:r>
      <w:proofErr w:type="spellEnd"/>
      <w:r w:rsidRPr="00741318">
        <w:rPr>
          <w:rFonts w:ascii="Times New Roman" w:eastAsia="Times New Roman" w:hAnsi="Times New Roman" w:cs="Times New Roman"/>
          <w:bCs/>
          <w:sz w:val="24"/>
          <w:szCs w:val="24"/>
        </w:rPr>
        <w:t>, A.;  “Identification and Demonstration of a Technology Adaptable to Locating Water in Post-tensioned Bridge Tendons,”  Proceedings of the 87th Transportation Research Board, Washington, DC, 2008, pp. CD</w:t>
      </w:r>
    </w:p>
    <w:p w:rsidR="00741318" w:rsidRPr="00741318" w:rsidRDefault="00741318" w:rsidP="00691FF3">
      <w:pPr>
        <w:numPr>
          <w:ilvl w:val="0"/>
          <w:numId w:val="35"/>
        </w:numPr>
        <w:tabs>
          <w:tab w:val="left" w:pos="561"/>
        </w:tabs>
        <w:spacing w:after="120" w:line="240" w:lineRule="auto"/>
        <w:ind w:left="810" w:hanging="450"/>
        <w:rPr>
          <w:rFonts w:ascii="Times New Roman" w:eastAsia="Times New Roman" w:hAnsi="Times New Roman" w:cs="Times New Roman"/>
          <w:bCs/>
          <w:sz w:val="24"/>
          <w:szCs w:val="24"/>
        </w:rPr>
      </w:pPr>
      <w:r w:rsidRPr="00741318">
        <w:rPr>
          <w:rFonts w:ascii="Times New Roman" w:eastAsia="Times New Roman" w:hAnsi="Times New Roman" w:cs="Times New Roman"/>
          <w:b/>
          <w:bCs/>
          <w:sz w:val="24"/>
          <w:szCs w:val="24"/>
          <w:u w:val="single"/>
        </w:rPr>
        <w:t>Minchin, R.E.;</w:t>
      </w:r>
      <w:r w:rsidRPr="00741318">
        <w:rPr>
          <w:rFonts w:ascii="Times New Roman" w:eastAsia="Times New Roman" w:hAnsi="Times New Roman" w:cs="Times New Roman"/>
          <w:bCs/>
          <w:sz w:val="24"/>
          <w:szCs w:val="24"/>
          <w:u w:val="single"/>
        </w:rPr>
        <w:t xml:space="preserve"> Hammons, M.I</w:t>
      </w:r>
      <w:r w:rsidRPr="00741318">
        <w:rPr>
          <w:rFonts w:ascii="Times New Roman" w:eastAsia="Times New Roman" w:hAnsi="Times New Roman" w:cs="Times New Roman"/>
          <w:bCs/>
          <w:sz w:val="24"/>
          <w:szCs w:val="24"/>
        </w:rPr>
        <w:t xml:space="preserve">.; Ahn, J.Y.(g) ; </w:t>
      </w:r>
      <w:proofErr w:type="spellStart"/>
      <w:r w:rsidRPr="00741318">
        <w:rPr>
          <w:rFonts w:ascii="Times New Roman" w:eastAsia="Times New Roman" w:hAnsi="Times New Roman" w:cs="Times New Roman"/>
          <w:bCs/>
          <w:sz w:val="24"/>
          <w:szCs w:val="24"/>
        </w:rPr>
        <w:t>Choubane</w:t>
      </w:r>
      <w:proofErr w:type="spellEnd"/>
      <w:r w:rsidRPr="00741318">
        <w:rPr>
          <w:rFonts w:ascii="Times New Roman" w:eastAsia="Times New Roman" w:hAnsi="Times New Roman" w:cs="Times New Roman"/>
          <w:bCs/>
          <w:sz w:val="24"/>
          <w:szCs w:val="24"/>
        </w:rPr>
        <w:t>, B.; “Highway Construction Quality Index for Florida”;  Proceedings, 87th Transportation Research Board Annual Meeting, Washington, DC, 2008, pp. CD</w:t>
      </w:r>
    </w:p>
    <w:p w:rsidR="00741318" w:rsidRPr="00741318" w:rsidRDefault="00741318" w:rsidP="00691FF3">
      <w:pPr>
        <w:numPr>
          <w:ilvl w:val="0"/>
          <w:numId w:val="35"/>
        </w:numPr>
        <w:spacing w:after="120" w:line="240" w:lineRule="auto"/>
        <w:ind w:left="810" w:hanging="450"/>
        <w:rPr>
          <w:rFonts w:ascii="Times New Roman" w:hAnsi="Times New Roman" w:cs="Times New Roman"/>
          <w:sz w:val="24"/>
          <w:szCs w:val="24"/>
        </w:rPr>
      </w:pPr>
      <w:proofErr w:type="spellStart"/>
      <w:r w:rsidRPr="00741318">
        <w:rPr>
          <w:rFonts w:ascii="Times New Roman" w:hAnsi="Times New Roman" w:cs="Times New Roman"/>
          <w:sz w:val="24"/>
          <w:szCs w:val="24"/>
          <w:u w:val="single"/>
        </w:rPr>
        <w:t>Z</w:t>
      </w:r>
      <w:r w:rsidRPr="00741318">
        <w:rPr>
          <w:rFonts w:ascii="Times New Roman" w:hAnsi="Times New Roman" w:cs="Times New Roman"/>
          <w:bCs/>
          <w:sz w:val="24"/>
          <w:szCs w:val="24"/>
          <w:u w:val="single"/>
        </w:rPr>
        <w:t>ayed</w:t>
      </w:r>
      <w:proofErr w:type="spellEnd"/>
      <w:r w:rsidRPr="00741318">
        <w:rPr>
          <w:rFonts w:ascii="Times New Roman" w:hAnsi="Times New Roman" w:cs="Times New Roman"/>
          <w:bCs/>
          <w:sz w:val="24"/>
          <w:szCs w:val="24"/>
          <w:u w:val="single"/>
        </w:rPr>
        <w:t>, T</w:t>
      </w:r>
      <w:r w:rsidRPr="00741318">
        <w:rPr>
          <w:rFonts w:ascii="Times New Roman" w:hAnsi="Times New Roman" w:cs="Times New Roman"/>
          <w:bCs/>
          <w:sz w:val="24"/>
          <w:szCs w:val="24"/>
        </w:rPr>
        <w:t xml:space="preserve">.; </w:t>
      </w:r>
      <w:r w:rsidRPr="00741318">
        <w:rPr>
          <w:rFonts w:ascii="Times New Roman" w:hAnsi="Times New Roman" w:cs="Times New Roman"/>
          <w:b/>
          <w:bCs/>
          <w:sz w:val="24"/>
          <w:szCs w:val="24"/>
          <w:u w:val="single"/>
        </w:rPr>
        <w:t>Minchin, E</w:t>
      </w:r>
      <w:r w:rsidRPr="00741318">
        <w:rPr>
          <w:rFonts w:ascii="Times New Roman" w:hAnsi="Times New Roman" w:cs="Times New Roman"/>
          <w:bCs/>
          <w:sz w:val="24"/>
          <w:szCs w:val="24"/>
        </w:rPr>
        <w:t xml:space="preserve">;  Amer, M.; “Financial Risk Assessment for Highway Bridges”; Proceedings of the </w:t>
      </w:r>
      <w:r w:rsidRPr="00741318">
        <w:rPr>
          <w:rFonts w:ascii="Times New Roman" w:hAnsi="Times New Roman" w:cs="Times New Roman"/>
          <w:sz w:val="24"/>
          <w:szCs w:val="24"/>
        </w:rPr>
        <w:t>6</w:t>
      </w:r>
      <w:r w:rsidRPr="00741318">
        <w:rPr>
          <w:rFonts w:ascii="Times New Roman" w:hAnsi="Times New Roman" w:cs="Times New Roman"/>
          <w:sz w:val="24"/>
          <w:szCs w:val="24"/>
          <w:vertAlign w:val="superscript"/>
        </w:rPr>
        <w:t>th</w:t>
      </w:r>
      <w:r w:rsidRPr="00741318">
        <w:rPr>
          <w:rFonts w:ascii="Times New Roman" w:hAnsi="Times New Roman" w:cs="Times New Roman"/>
          <w:sz w:val="24"/>
          <w:szCs w:val="24"/>
        </w:rPr>
        <w:t xml:space="preserve"> International Conference on the Role of Engineering Towards a Better Environment, Alexandria, Egypt, 2007, pp. CD</w:t>
      </w:r>
    </w:p>
    <w:p w:rsidR="00741318" w:rsidRPr="00741318" w:rsidRDefault="00741318" w:rsidP="00691FF3">
      <w:pPr>
        <w:numPr>
          <w:ilvl w:val="0"/>
          <w:numId w:val="35"/>
        </w:numPr>
        <w:tabs>
          <w:tab w:val="left" w:pos="-1440"/>
          <w:tab w:val="left" w:pos="1496"/>
        </w:tabs>
        <w:spacing w:after="120" w:line="240"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lastRenderedPageBreak/>
        <w:t>Ahn, J</w:t>
      </w:r>
      <w:r w:rsidRPr="00741318">
        <w:rPr>
          <w:rFonts w:ascii="Times New Roman" w:hAnsi="Times New Roman" w:cs="Times New Roman"/>
          <w:sz w:val="24"/>
          <w:szCs w:val="24"/>
        </w:rPr>
        <w:t xml:space="preserve">.(g) ;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“Identifying Causes for Delay in Highway Construction  Projects,” Proceedings of the 86</w:t>
      </w:r>
      <w:r w:rsidRPr="00741318">
        <w:rPr>
          <w:rFonts w:ascii="Times New Roman" w:hAnsi="Times New Roman" w:cs="Times New Roman"/>
          <w:sz w:val="24"/>
          <w:szCs w:val="24"/>
          <w:vertAlign w:val="superscript"/>
        </w:rPr>
        <w:t>th</w:t>
      </w:r>
      <w:r w:rsidRPr="00741318">
        <w:rPr>
          <w:rFonts w:ascii="Times New Roman" w:hAnsi="Times New Roman" w:cs="Times New Roman"/>
          <w:sz w:val="24"/>
          <w:szCs w:val="24"/>
        </w:rPr>
        <w:t xml:space="preserve"> Transportation Research Board, Washington, DC, 2007, pp. CD</w:t>
      </w:r>
    </w:p>
    <w:p w:rsidR="00741318" w:rsidRPr="00741318" w:rsidRDefault="00741318" w:rsidP="00691FF3">
      <w:pPr>
        <w:numPr>
          <w:ilvl w:val="0"/>
          <w:numId w:val="35"/>
        </w:numPr>
        <w:tabs>
          <w:tab w:val="left" w:pos="-720"/>
          <w:tab w:val="left" w:pos="0"/>
          <w:tab w:val="left" w:pos="450"/>
          <w:tab w:val="left" w:pos="1496"/>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u w:val="single"/>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xml:space="preserve">.; Swanson, D.C.; Thomas, H.R.; “Computers in Intelligent Compaction”;  Proceedings of the International Conference on Computers in Civil Engineering, Cancun, Mexico, 2005, pp. 1-10 (CD).  </w:t>
      </w:r>
    </w:p>
    <w:p w:rsidR="00741318" w:rsidRPr="00741318" w:rsidRDefault="00741318" w:rsidP="00691FF3">
      <w:pPr>
        <w:numPr>
          <w:ilvl w:val="0"/>
          <w:numId w:val="35"/>
        </w:numPr>
        <w:tabs>
          <w:tab w:val="left" w:pos="-720"/>
          <w:tab w:val="left" w:pos="0"/>
          <w:tab w:val="left" w:pos="450"/>
          <w:tab w:val="left" w:pos="130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u w:val="single"/>
        </w:rPr>
      </w:pPr>
      <w:r w:rsidRPr="00741318">
        <w:rPr>
          <w:rFonts w:ascii="Times New Roman" w:hAnsi="Times New Roman" w:cs="Times New Roman"/>
          <w:sz w:val="24"/>
          <w:szCs w:val="24"/>
          <w:u w:val="single"/>
        </w:rPr>
        <w:t>El-</w:t>
      </w:r>
      <w:proofErr w:type="spellStart"/>
      <w:r w:rsidRPr="00741318">
        <w:rPr>
          <w:rFonts w:ascii="Times New Roman" w:hAnsi="Times New Roman" w:cs="Times New Roman"/>
          <w:sz w:val="24"/>
          <w:szCs w:val="24"/>
          <w:u w:val="single"/>
        </w:rPr>
        <w:t>Mashaleh</w:t>
      </w:r>
      <w:proofErr w:type="spellEnd"/>
      <w:r w:rsidRPr="00741318">
        <w:rPr>
          <w:rFonts w:ascii="Times New Roman" w:hAnsi="Times New Roman" w:cs="Times New Roman"/>
          <w:sz w:val="24"/>
          <w:szCs w:val="24"/>
          <w:u w:val="single"/>
        </w:rPr>
        <w:t>, M</w:t>
      </w:r>
      <w:r w:rsidRPr="00741318">
        <w:rPr>
          <w:rFonts w:ascii="Times New Roman" w:hAnsi="Times New Roman" w:cs="Times New Roman"/>
          <w:sz w:val="24"/>
          <w:szCs w:val="24"/>
        </w:rPr>
        <w:t xml:space="preserve">.(g) ; </w:t>
      </w:r>
      <w:r w:rsidRPr="00741318">
        <w:rPr>
          <w:rFonts w:ascii="Times New Roman" w:hAnsi="Times New Roman" w:cs="Times New Roman"/>
          <w:sz w:val="24"/>
          <w:szCs w:val="24"/>
          <w:u w:val="single"/>
        </w:rPr>
        <w:t>O’Brien, W. J</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“Construction Firm Performance and IT Utilization,” Proceedings of the Construction Research Congress, San Diego, CA, 2005, pp. 640-644.</w:t>
      </w:r>
    </w:p>
    <w:p w:rsidR="00741318" w:rsidRPr="00741318" w:rsidRDefault="00741318" w:rsidP="00691FF3">
      <w:pPr>
        <w:numPr>
          <w:ilvl w:val="0"/>
          <w:numId w:val="35"/>
        </w:numPr>
        <w:tabs>
          <w:tab w:val="left" w:pos="-72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 xml:space="preserve">Choi, J(g) </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Herbsman, Z.J.; “Simulation Tools for the Economic Evaluation of Base Construction,”  Proceedings of the Construction Research Congress, San Diego, CA, 2005, pp. 519-524.</w:t>
      </w:r>
    </w:p>
    <w:p w:rsidR="00741318" w:rsidRPr="00741318" w:rsidRDefault="00741318" w:rsidP="00691FF3">
      <w:pPr>
        <w:numPr>
          <w:ilvl w:val="0"/>
          <w:numId w:val="35"/>
        </w:numPr>
        <w:tabs>
          <w:tab w:val="left" w:pos="-720"/>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Ahn, J.Y.; Herbsman, Z.J.; “Documenting the Real Causes of Delay in Highway Construction Projects,”; Proceedings of the </w:t>
      </w:r>
      <w:proofErr w:type="spellStart"/>
      <w:r w:rsidRPr="00741318">
        <w:rPr>
          <w:rFonts w:ascii="Times New Roman" w:hAnsi="Times New Roman" w:cs="Times New Roman"/>
          <w:sz w:val="24"/>
          <w:szCs w:val="24"/>
        </w:rPr>
        <w:t>Counseil</w:t>
      </w:r>
      <w:proofErr w:type="spellEnd"/>
      <w:r w:rsidRPr="00741318">
        <w:rPr>
          <w:rFonts w:ascii="Times New Roman" w:hAnsi="Times New Roman" w:cs="Times New Roman"/>
          <w:sz w:val="24"/>
          <w:szCs w:val="24"/>
        </w:rPr>
        <w:t xml:space="preserve"> International du </w:t>
      </w:r>
      <w:proofErr w:type="spellStart"/>
      <w:r w:rsidRPr="00741318">
        <w:rPr>
          <w:rFonts w:ascii="Times New Roman" w:hAnsi="Times New Roman" w:cs="Times New Roman"/>
          <w:sz w:val="24"/>
          <w:szCs w:val="24"/>
        </w:rPr>
        <w:t>Batiment</w:t>
      </w:r>
      <w:proofErr w:type="spellEnd"/>
      <w:r w:rsidRPr="00741318">
        <w:rPr>
          <w:rFonts w:ascii="Times New Roman" w:hAnsi="Times New Roman" w:cs="Times New Roman"/>
          <w:sz w:val="24"/>
          <w:szCs w:val="24"/>
        </w:rPr>
        <w:t>; Helsinki, Finland, 2005; pp. 170-171 (Executive Summary); Manuscript on CD.</w:t>
      </w:r>
    </w:p>
    <w:p w:rsidR="00741318" w:rsidRPr="00741318" w:rsidRDefault="00741318" w:rsidP="00691FF3">
      <w:pPr>
        <w:numPr>
          <w:ilvl w:val="0"/>
          <w:numId w:val="35"/>
        </w:numPr>
        <w:tabs>
          <w:tab w:val="left" w:pos="-720"/>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Ellis, R.D.;  “CM-at-Risk Delivery System and the Miami Intermodal Center”; Proceedings of the </w:t>
      </w:r>
      <w:proofErr w:type="spellStart"/>
      <w:r w:rsidRPr="00741318">
        <w:rPr>
          <w:rFonts w:ascii="Times New Roman" w:hAnsi="Times New Roman" w:cs="Times New Roman"/>
          <w:sz w:val="24"/>
          <w:szCs w:val="24"/>
        </w:rPr>
        <w:t>Counseil</w:t>
      </w:r>
      <w:proofErr w:type="spellEnd"/>
      <w:r w:rsidRPr="00741318">
        <w:rPr>
          <w:rFonts w:ascii="Times New Roman" w:hAnsi="Times New Roman" w:cs="Times New Roman"/>
          <w:sz w:val="24"/>
          <w:szCs w:val="24"/>
        </w:rPr>
        <w:t xml:space="preserve"> International du </w:t>
      </w:r>
      <w:proofErr w:type="spellStart"/>
      <w:r w:rsidRPr="00741318">
        <w:rPr>
          <w:rFonts w:ascii="Times New Roman" w:hAnsi="Times New Roman" w:cs="Times New Roman"/>
          <w:sz w:val="24"/>
          <w:szCs w:val="24"/>
        </w:rPr>
        <w:t>Batiment</w:t>
      </w:r>
      <w:proofErr w:type="spellEnd"/>
      <w:r w:rsidRPr="00741318">
        <w:rPr>
          <w:rFonts w:ascii="Times New Roman" w:hAnsi="Times New Roman" w:cs="Times New Roman"/>
          <w:sz w:val="24"/>
          <w:szCs w:val="24"/>
        </w:rPr>
        <w:t>; Helsinki, Finland, 2005; pp. 222-223 (Executive Summary); Manuscript on CD.</w:t>
      </w:r>
    </w:p>
    <w:p w:rsidR="00741318" w:rsidRPr="003E4A2D" w:rsidRDefault="00741318" w:rsidP="00691FF3">
      <w:pPr>
        <w:numPr>
          <w:ilvl w:val="0"/>
          <w:numId w:val="35"/>
        </w:numPr>
        <w:tabs>
          <w:tab w:val="left" w:pos="-72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3E4A2D">
        <w:rPr>
          <w:rFonts w:ascii="Times New Roman" w:hAnsi="Times New Roman" w:cs="Times New Roman"/>
          <w:b/>
          <w:sz w:val="24"/>
          <w:szCs w:val="24"/>
          <w:u w:val="single"/>
        </w:rPr>
        <w:t>Minchin, R.E</w:t>
      </w:r>
      <w:r w:rsidRPr="003E4A2D">
        <w:rPr>
          <w:rFonts w:ascii="Times New Roman" w:hAnsi="Times New Roman" w:cs="Times New Roman"/>
          <w:b/>
          <w:sz w:val="24"/>
          <w:szCs w:val="24"/>
        </w:rPr>
        <w:t>.;</w:t>
      </w:r>
      <w:r w:rsidRPr="003E4A2D">
        <w:rPr>
          <w:rFonts w:ascii="Times New Roman" w:hAnsi="Times New Roman" w:cs="Times New Roman"/>
          <w:sz w:val="24"/>
          <w:szCs w:val="24"/>
        </w:rPr>
        <w:t xml:space="preserve"> </w:t>
      </w:r>
      <w:r w:rsidRPr="003E4A2D">
        <w:rPr>
          <w:rFonts w:ascii="Times New Roman" w:hAnsi="Times New Roman" w:cs="Times New Roman"/>
          <w:sz w:val="24"/>
          <w:szCs w:val="24"/>
          <w:u w:val="single"/>
        </w:rPr>
        <w:t>Campo, M</w:t>
      </w:r>
      <w:r w:rsidRPr="003E4A2D">
        <w:rPr>
          <w:rFonts w:ascii="Times New Roman" w:hAnsi="Times New Roman" w:cs="Times New Roman"/>
          <w:sz w:val="24"/>
          <w:szCs w:val="24"/>
        </w:rPr>
        <w:t xml:space="preserve">(g) .; </w:t>
      </w:r>
      <w:proofErr w:type="spellStart"/>
      <w:r w:rsidRPr="003E4A2D">
        <w:rPr>
          <w:rFonts w:ascii="Times New Roman" w:hAnsi="Times New Roman" w:cs="Times New Roman"/>
          <w:sz w:val="24"/>
          <w:szCs w:val="24"/>
        </w:rPr>
        <w:t>Glagola</w:t>
      </w:r>
      <w:proofErr w:type="spellEnd"/>
      <w:r w:rsidRPr="003E4A2D">
        <w:rPr>
          <w:rFonts w:ascii="Times New Roman" w:hAnsi="Times New Roman" w:cs="Times New Roman"/>
          <w:sz w:val="24"/>
          <w:szCs w:val="24"/>
        </w:rPr>
        <w:t>, C.R.; Thakkar, K.(g) ;</w:t>
      </w:r>
      <w:r w:rsidRPr="003E4A2D">
        <w:rPr>
          <w:rFonts w:ascii="Times New Roman" w:hAnsi="Times New Roman" w:cs="Times New Roman"/>
          <w:b/>
          <w:bCs/>
          <w:sz w:val="24"/>
          <w:szCs w:val="24"/>
        </w:rPr>
        <w:t xml:space="preserve"> “</w:t>
      </w:r>
      <w:r w:rsidRPr="003E4A2D">
        <w:rPr>
          <w:rFonts w:ascii="Times New Roman" w:hAnsi="Times New Roman" w:cs="Times New Roman"/>
          <w:sz w:val="24"/>
          <w:szCs w:val="24"/>
        </w:rPr>
        <w:t xml:space="preserve">Managing Preliminary Estimates in a Changing Economy,” Proceedings of the </w:t>
      </w:r>
      <w:proofErr w:type="spellStart"/>
      <w:r w:rsidRPr="003E4A2D">
        <w:rPr>
          <w:rFonts w:ascii="Times New Roman" w:hAnsi="Times New Roman" w:cs="Times New Roman"/>
          <w:sz w:val="24"/>
          <w:szCs w:val="24"/>
        </w:rPr>
        <w:t>Counseil</w:t>
      </w:r>
      <w:proofErr w:type="spellEnd"/>
      <w:r w:rsidRPr="003E4A2D">
        <w:rPr>
          <w:rFonts w:ascii="Times New Roman" w:hAnsi="Times New Roman" w:cs="Times New Roman"/>
          <w:sz w:val="24"/>
          <w:szCs w:val="24"/>
        </w:rPr>
        <w:t xml:space="preserve"> International du </w:t>
      </w:r>
      <w:proofErr w:type="spellStart"/>
      <w:r w:rsidRPr="003E4A2D">
        <w:rPr>
          <w:rFonts w:ascii="Times New Roman" w:hAnsi="Times New Roman" w:cs="Times New Roman"/>
          <w:sz w:val="24"/>
          <w:szCs w:val="24"/>
        </w:rPr>
        <w:t>Batiment</w:t>
      </w:r>
      <w:proofErr w:type="spellEnd"/>
      <w:r w:rsidRPr="003E4A2D">
        <w:rPr>
          <w:rFonts w:ascii="Times New Roman" w:hAnsi="Times New Roman" w:cs="Times New Roman"/>
          <w:sz w:val="24"/>
          <w:szCs w:val="24"/>
        </w:rPr>
        <w:t>,; Helsinki, Finland, 2005; pp. 70-71 (Executive Summary); Manuscript on CD.</w:t>
      </w:r>
    </w:p>
    <w:p w:rsidR="00741318" w:rsidRDefault="00741318" w:rsidP="00691FF3">
      <w:pPr>
        <w:numPr>
          <w:ilvl w:val="0"/>
          <w:numId w:val="35"/>
        </w:numPr>
        <w:tabs>
          <w:tab w:val="left" w:pos="-72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El-</w:t>
      </w:r>
      <w:proofErr w:type="spellStart"/>
      <w:r w:rsidRPr="00741318">
        <w:rPr>
          <w:rFonts w:ascii="Times New Roman" w:hAnsi="Times New Roman" w:cs="Times New Roman"/>
          <w:sz w:val="24"/>
          <w:szCs w:val="24"/>
          <w:u w:val="single"/>
        </w:rPr>
        <w:t>Mashaleh</w:t>
      </w:r>
      <w:proofErr w:type="spellEnd"/>
      <w:r w:rsidRPr="00741318">
        <w:rPr>
          <w:rFonts w:ascii="Times New Roman" w:hAnsi="Times New Roman" w:cs="Times New Roman"/>
          <w:sz w:val="24"/>
          <w:szCs w:val="24"/>
          <w:u w:val="single"/>
        </w:rPr>
        <w:t>, M</w:t>
      </w:r>
      <w:r w:rsidRPr="00741318">
        <w:rPr>
          <w:rFonts w:ascii="Times New Roman" w:hAnsi="Times New Roman" w:cs="Times New Roman"/>
          <w:sz w:val="24"/>
          <w:szCs w:val="24"/>
        </w:rPr>
        <w:t xml:space="preserve">.(g) ; </w:t>
      </w: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O’Brien, W. J.;</w:t>
      </w:r>
      <w:r w:rsidRPr="00741318">
        <w:rPr>
          <w:rFonts w:ascii="Times New Roman" w:hAnsi="Times New Roman" w:cs="Times New Roman"/>
          <w:b/>
          <w:bCs/>
          <w:sz w:val="24"/>
          <w:szCs w:val="24"/>
        </w:rPr>
        <w:t xml:space="preserve"> “</w:t>
      </w:r>
      <w:r w:rsidRPr="00741318">
        <w:rPr>
          <w:rFonts w:ascii="Times New Roman" w:hAnsi="Times New Roman" w:cs="Times New Roman"/>
          <w:sz w:val="24"/>
          <w:szCs w:val="24"/>
        </w:rPr>
        <w:t xml:space="preserve">Benchmarking Construction Firm Performance,” Proceedings of the </w:t>
      </w:r>
      <w:proofErr w:type="spellStart"/>
      <w:r w:rsidRPr="00741318">
        <w:rPr>
          <w:rFonts w:ascii="Times New Roman" w:hAnsi="Times New Roman" w:cs="Times New Roman"/>
          <w:sz w:val="24"/>
          <w:szCs w:val="24"/>
        </w:rPr>
        <w:t>Counseil</w:t>
      </w:r>
      <w:proofErr w:type="spellEnd"/>
      <w:r w:rsidRPr="00741318">
        <w:rPr>
          <w:rFonts w:ascii="Times New Roman" w:hAnsi="Times New Roman" w:cs="Times New Roman"/>
          <w:sz w:val="24"/>
          <w:szCs w:val="24"/>
        </w:rPr>
        <w:t xml:space="preserve"> International du </w:t>
      </w:r>
      <w:proofErr w:type="spellStart"/>
      <w:r w:rsidRPr="00741318">
        <w:rPr>
          <w:rFonts w:ascii="Times New Roman" w:hAnsi="Times New Roman" w:cs="Times New Roman"/>
          <w:sz w:val="24"/>
          <w:szCs w:val="24"/>
        </w:rPr>
        <w:t>Batiment</w:t>
      </w:r>
      <w:proofErr w:type="spellEnd"/>
      <w:r w:rsidRPr="00741318">
        <w:rPr>
          <w:rFonts w:ascii="Times New Roman" w:hAnsi="Times New Roman" w:cs="Times New Roman"/>
          <w:sz w:val="24"/>
          <w:szCs w:val="24"/>
        </w:rPr>
        <w:t>; Helsinki, Finland, 2005; pp. 88-89 (Executive Summary); Manuscript on CD.</w:t>
      </w:r>
    </w:p>
    <w:p w:rsidR="00741318" w:rsidRPr="00741318" w:rsidRDefault="00741318" w:rsidP="00691FF3">
      <w:pPr>
        <w:numPr>
          <w:ilvl w:val="0"/>
          <w:numId w:val="35"/>
        </w:numPr>
        <w:tabs>
          <w:tab w:val="left" w:pos="-72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xml:space="preserve">.; </w:t>
      </w:r>
      <w:proofErr w:type="spellStart"/>
      <w:r w:rsidRPr="00741318">
        <w:rPr>
          <w:rFonts w:ascii="Times New Roman" w:hAnsi="Times New Roman" w:cs="Times New Roman"/>
          <w:sz w:val="24"/>
          <w:szCs w:val="24"/>
        </w:rPr>
        <w:t>Glagola</w:t>
      </w:r>
      <w:proofErr w:type="spellEnd"/>
      <w:r w:rsidRPr="00741318">
        <w:rPr>
          <w:rFonts w:ascii="Times New Roman" w:hAnsi="Times New Roman" w:cs="Times New Roman"/>
          <w:sz w:val="24"/>
          <w:szCs w:val="24"/>
        </w:rPr>
        <w:t xml:space="preserve">, C.R.; Thakkar, K.V.(g) ; </w:t>
      </w:r>
      <w:proofErr w:type="spellStart"/>
      <w:r w:rsidRPr="00741318">
        <w:rPr>
          <w:rFonts w:ascii="Times New Roman" w:hAnsi="Times New Roman" w:cs="Times New Roman"/>
          <w:sz w:val="24"/>
          <w:szCs w:val="24"/>
        </w:rPr>
        <w:t>Santoso</w:t>
      </w:r>
      <w:proofErr w:type="spellEnd"/>
      <w:r w:rsidRPr="00741318">
        <w:rPr>
          <w:rFonts w:ascii="Times New Roman" w:hAnsi="Times New Roman" w:cs="Times New Roman"/>
          <w:sz w:val="24"/>
          <w:szCs w:val="24"/>
        </w:rPr>
        <w:t>, A(g) .; "Maintaining Preliminary Estimate Accuracy in a Changing Economy,"  Proceedings of the American Society of Civil Engineers Specialty Conference on Leadership and Management in Construction, Hilton Head SC, 2004; pp. 120-128.</w:t>
      </w:r>
    </w:p>
    <w:p w:rsidR="00741318" w:rsidRPr="00741318" w:rsidRDefault="00741318" w:rsidP="00691FF3">
      <w:pPr>
        <w:numPr>
          <w:ilvl w:val="0"/>
          <w:numId w:val="35"/>
        </w:numPr>
        <w:tabs>
          <w:tab w:val="left" w:pos="-72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hanging="450"/>
        <w:rPr>
          <w:rFonts w:ascii="Times New Roman" w:hAnsi="Times New Roman" w:cs="Times New Roman"/>
          <w:sz w:val="24"/>
          <w:szCs w:val="24"/>
        </w:rPr>
      </w:pPr>
      <w:proofErr w:type="spellStart"/>
      <w:r w:rsidRPr="00741318">
        <w:rPr>
          <w:rFonts w:ascii="Times New Roman" w:hAnsi="Times New Roman" w:cs="Times New Roman"/>
          <w:sz w:val="24"/>
          <w:szCs w:val="24"/>
        </w:rPr>
        <w:t>Cervera</w:t>
      </w:r>
      <w:proofErr w:type="spellEnd"/>
      <w:r w:rsidRPr="00741318">
        <w:rPr>
          <w:rFonts w:ascii="Times New Roman" w:hAnsi="Times New Roman" w:cs="Times New Roman"/>
          <w:sz w:val="24"/>
          <w:szCs w:val="24"/>
        </w:rPr>
        <w:t xml:space="preserve">, A(g) .;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“The Change to End-result Specifications:  Where are we now?,” Proceedings of  the 82</w:t>
      </w:r>
      <w:proofErr w:type="spellStart"/>
      <w:r w:rsidRPr="00741318">
        <w:rPr>
          <w:rFonts w:ascii="Times New Roman" w:hAnsi="Times New Roman" w:cs="Times New Roman"/>
          <w:position w:val="6"/>
          <w:sz w:val="24"/>
          <w:szCs w:val="24"/>
        </w:rPr>
        <w:t>nd</w:t>
      </w:r>
      <w:proofErr w:type="spellEnd"/>
      <w:r w:rsidRPr="00741318">
        <w:rPr>
          <w:rFonts w:ascii="Times New Roman" w:hAnsi="Times New Roman" w:cs="Times New Roman"/>
          <w:sz w:val="24"/>
          <w:szCs w:val="24"/>
        </w:rPr>
        <w:t xml:space="preserve"> Transportation Research Board Annual Meeting, Washington, DC, 2003,  pp. 1-10 (CD).</w:t>
      </w:r>
    </w:p>
    <w:p w:rsidR="00741318" w:rsidRPr="00741318" w:rsidRDefault="00741318" w:rsidP="00691FF3">
      <w:pPr>
        <w:numPr>
          <w:ilvl w:val="0"/>
          <w:numId w:val="35"/>
        </w:numPr>
        <w:tabs>
          <w:tab w:val="left" w:pos="-72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Thomas, H.R.; Swanson, D.C.; “Application of Asphalt Quality Control Using Vibration Analysis</w:t>
      </w:r>
      <w:r w:rsidRPr="00741318">
        <w:rPr>
          <w:rFonts w:ascii="Times New Roman" w:hAnsi="Times New Roman" w:cs="Times New Roman"/>
          <w:b/>
          <w:sz w:val="24"/>
          <w:szCs w:val="24"/>
        </w:rPr>
        <w:t>,</w:t>
      </w:r>
      <w:r w:rsidRPr="00741318">
        <w:rPr>
          <w:rFonts w:ascii="Times New Roman" w:hAnsi="Times New Roman" w:cs="Times New Roman"/>
          <w:sz w:val="24"/>
          <w:szCs w:val="24"/>
        </w:rPr>
        <w:t>” Proceedings of American Society of Civil Engineers Annual Meeting, Seattle, WA, 2000, pp. 1-12 (CD).</w:t>
      </w:r>
    </w:p>
    <w:p w:rsidR="00741318" w:rsidRPr="00741318" w:rsidRDefault="00741318" w:rsidP="00691FF3">
      <w:pPr>
        <w:numPr>
          <w:ilvl w:val="0"/>
          <w:numId w:val="35"/>
        </w:numPr>
        <w:tabs>
          <w:tab w:val="left" w:pos="-72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Thomas, H.R.; “Asphalt Density from Compactor Vibration Levels,” Proceedings of American Society of Civil Engineers 6</w:t>
      </w:r>
      <w:r w:rsidRPr="00741318">
        <w:rPr>
          <w:rFonts w:ascii="Times New Roman" w:hAnsi="Times New Roman" w:cs="Times New Roman"/>
          <w:sz w:val="24"/>
          <w:szCs w:val="24"/>
          <w:vertAlign w:val="superscript"/>
        </w:rPr>
        <w:t>th</w:t>
      </w:r>
      <w:r w:rsidRPr="00741318">
        <w:rPr>
          <w:rFonts w:ascii="Times New Roman" w:hAnsi="Times New Roman" w:cs="Times New Roman"/>
          <w:sz w:val="24"/>
          <w:szCs w:val="24"/>
        </w:rPr>
        <w:t xml:space="preserve"> Construction Congress, Orlando, FL, 2000, Letter of acceptance – paper was  inadvertently left out of printed proceedings (along with over 15% of total accepted papers).</w:t>
      </w:r>
    </w:p>
    <w:p w:rsidR="00741318" w:rsidRPr="00741318" w:rsidRDefault="00741318" w:rsidP="00691FF3">
      <w:pPr>
        <w:numPr>
          <w:ilvl w:val="0"/>
          <w:numId w:val="35"/>
        </w:numPr>
        <w:tabs>
          <w:tab w:val="left" w:pos="-72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w:t>
      </w:r>
      <w:r w:rsidRPr="00741318">
        <w:rPr>
          <w:rFonts w:ascii="Times New Roman" w:hAnsi="Times New Roman" w:cs="Times New Roman"/>
          <w:sz w:val="24"/>
          <w:szCs w:val="24"/>
          <w:u w:val="single"/>
        </w:rPr>
        <w:t>Smith, G.R.</w:t>
      </w:r>
      <w:r w:rsidRPr="00741318">
        <w:rPr>
          <w:rFonts w:ascii="Times New Roman" w:hAnsi="Times New Roman" w:cs="Times New Roman"/>
          <w:sz w:val="24"/>
          <w:szCs w:val="24"/>
        </w:rPr>
        <w:t>; “Contractor Qualification - Where Are We?,” Proceedings of    78</w:t>
      </w:r>
      <w:r w:rsidRPr="00741318">
        <w:rPr>
          <w:rFonts w:ascii="Times New Roman" w:hAnsi="Times New Roman" w:cs="Times New Roman"/>
          <w:sz w:val="24"/>
          <w:szCs w:val="24"/>
          <w:vertAlign w:val="superscript"/>
        </w:rPr>
        <w:t>th</w:t>
      </w:r>
      <w:r w:rsidRPr="00741318">
        <w:rPr>
          <w:rFonts w:ascii="Times New Roman" w:hAnsi="Times New Roman" w:cs="Times New Roman"/>
          <w:sz w:val="24"/>
          <w:szCs w:val="24"/>
        </w:rPr>
        <w:t xml:space="preserve"> Transportation Research Board Annual Meeting, Washington, DC, 1999, pp. 1-17</w:t>
      </w:r>
    </w:p>
    <w:p w:rsidR="00741318" w:rsidRPr="00741318" w:rsidRDefault="00741318" w:rsidP="00691FF3">
      <w:pPr>
        <w:numPr>
          <w:ilvl w:val="0"/>
          <w:numId w:val="35"/>
        </w:numPr>
        <w:tabs>
          <w:tab w:val="left" w:pos="-72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lastRenderedPageBreak/>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Thomas, H.R.; “Asphalt Quality Control Through Compactor Vibratory Responses,” Proceedings of American Society of Civil Engineers 5</w:t>
      </w:r>
      <w:r w:rsidRPr="00741318">
        <w:rPr>
          <w:rFonts w:ascii="Times New Roman" w:hAnsi="Times New Roman" w:cs="Times New Roman"/>
          <w:sz w:val="24"/>
          <w:szCs w:val="24"/>
          <w:vertAlign w:val="superscript"/>
        </w:rPr>
        <w:t>th</w:t>
      </w:r>
      <w:r w:rsidRPr="00741318">
        <w:rPr>
          <w:rFonts w:ascii="Times New Roman" w:hAnsi="Times New Roman" w:cs="Times New Roman"/>
          <w:sz w:val="24"/>
          <w:szCs w:val="24"/>
        </w:rPr>
        <w:t xml:space="preserve"> Materials Congress, Cincinnati, OH, 1999, pp. 883 – 891.</w:t>
      </w:r>
    </w:p>
    <w:tbl>
      <w:tblPr>
        <w:tblW w:w="9720" w:type="dxa"/>
        <w:tblLayout w:type="fixed"/>
        <w:tblCellMar>
          <w:left w:w="0" w:type="dxa"/>
          <w:right w:w="0" w:type="dxa"/>
        </w:tblCellMar>
        <w:tblLook w:val="0000" w:firstRow="0" w:lastRow="0" w:firstColumn="0" w:lastColumn="0" w:noHBand="0" w:noVBand="0"/>
      </w:tblPr>
      <w:tblGrid>
        <w:gridCol w:w="9720"/>
      </w:tblGrid>
      <w:tr w:rsidR="00741318" w:rsidRPr="00741318" w:rsidTr="00225E91">
        <w:tc>
          <w:tcPr>
            <w:tcW w:w="9720" w:type="dxa"/>
            <w:tcBorders>
              <w:top w:val="nil"/>
              <w:left w:val="nil"/>
              <w:bottom w:val="nil"/>
              <w:right w:val="nil"/>
            </w:tcBorders>
            <w:shd w:val="clear" w:color="auto" w:fill="FFFFFF"/>
          </w:tcPr>
          <w:p w:rsidR="00741318" w:rsidRPr="00741318" w:rsidRDefault="00741318" w:rsidP="00691FF3">
            <w:pPr>
              <w:widowControl w:val="0"/>
              <w:numPr>
                <w:ilvl w:val="0"/>
                <w:numId w:val="35"/>
              </w:numPr>
              <w:autoSpaceDE w:val="0"/>
              <w:autoSpaceDN w:val="0"/>
              <w:adjustRightInd w:val="0"/>
              <w:spacing w:after="0" w:line="240" w:lineRule="auto"/>
              <w:ind w:left="810" w:hanging="450"/>
              <w:contextualSpacing/>
              <w:rPr>
                <w:rFonts w:ascii="Arial" w:hAnsi="Arial" w:cs="Arial"/>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Thomas, H.R.; “Determining Relative Density Through Compactor Vibratory Measurement,” Proceedings of 77</w:t>
            </w:r>
            <w:r w:rsidRPr="00741318">
              <w:rPr>
                <w:rFonts w:ascii="Times New Roman" w:hAnsi="Times New Roman" w:cs="Times New Roman"/>
                <w:sz w:val="24"/>
                <w:szCs w:val="24"/>
                <w:vertAlign w:val="superscript"/>
              </w:rPr>
              <w:t>th</w:t>
            </w:r>
            <w:r w:rsidRPr="00741318">
              <w:rPr>
                <w:rFonts w:ascii="Times New Roman" w:hAnsi="Times New Roman" w:cs="Times New Roman"/>
                <w:sz w:val="24"/>
                <w:szCs w:val="24"/>
              </w:rPr>
              <w:t xml:space="preserve"> Transportation Research Board Annual Meeting, Washington, DC, 1998, pp. 1-10 (CD)</w:t>
            </w:r>
          </w:p>
        </w:tc>
      </w:tr>
    </w:tbl>
    <w:p w:rsidR="00741318" w:rsidRPr="00741318" w:rsidRDefault="00CF56B8" w:rsidP="00691FF3">
      <w:pPr>
        <w:widowControl w:val="0"/>
        <w:tabs>
          <w:tab w:val="num" w:pos="1620"/>
        </w:tabs>
        <w:autoSpaceDE w:val="0"/>
        <w:autoSpaceDN w:val="0"/>
        <w:adjustRightInd w:val="0"/>
        <w:spacing w:before="240" w:after="120" w:line="240" w:lineRule="auto"/>
        <w:ind w:left="810" w:right="115" w:hanging="450"/>
        <w:rPr>
          <w:rFonts w:ascii="Arial" w:hAnsi="Arial" w:cs="Arial"/>
          <w:sz w:val="24"/>
          <w:szCs w:val="24"/>
        </w:rPr>
      </w:pPr>
      <w:r>
        <w:rPr>
          <w:rFonts w:ascii="Times New Roman" w:hAnsi="Times New Roman" w:cs="Times New Roman"/>
          <w:b/>
          <w:bCs/>
          <w:color w:val="000000"/>
          <w:sz w:val="24"/>
          <w:szCs w:val="24"/>
        </w:rPr>
        <w:t xml:space="preserve">                  </w:t>
      </w:r>
      <w:r w:rsidR="00741318" w:rsidRPr="00741318">
        <w:rPr>
          <w:rFonts w:ascii="Times New Roman" w:hAnsi="Times New Roman" w:cs="Times New Roman"/>
          <w:b/>
          <w:bCs/>
          <w:color w:val="000000"/>
          <w:sz w:val="24"/>
          <w:szCs w:val="24"/>
        </w:rPr>
        <w:t xml:space="preserve">Non-refereed Publications </w:t>
      </w:r>
      <w:r>
        <w:rPr>
          <w:rFonts w:ascii="Times New Roman" w:hAnsi="Times New Roman" w:cs="Times New Roman"/>
          <w:b/>
          <w:bCs/>
          <w:color w:val="000000"/>
          <w:sz w:val="24"/>
          <w:szCs w:val="24"/>
        </w:rPr>
        <w:t xml:space="preserve">(39) </w:t>
      </w:r>
      <w:r w:rsidR="00741318" w:rsidRPr="00741318">
        <w:rPr>
          <w:rFonts w:ascii="Times New Roman" w:hAnsi="Times New Roman" w:cs="Times New Roman"/>
          <w:b/>
          <w:bCs/>
          <w:color w:val="000000"/>
          <w:sz w:val="24"/>
          <w:szCs w:val="24"/>
        </w:rPr>
        <w:t>– Proceedings (2)</w:t>
      </w:r>
    </w:p>
    <w:p w:rsidR="00741318" w:rsidRPr="00741318" w:rsidRDefault="00741318" w:rsidP="00691FF3">
      <w:pPr>
        <w:numPr>
          <w:ilvl w:val="0"/>
          <w:numId w:val="35"/>
        </w:numPr>
        <w:tabs>
          <w:tab w:val="left" w:pos="-720"/>
          <w:tab w:val="left" w:pos="0"/>
          <w:tab w:val="left" w:pos="45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hanging="450"/>
        <w:rPr>
          <w:rFonts w:ascii="Times New Roman" w:hAnsi="Times New Roman" w:cs="Times New Roman"/>
          <w:b/>
          <w:sz w:val="24"/>
          <w:szCs w:val="24"/>
        </w:rPr>
      </w:pPr>
      <w:r w:rsidRPr="00741318">
        <w:rPr>
          <w:rFonts w:ascii="Times New Roman" w:hAnsi="Times New Roman" w:cs="Times New Roman"/>
          <w:sz w:val="24"/>
          <w:szCs w:val="24"/>
          <w:u w:val="single"/>
        </w:rPr>
        <w:t>Smith, G.R.</w:t>
      </w:r>
      <w:r w:rsidRPr="00741318">
        <w:rPr>
          <w:rFonts w:ascii="Times New Roman" w:hAnsi="Times New Roman" w:cs="Times New Roman"/>
          <w:sz w:val="24"/>
          <w:szCs w:val="24"/>
        </w:rPr>
        <w:t xml:space="preserve"> and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“Contractor Qualification Based on Quality,” Proceedings of Canadian Society of Civil Engineers Annual Meeting, 1999</w:t>
      </w:r>
      <w:r w:rsidRPr="00741318">
        <w:rPr>
          <w:rFonts w:ascii="Times New Roman" w:hAnsi="Times New Roman" w:cs="Times New Roman"/>
          <w:b/>
          <w:sz w:val="24"/>
          <w:szCs w:val="24"/>
        </w:rPr>
        <w:t>.</w:t>
      </w:r>
    </w:p>
    <w:p w:rsidR="00741318" w:rsidRPr="00741318" w:rsidRDefault="00741318" w:rsidP="00691FF3">
      <w:pPr>
        <w:numPr>
          <w:ilvl w:val="0"/>
          <w:numId w:val="35"/>
        </w:numPr>
        <w:tabs>
          <w:tab w:val="left" w:pos="-1440"/>
          <w:tab w:val="left" w:pos="-720"/>
          <w:tab w:val="left" w:pos="0"/>
          <w:tab w:val="left" w:pos="450"/>
          <w:tab w:val="left"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Thomas, H.R.; “Measuring Asphalt Density Through Compactor Vibratory Responses,” Proceedings of 14</w:t>
      </w:r>
      <w:r w:rsidRPr="00741318">
        <w:rPr>
          <w:rFonts w:ascii="Times New Roman" w:hAnsi="Times New Roman" w:cs="Times New Roman"/>
          <w:sz w:val="24"/>
          <w:szCs w:val="24"/>
          <w:vertAlign w:val="superscript"/>
        </w:rPr>
        <w:t>th</w:t>
      </w:r>
      <w:r w:rsidRPr="00741318">
        <w:rPr>
          <w:rFonts w:ascii="Times New Roman" w:hAnsi="Times New Roman" w:cs="Times New Roman"/>
          <w:sz w:val="24"/>
          <w:szCs w:val="24"/>
        </w:rPr>
        <w:t xml:space="preserve"> International Symposium of Automation and Robotics in Construction, Pittsburgh, PA, 1997.    </w:t>
      </w:r>
    </w:p>
    <w:p w:rsidR="00741318" w:rsidRPr="00DB17B6" w:rsidRDefault="00741318" w:rsidP="00691FF3">
      <w:pPr>
        <w:tabs>
          <w:tab w:val="left" w:pos="-720"/>
          <w:tab w:val="left" w:pos="0"/>
          <w:tab w:val="left" w:pos="450"/>
          <w:tab w:val="num" w:pos="1530"/>
          <w:tab w:val="num" w:pos="1620"/>
          <w:tab w:val="left" w:pos="2070"/>
          <w:tab w:val="left" w:pos="3600"/>
          <w:tab w:val="left" w:pos="4320"/>
          <w:tab w:val="left" w:pos="5040"/>
          <w:tab w:val="left" w:pos="5760"/>
          <w:tab w:val="left" w:pos="6480"/>
          <w:tab w:val="left" w:pos="7200"/>
          <w:tab w:val="left" w:pos="7920"/>
          <w:tab w:val="left" w:pos="8640"/>
          <w:tab w:val="left" w:pos="9360"/>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810" w:hanging="450"/>
        <w:rPr>
          <w:rFonts w:ascii="Times New Roman" w:hAnsi="Times New Roman" w:cs="Times New Roman"/>
          <w:b/>
          <w:sz w:val="24"/>
          <w:szCs w:val="24"/>
        </w:rPr>
      </w:pPr>
      <w:r w:rsidRPr="00DB17B6">
        <w:rPr>
          <w:rFonts w:ascii="Times New Roman" w:hAnsi="Times New Roman" w:cs="Times New Roman"/>
          <w:b/>
          <w:sz w:val="24"/>
          <w:szCs w:val="24"/>
        </w:rPr>
        <w:t>Research Reports</w:t>
      </w:r>
      <w:r w:rsidR="006D4C03" w:rsidRPr="00DB17B6">
        <w:rPr>
          <w:rFonts w:ascii="Times New Roman" w:hAnsi="Times New Roman" w:cs="Times New Roman"/>
          <w:b/>
          <w:sz w:val="24"/>
          <w:szCs w:val="24"/>
        </w:rPr>
        <w:t>, etc.</w:t>
      </w:r>
      <w:r w:rsidR="00342BD4">
        <w:rPr>
          <w:rFonts w:ascii="Times New Roman" w:hAnsi="Times New Roman" w:cs="Times New Roman"/>
          <w:b/>
          <w:sz w:val="24"/>
          <w:szCs w:val="24"/>
        </w:rPr>
        <w:t xml:space="preserve"> (31</w:t>
      </w:r>
      <w:r w:rsidRPr="00DB17B6">
        <w:rPr>
          <w:rFonts w:ascii="Times New Roman" w:hAnsi="Times New Roman" w:cs="Times New Roman"/>
          <w:b/>
          <w:sz w:val="24"/>
          <w:szCs w:val="24"/>
        </w:rPr>
        <w:t xml:space="preserve">)            </w:t>
      </w:r>
    </w:p>
    <w:p w:rsidR="00741622" w:rsidRPr="00741622" w:rsidRDefault="00741622" w:rsidP="00691FF3">
      <w:pPr>
        <w:pStyle w:val="ListParagraph"/>
        <w:widowControl w:val="0"/>
        <w:numPr>
          <w:ilvl w:val="0"/>
          <w:numId w:val="35"/>
        </w:numPr>
        <w:tabs>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810" w:hanging="450"/>
        <w:contextualSpacing w:val="0"/>
        <w:rPr>
          <w:rFonts w:ascii="Arial" w:eastAsia="Times New Roman" w:hAnsi="Arial" w:cs="Arial"/>
          <w:b/>
          <w:sz w:val="24"/>
          <w:szCs w:val="24"/>
          <w:u w:val="single"/>
        </w:rPr>
      </w:pPr>
      <w:r w:rsidRPr="00741622">
        <w:rPr>
          <w:rFonts w:ascii="Times New Roman" w:eastAsia="Times New Roman" w:hAnsi="Times New Roman" w:cs="Times New Roman"/>
          <w:b/>
          <w:sz w:val="24"/>
          <w:szCs w:val="24"/>
          <w:u w:val="single"/>
        </w:rPr>
        <w:t>Minchin, R.E.</w:t>
      </w:r>
      <w:r w:rsidRPr="00741622">
        <w:rPr>
          <w:rFonts w:ascii="Times New Roman" w:eastAsia="Times New Roman" w:hAnsi="Times New Roman" w:cs="Times New Roman"/>
          <w:b/>
          <w:sz w:val="24"/>
          <w:szCs w:val="24"/>
        </w:rPr>
        <w:t xml:space="preserve">; </w:t>
      </w:r>
      <w:r w:rsidRPr="00741622">
        <w:rPr>
          <w:rFonts w:ascii="Times New Roman" w:eastAsia="Times New Roman" w:hAnsi="Times New Roman" w:cs="Times New Roman"/>
          <w:sz w:val="24"/>
          <w:szCs w:val="24"/>
        </w:rPr>
        <w:t>“Comprehensive Report on the Status of the Master’s Programs; Prepared as an Aid to the Investigator: Third-Party Evaluation Study of the Master’s Degree Programs; M.E. Rinker Sr. School of Construction Management; University of Florida</w:t>
      </w:r>
      <w:r>
        <w:rPr>
          <w:rFonts w:ascii="Times New Roman" w:eastAsia="Times New Roman" w:hAnsi="Times New Roman" w:cs="Times New Roman"/>
          <w:sz w:val="24"/>
          <w:szCs w:val="24"/>
        </w:rPr>
        <w:t>; 2018</w:t>
      </w:r>
      <w:r w:rsidR="000E323F">
        <w:rPr>
          <w:rFonts w:ascii="Times New Roman" w:eastAsia="Times New Roman" w:hAnsi="Times New Roman" w:cs="Times New Roman"/>
          <w:sz w:val="24"/>
          <w:szCs w:val="24"/>
        </w:rPr>
        <w:t>.</w:t>
      </w:r>
    </w:p>
    <w:p w:rsidR="00DB17B6" w:rsidRPr="00DB17B6" w:rsidRDefault="00DB17B6" w:rsidP="00691FF3">
      <w:pPr>
        <w:pStyle w:val="ListParagraph"/>
        <w:widowControl w:val="0"/>
        <w:numPr>
          <w:ilvl w:val="0"/>
          <w:numId w:val="35"/>
        </w:numPr>
        <w:tabs>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810" w:hanging="450"/>
        <w:contextualSpacing w:val="0"/>
        <w:rPr>
          <w:rFonts w:ascii="Arial" w:eastAsia="Times New Roman" w:hAnsi="Arial" w:cs="Arial"/>
          <w:b/>
          <w:sz w:val="24"/>
          <w:szCs w:val="24"/>
          <w:u w:val="single"/>
        </w:rPr>
      </w:pPr>
      <w:r w:rsidRPr="00DB17B6">
        <w:rPr>
          <w:rFonts w:ascii="Times New Roman" w:eastAsia="Times New Roman" w:hAnsi="Times New Roman" w:cs="Times New Roman"/>
          <w:b/>
          <w:sz w:val="24"/>
          <w:szCs w:val="24"/>
          <w:u w:val="single"/>
        </w:rPr>
        <w:t>Minchin, R.E.</w:t>
      </w:r>
      <w:r w:rsidRPr="00DB17B6">
        <w:rPr>
          <w:rFonts w:ascii="Times New Roman" w:eastAsia="Times New Roman" w:hAnsi="Times New Roman" w:cs="Times New Roman"/>
          <w:b/>
          <w:sz w:val="24"/>
          <w:szCs w:val="24"/>
        </w:rPr>
        <w:t xml:space="preserve">; </w:t>
      </w:r>
      <w:r w:rsidRPr="00DB17B6">
        <w:rPr>
          <w:rFonts w:ascii="Times New Roman" w:eastAsia="Times New Roman" w:hAnsi="Times New Roman" w:cs="Times New Roman"/>
          <w:sz w:val="24"/>
          <w:szCs w:val="24"/>
        </w:rPr>
        <w:t>Ries, R.</w:t>
      </w:r>
      <w:r>
        <w:rPr>
          <w:rFonts w:ascii="Times New Roman" w:eastAsia="Times New Roman" w:hAnsi="Times New Roman" w:cs="Times New Roman"/>
          <w:sz w:val="24"/>
          <w:szCs w:val="24"/>
        </w:rPr>
        <w:t>; Issa, R.R.; Im, H.; Tian, Y.; “Industry Surveys Regarding Master’s Degree Program Options and Continuing Education” – Report to Executive Committee, M.E. Rinker Sr. School of Construction Management, Univer</w:t>
      </w:r>
      <w:r w:rsidR="00590037">
        <w:rPr>
          <w:rFonts w:ascii="Times New Roman" w:eastAsia="Times New Roman" w:hAnsi="Times New Roman" w:cs="Times New Roman"/>
          <w:sz w:val="24"/>
          <w:szCs w:val="24"/>
        </w:rPr>
        <w:t>s</w:t>
      </w:r>
      <w:r>
        <w:rPr>
          <w:rFonts w:ascii="Times New Roman" w:eastAsia="Times New Roman" w:hAnsi="Times New Roman" w:cs="Times New Roman"/>
          <w:sz w:val="24"/>
          <w:szCs w:val="24"/>
        </w:rPr>
        <w:t>ity of Florida, Gainesville, FL, 2018.</w:t>
      </w:r>
    </w:p>
    <w:p w:rsidR="00A005E7" w:rsidRPr="00A005E7" w:rsidRDefault="00A005E7" w:rsidP="00691FF3">
      <w:pPr>
        <w:pStyle w:val="ListParagraph"/>
        <w:widowControl w:val="0"/>
        <w:numPr>
          <w:ilvl w:val="0"/>
          <w:numId w:val="35"/>
        </w:numPr>
        <w:tabs>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810" w:hanging="450"/>
        <w:contextualSpacing w:val="0"/>
        <w:rPr>
          <w:rFonts w:ascii="Arial" w:eastAsia="Times New Roman" w:hAnsi="Arial" w:cs="Arial"/>
          <w:sz w:val="24"/>
          <w:szCs w:val="24"/>
          <w:u w:val="single"/>
        </w:rPr>
      </w:pPr>
      <w:r w:rsidRPr="00A005E7">
        <w:rPr>
          <w:rFonts w:ascii="Times New Roman" w:eastAsia="Times New Roman" w:hAnsi="Times New Roman" w:cs="Times New Roman"/>
          <w:b/>
          <w:sz w:val="24"/>
          <w:szCs w:val="24"/>
        </w:rPr>
        <w:t>Minchin, R.E</w:t>
      </w:r>
      <w:r w:rsidRPr="00DB17B6">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Chini, A.R.; </w:t>
      </w:r>
      <w:r w:rsidRPr="00A005E7">
        <w:rPr>
          <w:rFonts w:ascii="Times New Roman" w:eastAsia="Times New Roman" w:hAnsi="Times New Roman" w:cs="Times New Roman"/>
          <w:sz w:val="24"/>
          <w:szCs w:val="24"/>
          <w:u w:val="single"/>
        </w:rPr>
        <w:t>Ptschelinzew, L</w:t>
      </w:r>
      <w:r>
        <w:rPr>
          <w:rFonts w:ascii="Times New Roman" w:eastAsia="Times New Roman" w:hAnsi="Times New Roman" w:cs="Times New Roman"/>
          <w:sz w:val="24"/>
          <w:szCs w:val="24"/>
        </w:rPr>
        <w:t xml:space="preserve">.; </w:t>
      </w:r>
      <w:r w:rsidRPr="00A005E7">
        <w:rPr>
          <w:rFonts w:ascii="Times New Roman" w:eastAsia="Times New Roman" w:hAnsi="Times New Roman" w:cs="Times New Roman"/>
          <w:sz w:val="24"/>
          <w:szCs w:val="24"/>
          <w:u w:val="single"/>
        </w:rPr>
        <w:t>Zhang, Y</w:t>
      </w:r>
      <w:r>
        <w:rPr>
          <w:rFonts w:ascii="Times New Roman" w:eastAsia="Times New Roman" w:hAnsi="Times New Roman" w:cs="Times New Roman"/>
          <w:sz w:val="24"/>
          <w:szCs w:val="24"/>
        </w:rPr>
        <w:t xml:space="preserve">.; </w:t>
      </w:r>
      <w:r w:rsidRPr="00A005E7">
        <w:rPr>
          <w:rFonts w:ascii="Times New Roman" w:eastAsia="Times New Roman" w:hAnsi="Times New Roman" w:cs="Times New Roman"/>
          <w:sz w:val="24"/>
          <w:szCs w:val="24"/>
          <w:u w:val="single"/>
        </w:rPr>
        <w:t>Shah, D</w:t>
      </w:r>
      <w:r>
        <w:rPr>
          <w:rFonts w:ascii="Times New Roman" w:eastAsia="Times New Roman" w:hAnsi="Times New Roman" w:cs="Times New Roman"/>
          <w:sz w:val="24"/>
          <w:szCs w:val="24"/>
        </w:rPr>
        <w:t>.; “</w:t>
      </w:r>
      <w:r w:rsidRPr="00A005E7">
        <w:rPr>
          <w:rFonts w:ascii="Times New Roman" w:hAnsi="Times New Roman" w:cs="Times New Roman"/>
          <w:sz w:val="24"/>
          <w:szCs w:val="24"/>
        </w:rPr>
        <w:t>Alternative Contracting</w:t>
      </w:r>
      <w:r>
        <w:rPr>
          <w:rFonts w:ascii="Times New Roman" w:hAnsi="Times New Roman" w:cs="Times New Roman"/>
          <w:sz w:val="24"/>
          <w:szCs w:val="24"/>
        </w:rPr>
        <w:t xml:space="preserve">” - Research Project No. </w:t>
      </w:r>
      <w:r w:rsidRPr="00A005E7">
        <w:rPr>
          <w:rFonts w:ascii="Times New Roman" w:hAnsi="Times New Roman" w:cs="Times New Roman"/>
          <w:sz w:val="24"/>
          <w:szCs w:val="24"/>
        </w:rPr>
        <w:t>BDV31-977-40;</w:t>
      </w:r>
      <w:r>
        <w:rPr>
          <w:rFonts w:ascii="Times New Roman" w:hAnsi="Times New Roman" w:cs="Times New Roman"/>
          <w:sz w:val="24"/>
          <w:szCs w:val="24"/>
        </w:rPr>
        <w:t xml:space="preserve"> Florida Department of Transportation Final Report, Tallahassee, FL, 2016</w:t>
      </w:r>
      <w:r w:rsidR="00DB17B6">
        <w:rPr>
          <w:rFonts w:ascii="Times New Roman" w:hAnsi="Times New Roman" w:cs="Times New Roman"/>
          <w:sz w:val="24"/>
          <w:szCs w:val="24"/>
        </w:rPr>
        <w:t>.</w:t>
      </w:r>
    </w:p>
    <w:p w:rsidR="00A546B0" w:rsidRPr="00FA7D02" w:rsidRDefault="00A546B0" w:rsidP="00691FF3">
      <w:pPr>
        <w:pStyle w:val="ListParagraph"/>
        <w:widowControl w:val="0"/>
        <w:numPr>
          <w:ilvl w:val="0"/>
          <w:numId w:val="35"/>
        </w:numPr>
        <w:tabs>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810" w:hanging="450"/>
        <w:contextualSpacing w:val="0"/>
        <w:rPr>
          <w:rFonts w:ascii="Arial" w:eastAsia="Times New Roman" w:hAnsi="Arial" w:cs="Arial"/>
          <w:sz w:val="24"/>
          <w:szCs w:val="24"/>
          <w:u w:val="single"/>
        </w:rPr>
      </w:pPr>
      <w:r w:rsidRPr="00DF0033">
        <w:rPr>
          <w:rFonts w:ascii="Times New Roman" w:eastAsia="Times New Roman" w:hAnsi="Times New Roman" w:cs="Times New Roman"/>
          <w:sz w:val="24"/>
          <w:szCs w:val="24"/>
          <w:u w:val="single"/>
        </w:rPr>
        <w:t>Touran, A</w:t>
      </w:r>
      <w:r>
        <w:rPr>
          <w:rFonts w:ascii="Times New Roman" w:eastAsia="Times New Roman" w:hAnsi="Times New Roman" w:cs="Times New Roman"/>
          <w:sz w:val="24"/>
          <w:szCs w:val="24"/>
        </w:rPr>
        <w:t xml:space="preserve">.; </w:t>
      </w:r>
      <w:r w:rsidRPr="00DF0033">
        <w:rPr>
          <w:rFonts w:ascii="Times New Roman" w:eastAsia="Times New Roman" w:hAnsi="Times New Roman" w:cs="Times New Roman"/>
          <w:sz w:val="24"/>
          <w:szCs w:val="24"/>
          <w:u w:val="single"/>
        </w:rPr>
        <w:t>Ashuri, B</w:t>
      </w:r>
      <w:r>
        <w:rPr>
          <w:rFonts w:ascii="Times New Roman" w:eastAsia="Times New Roman" w:hAnsi="Times New Roman" w:cs="Times New Roman"/>
          <w:sz w:val="24"/>
          <w:szCs w:val="24"/>
        </w:rPr>
        <w:t xml:space="preserve">.; </w:t>
      </w:r>
      <w:r w:rsidRPr="004E72A6">
        <w:rPr>
          <w:rFonts w:ascii="Times New Roman" w:eastAsia="Times New Roman" w:hAnsi="Times New Roman" w:cs="Times New Roman"/>
          <w:b/>
          <w:sz w:val="24"/>
          <w:szCs w:val="24"/>
        </w:rPr>
        <w:t>Minchin, R.E.</w:t>
      </w:r>
      <w:r w:rsidRPr="004E72A6">
        <w:t xml:space="preserve"> </w:t>
      </w:r>
      <w:r>
        <w:t xml:space="preserve">; </w:t>
      </w:r>
      <w:r w:rsidRPr="004E72A6">
        <w:rPr>
          <w:rFonts w:ascii="Times New Roman" w:eastAsia="Times New Roman" w:hAnsi="Times New Roman" w:cs="Times New Roman"/>
          <w:sz w:val="24"/>
          <w:szCs w:val="24"/>
        </w:rPr>
        <w:t>Masoumi</w:t>
      </w:r>
      <w:r>
        <w:rPr>
          <w:rFonts w:ascii="Times New Roman" w:eastAsia="Times New Roman" w:hAnsi="Times New Roman" w:cs="Times New Roman"/>
          <w:sz w:val="24"/>
          <w:szCs w:val="24"/>
        </w:rPr>
        <w:t xml:space="preserve">, R.; </w:t>
      </w:r>
      <w:r w:rsidRPr="004E72A6">
        <w:rPr>
          <w:rFonts w:ascii="Times New Roman" w:eastAsia="Times New Roman" w:hAnsi="Times New Roman" w:cs="Times New Roman"/>
          <w:sz w:val="24"/>
          <w:szCs w:val="24"/>
        </w:rPr>
        <w:t>Shahandashti</w:t>
      </w:r>
      <w:r>
        <w:rPr>
          <w:rFonts w:ascii="Times New Roman" w:eastAsia="Times New Roman" w:hAnsi="Times New Roman" w:cs="Times New Roman"/>
          <w:sz w:val="24"/>
          <w:szCs w:val="24"/>
        </w:rPr>
        <w:t xml:space="preserve">, M.; “Managing a </w:t>
      </w:r>
      <w:r w:rsidRPr="00FA7D02">
        <w:rPr>
          <w:rFonts w:ascii="Times New Roman" w:eastAsia="Times New Roman" w:hAnsi="Times New Roman" w:cs="Times New Roman"/>
          <w:sz w:val="24"/>
          <w:szCs w:val="24"/>
        </w:rPr>
        <w:t>Portfolio of Projects – Metrics for Improvement</w:t>
      </w:r>
      <w:r>
        <w:rPr>
          <w:rFonts w:ascii="Times New Roman" w:eastAsia="Times New Roman" w:hAnsi="Times New Roman" w:cs="Times New Roman"/>
          <w:sz w:val="24"/>
          <w:szCs w:val="24"/>
        </w:rPr>
        <w:t>” – Research Report (RR303); Construction Industry Institute, Austin, TX; 2014</w:t>
      </w:r>
      <w:r w:rsidR="00DB17B6">
        <w:rPr>
          <w:rFonts w:ascii="Times New Roman" w:eastAsia="Times New Roman" w:hAnsi="Times New Roman" w:cs="Times New Roman"/>
          <w:sz w:val="24"/>
          <w:szCs w:val="24"/>
        </w:rPr>
        <w:t>.</w:t>
      </w:r>
    </w:p>
    <w:p w:rsidR="00A546B0" w:rsidRPr="00456EA9" w:rsidRDefault="00A546B0" w:rsidP="00691FF3">
      <w:pPr>
        <w:pStyle w:val="ListParagraph"/>
        <w:widowControl w:val="0"/>
        <w:numPr>
          <w:ilvl w:val="0"/>
          <w:numId w:val="35"/>
        </w:numPr>
        <w:tabs>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810" w:hanging="450"/>
        <w:contextualSpacing w:val="0"/>
        <w:rPr>
          <w:rFonts w:ascii="Times New Roman" w:eastAsia="Times New Roman" w:hAnsi="Times New Roman" w:cs="Times New Roman"/>
          <w:sz w:val="24"/>
          <w:szCs w:val="24"/>
          <w:u w:val="single"/>
        </w:rPr>
      </w:pPr>
      <w:r>
        <w:rPr>
          <w:rFonts w:ascii="Arial" w:eastAsia="Times New Roman" w:hAnsi="Arial" w:cs="Arial"/>
          <w:sz w:val="24"/>
          <w:szCs w:val="24"/>
        </w:rPr>
        <w:t xml:space="preserve"> </w:t>
      </w:r>
      <w:r w:rsidRPr="00456EA9">
        <w:rPr>
          <w:rFonts w:ascii="Times New Roman" w:eastAsia="Times New Roman" w:hAnsi="Times New Roman" w:cs="Times New Roman"/>
          <w:sz w:val="24"/>
          <w:szCs w:val="24"/>
        </w:rPr>
        <w:t xml:space="preserve">O’Hanlon, C.; Robinson, M.; Touran, A.; Ashuri, B.; </w:t>
      </w:r>
      <w:r w:rsidRPr="00EA0045">
        <w:rPr>
          <w:rFonts w:ascii="Times New Roman" w:eastAsia="Times New Roman" w:hAnsi="Times New Roman" w:cs="Times New Roman"/>
          <w:b/>
          <w:sz w:val="24"/>
          <w:szCs w:val="24"/>
        </w:rPr>
        <w:t>Minchin, R.E</w:t>
      </w:r>
      <w:r w:rsidRPr="00456EA9">
        <w:rPr>
          <w:rFonts w:ascii="Times New Roman" w:eastAsia="Times New Roman" w:hAnsi="Times New Roman" w:cs="Times New Roman"/>
          <w:sz w:val="24"/>
          <w:szCs w:val="24"/>
        </w:rPr>
        <w:t xml:space="preserve">. ; Masoumi, R.; Shahandashti, M.; </w:t>
      </w:r>
      <w:r>
        <w:rPr>
          <w:rFonts w:ascii="Times New Roman" w:eastAsia="Times New Roman" w:hAnsi="Times New Roman" w:cs="Times New Roman"/>
          <w:sz w:val="24"/>
          <w:szCs w:val="24"/>
        </w:rPr>
        <w:t xml:space="preserve">RT 303 team members; </w:t>
      </w:r>
      <w:r w:rsidRPr="00456EA9">
        <w:rPr>
          <w:rFonts w:ascii="Times New Roman" w:eastAsia="Times New Roman" w:hAnsi="Times New Roman" w:cs="Times New Roman"/>
          <w:sz w:val="24"/>
          <w:szCs w:val="24"/>
        </w:rPr>
        <w:t xml:space="preserve">“Managing a Portfolio of Projects – Metrics for Improvement – Research </w:t>
      </w:r>
      <w:r>
        <w:rPr>
          <w:rFonts w:ascii="Times New Roman" w:eastAsia="Times New Roman" w:hAnsi="Times New Roman" w:cs="Times New Roman"/>
          <w:sz w:val="24"/>
          <w:szCs w:val="24"/>
        </w:rPr>
        <w:t>Summary</w:t>
      </w:r>
      <w:r w:rsidRPr="00456E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653A6">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Summary (RS</w:t>
      </w:r>
      <w:r w:rsidRPr="002653A6">
        <w:rPr>
          <w:rFonts w:ascii="Times New Roman" w:eastAsia="Times New Roman" w:hAnsi="Times New Roman" w:cs="Times New Roman"/>
          <w:sz w:val="24"/>
          <w:szCs w:val="24"/>
        </w:rPr>
        <w:t>303); Construction Industry Institute, Austin, TX; 2014</w:t>
      </w:r>
      <w:r w:rsidR="00DB17B6">
        <w:rPr>
          <w:rFonts w:ascii="Times New Roman" w:eastAsia="Times New Roman" w:hAnsi="Times New Roman" w:cs="Times New Roman"/>
          <w:sz w:val="24"/>
          <w:szCs w:val="24"/>
        </w:rPr>
        <w:t>.</w:t>
      </w:r>
    </w:p>
    <w:p w:rsidR="00A546B0" w:rsidRPr="00456EA9" w:rsidRDefault="00A546B0" w:rsidP="00691FF3">
      <w:pPr>
        <w:pStyle w:val="ListParagraph"/>
        <w:widowControl w:val="0"/>
        <w:numPr>
          <w:ilvl w:val="0"/>
          <w:numId w:val="35"/>
        </w:numPr>
        <w:tabs>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810" w:hanging="450"/>
        <w:contextualSpacing w:val="0"/>
        <w:rPr>
          <w:rFonts w:ascii="Times New Roman" w:eastAsia="Times New Roman" w:hAnsi="Times New Roman" w:cs="Times New Roman"/>
          <w:sz w:val="24"/>
          <w:szCs w:val="24"/>
        </w:rPr>
      </w:pPr>
      <w:r w:rsidRPr="00DF0033">
        <w:rPr>
          <w:rFonts w:ascii="Times New Roman" w:eastAsia="Times New Roman" w:hAnsi="Times New Roman" w:cs="Times New Roman"/>
          <w:sz w:val="24"/>
          <w:szCs w:val="24"/>
          <w:u w:val="single"/>
        </w:rPr>
        <w:t>Touran, A.; Ashuri, B</w:t>
      </w:r>
      <w:r w:rsidRPr="00456EA9">
        <w:rPr>
          <w:rFonts w:ascii="Times New Roman" w:eastAsia="Times New Roman" w:hAnsi="Times New Roman" w:cs="Times New Roman"/>
          <w:sz w:val="24"/>
          <w:szCs w:val="24"/>
        </w:rPr>
        <w:t xml:space="preserve">.; </w:t>
      </w:r>
      <w:r w:rsidRPr="00EA0045">
        <w:rPr>
          <w:rFonts w:ascii="Times New Roman" w:eastAsia="Times New Roman" w:hAnsi="Times New Roman" w:cs="Times New Roman"/>
          <w:b/>
          <w:sz w:val="24"/>
          <w:szCs w:val="24"/>
        </w:rPr>
        <w:t>Minchin, R.E.</w:t>
      </w:r>
      <w:r w:rsidRPr="00456E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56EA9">
        <w:rPr>
          <w:rFonts w:ascii="Times New Roman" w:eastAsia="Times New Roman" w:hAnsi="Times New Roman" w:cs="Times New Roman"/>
          <w:sz w:val="24"/>
          <w:szCs w:val="24"/>
        </w:rPr>
        <w:t>“</w:t>
      </w:r>
      <w:r>
        <w:rPr>
          <w:rFonts w:ascii="Times New Roman" w:eastAsia="Times New Roman" w:hAnsi="Times New Roman" w:cs="Times New Roman"/>
          <w:sz w:val="24"/>
          <w:szCs w:val="24"/>
        </w:rPr>
        <w:t>Playbook for M</w:t>
      </w:r>
      <w:r w:rsidRPr="00456EA9">
        <w:rPr>
          <w:rFonts w:ascii="Times New Roman" w:eastAsia="Times New Roman" w:hAnsi="Times New Roman" w:cs="Times New Roman"/>
          <w:sz w:val="24"/>
          <w:szCs w:val="24"/>
        </w:rPr>
        <w:t>anaging a Portfolio of Projects – Metrics for Improvement”</w:t>
      </w:r>
      <w:r>
        <w:rPr>
          <w:rFonts w:ascii="Times New Roman" w:eastAsia="Times New Roman" w:hAnsi="Times New Roman" w:cs="Times New Roman"/>
          <w:sz w:val="24"/>
          <w:szCs w:val="24"/>
        </w:rPr>
        <w:t>; Implementation Resource</w:t>
      </w:r>
      <w:r w:rsidRPr="002653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2653A6">
        <w:rPr>
          <w:rFonts w:ascii="Times New Roman" w:eastAsia="Times New Roman" w:hAnsi="Times New Roman" w:cs="Times New Roman"/>
          <w:sz w:val="24"/>
          <w:szCs w:val="24"/>
        </w:rPr>
        <w:t>R303); Construction Industry Institute, Austin, TX; 2014</w:t>
      </w:r>
      <w:r w:rsidR="00DB17B6">
        <w:rPr>
          <w:rFonts w:ascii="Times New Roman" w:eastAsia="Times New Roman" w:hAnsi="Times New Roman" w:cs="Times New Roman"/>
          <w:sz w:val="24"/>
          <w:szCs w:val="24"/>
        </w:rPr>
        <w:t>.</w:t>
      </w:r>
    </w:p>
    <w:p w:rsidR="006A0D54" w:rsidRPr="006A0D54" w:rsidRDefault="006A0D54"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6A0D54">
        <w:rPr>
          <w:rFonts w:ascii="Times New Roman" w:hAnsi="Times New Roman" w:cs="Times New Roman"/>
          <w:b/>
          <w:sz w:val="24"/>
          <w:szCs w:val="24"/>
          <w:u w:val="single"/>
        </w:rPr>
        <w:t xml:space="preserve">Minchin, R.E.; </w:t>
      </w:r>
      <w:r w:rsidRPr="006A0D54">
        <w:rPr>
          <w:rFonts w:ascii="Times New Roman" w:hAnsi="Times New Roman" w:cs="Times New Roman"/>
          <w:sz w:val="24"/>
          <w:szCs w:val="24"/>
        </w:rPr>
        <w:t>Ptsc</w:t>
      </w:r>
      <w:r>
        <w:rPr>
          <w:rFonts w:ascii="Times New Roman" w:hAnsi="Times New Roman" w:cs="Times New Roman"/>
          <w:sz w:val="24"/>
          <w:szCs w:val="24"/>
        </w:rPr>
        <w:t>h</w:t>
      </w:r>
      <w:r w:rsidRPr="006A0D54">
        <w:rPr>
          <w:rFonts w:ascii="Times New Roman" w:hAnsi="Times New Roman" w:cs="Times New Roman"/>
          <w:sz w:val="24"/>
          <w:szCs w:val="24"/>
        </w:rPr>
        <w:t>elinzew</w:t>
      </w:r>
      <w:r>
        <w:rPr>
          <w:rFonts w:ascii="Times New Roman" w:hAnsi="Times New Roman" w:cs="Times New Roman"/>
          <w:sz w:val="24"/>
          <w:szCs w:val="24"/>
        </w:rPr>
        <w:t>, L.; Issa, R.R.; Zhang, Y; “</w:t>
      </w:r>
      <w:r w:rsidRPr="006A0D54">
        <w:rPr>
          <w:rFonts w:ascii="Times New Roman" w:hAnsi="Times New Roman" w:cs="Times New Roman"/>
          <w:sz w:val="24"/>
          <w:szCs w:val="24"/>
        </w:rPr>
        <w:t>Best Practices for Inspection of Utility Pipe System Construction</w:t>
      </w:r>
      <w:r>
        <w:rPr>
          <w:rFonts w:ascii="Times New Roman" w:hAnsi="Times New Roman" w:cs="Times New Roman"/>
          <w:sz w:val="24"/>
          <w:szCs w:val="24"/>
        </w:rPr>
        <w:t>”, Research Project No. BDK75 977-56; Florida Department of Transportation Final Report, Tallahassee, FL, 2014</w:t>
      </w:r>
      <w:r w:rsidR="00DB17B6">
        <w:rPr>
          <w:rFonts w:ascii="Times New Roman" w:hAnsi="Times New Roman" w:cs="Times New Roman"/>
          <w:sz w:val="24"/>
          <w:szCs w:val="24"/>
        </w:rPr>
        <w:t>.</w:t>
      </w:r>
    </w:p>
    <w:p w:rsidR="00741318" w:rsidRPr="003E4A2D" w:rsidRDefault="00741318"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3E4A2D">
        <w:rPr>
          <w:rFonts w:ascii="Times New Roman" w:hAnsi="Times New Roman" w:cs="Times New Roman"/>
          <w:b/>
          <w:sz w:val="24"/>
          <w:szCs w:val="24"/>
          <w:u w:val="single"/>
        </w:rPr>
        <w:t>Minchin, R.E</w:t>
      </w:r>
      <w:r w:rsidRPr="003E4A2D">
        <w:rPr>
          <w:rFonts w:ascii="Times New Roman" w:hAnsi="Times New Roman" w:cs="Times New Roman"/>
          <w:sz w:val="24"/>
          <w:szCs w:val="24"/>
          <w:u w:val="single"/>
        </w:rPr>
        <w:t xml:space="preserve">.; Migliaccio, </w:t>
      </w:r>
      <w:r w:rsidRPr="003E4A2D">
        <w:rPr>
          <w:rFonts w:ascii="Times New Roman" w:hAnsi="Times New Roman" w:cs="Times New Roman"/>
          <w:sz w:val="24"/>
          <w:szCs w:val="24"/>
        </w:rPr>
        <w:t xml:space="preserve">G.; Atkins, K.; Hostetler, G.; Warne, T.; Asiamah, S.; Ptschelinzew, L.; Gatti, U.; Zhang, Y.; “Design Management Guide for Design-Build and </w:t>
      </w:r>
      <w:r w:rsidRPr="003E4A2D">
        <w:rPr>
          <w:rFonts w:ascii="Times New Roman" w:hAnsi="Times New Roman" w:cs="Times New Roman"/>
          <w:sz w:val="24"/>
          <w:szCs w:val="24"/>
        </w:rPr>
        <w:lastRenderedPageBreak/>
        <w:t>Construction Manager / General Contractor Projects”, NCHRP 15-46 Interim Report No. 2, Washington, DC, 2013</w:t>
      </w:r>
      <w:r w:rsidR="00DB17B6">
        <w:rPr>
          <w:rFonts w:ascii="Times New Roman" w:hAnsi="Times New Roman" w:cs="Times New Roman"/>
          <w:sz w:val="24"/>
          <w:szCs w:val="24"/>
        </w:rPr>
        <w:t>.</w:t>
      </w:r>
    </w:p>
    <w:p w:rsidR="00741318" w:rsidRPr="00741318" w:rsidRDefault="00741318"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 xml:space="preserve"> Migliaccio, </w:t>
      </w:r>
      <w:r w:rsidRPr="00741318">
        <w:rPr>
          <w:rFonts w:ascii="Times New Roman" w:hAnsi="Times New Roman" w:cs="Times New Roman"/>
          <w:sz w:val="24"/>
          <w:szCs w:val="24"/>
        </w:rPr>
        <w:t>G.; Atkins, K.; Hostetler, G.; Warne, T.; Asiamah, S.; Ptschelinzew, L.; Gatti, U.; Zhang, Y.; “Design Management Guide for Design-Build and Construction Manager / General Contractor Projects”, NCHRP 15-46 Interim Report No. 1, Washington, DC, 2012</w:t>
      </w:r>
      <w:r w:rsidR="00DB17B6">
        <w:rPr>
          <w:rFonts w:ascii="Times New Roman" w:hAnsi="Times New Roman" w:cs="Times New Roman"/>
          <w:sz w:val="24"/>
          <w:szCs w:val="24"/>
        </w:rPr>
        <w:t>.</w:t>
      </w:r>
    </w:p>
    <w:p w:rsidR="003F0705" w:rsidRPr="003E4A2D" w:rsidRDefault="00741318"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3E4A2D">
        <w:rPr>
          <w:rFonts w:ascii="Times New Roman" w:hAnsi="Times New Roman" w:cs="Times New Roman"/>
          <w:b/>
          <w:sz w:val="24"/>
          <w:szCs w:val="24"/>
          <w:u w:val="single"/>
        </w:rPr>
        <w:t>Minchin, R.E</w:t>
      </w:r>
      <w:r w:rsidRPr="003E4A2D">
        <w:rPr>
          <w:rFonts w:ascii="Times New Roman" w:hAnsi="Times New Roman" w:cs="Times New Roman"/>
          <w:sz w:val="24"/>
          <w:szCs w:val="24"/>
          <w:u w:val="single"/>
        </w:rPr>
        <w:t>.</w:t>
      </w:r>
      <w:r w:rsidRPr="003E4A2D">
        <w:rPr>
          <w:rFonts w:ascii="Times New Roman" w:hAnsi="Times New Roman" w:cs="Times New Roman"/>
          <w:sz w:val="24"/>
          <w:szCs w:val="24"/>
        </w:rPr>
        <w:t xml:space="preserve"> and </w:t>
      </w:r>
      <w:r w:rsidRPr="003E4A2D">
        <w:rPr>
          <w:rFonts w:ascii="Times New Roman" w:hAnsi="Times New Roman" w:cs="Times New Roman"/>
          <w:sz w:val="24"/>
          <w:szCs w:val="24"/>
          <w:u w:val="single"/>
        </w:rPr>
        <w:t xml:space="preserve">Li, X.(g) </w:t>
      </w:r>
      <w:r w:rsidRPr="003E4A2D">
        <w:rPr>
          <w:rFonts w:ascii="Times New Roman" w:hAnsi="Times New Roman" w:cs="Times New Roman"/>
          <w:sz w:val="24"/>
          <w:szCs w:val="24"/>
        </w:rPr>
        <w:t>; “Performances of Construction-Manager-at-Risk for Highway and Bridge Projects in the Southeastern United States” Final Report to Balfour Beatty Construction Services, Miami, FL, 2011</w:t>
      </w:r>
      <w:r w:rsidR="00DB17B6">
        <w:rPr>
          <w:rFonts w:ascii="Times New Roman" w:hAnsi="Times New Roman" w:cs="Times New Roman"/>
          <w:sz w:val="24"/>
          <w:szCs w:val="24"/>
        </w:rPr>
        <w:t>.</w:t>
      </w:r>
    </w:p>
    <w:p w:rsidR="00741318" w:rsidRPr="00741318" w:rsidRDefault="00741318"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and </w:t>
      </w:r>
      <w:r w:rsidRPr="00741318">
        <w:rPr>
          <w:rFonts w:ascii="Times New Roman" w:hAnsi="Times New Roman" w:cs="Times New Roman"/>
          <w:sz w:val="24"/>
          <w:szCs w:val="24"/>
          <w:u w:val="single"/>
        </w:rPr>
        <w:t>Emerson, R.D.</w:t>
      </w:r>
      <w:r w:rsidRPr="00741318">
        <w:rPr>
          <w:rFonts w:ascii="Times New Roman" w:hAnsi="Times New Roman" w:cs="Times New Roman"/>
          <w:sz w:val="24"/>
          <w:szCs w:val="24"/>
        </w:rPr>
        <w:t>; “Negotiated Workers’ Compensation – Making NECA Chapters a Player, Phase II” Final Report for Electrical Contracting Foundation Study, National Electrical Contractors Association, Bethesda, MD, 2011.</w:t>
      </w:r>
    </w:p>
    <w:p w:rsidR="00741318" w:rsidRPr="00741318" w:rsidRDefault="00741318"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Walters, R. C.; Pan, J.; Dvorsek, J.; Traffanstead, D.; Casada, M.; Kelly, T.; “Product Integrity Concerns in Low-cost Sourcing Countries,” Construction Industry Institute Research Report No. 264, Austin, TX, 2010</w:t>
      </w:r>
      <w:r w:rsidR="00DB17B6">
        <w:rPr>
          <w:rFonts w:ascii="Times New Roman" w:hAnsi="Times New Roman" w:cs="Times New Roman"/>
          <w:sz w:val="24"/>
          <w:szCs w:val="24"/>
        </w:rPr>
        <w:t>.</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Walters, R. C.; Pan, J.; Dvorsek, J.; Traffanstead, D.; Casada, M.; Kelly, T.; “Product Integrity Concerns in Low-cost Sourcing Countries,” Construction Industry Institute Research Summary No. 264, Austin, TX, 2010</w:t>
      </w:r>
      <w:r w:rsidR="00DB17B6">
        <w:rPr>
          <w:rFonts w:ascii="Times New Roman" w:hAnsi="Times New Roman" w:cs="Times New Roman"/>
          <w:sz w:val="24"/>
          <w:szCs w:val="24"/>
        </w:rPr>
        <w:t>.</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proofErr w:type="spellStart"/>
      <w:r w:rsidRPr="00741318">
        <w:rPr>
          <w:rFonts w:ascii="Times New Roman" w:hAnsi="Times New Roman" w:cs="Times New Roman"/>
          <w:sz w:val="24"/>
          <w:szCs w:val="24"/>
          <w:u w:val="single"/>
        </w:rPr>
        <w:t>Kibert</w:t>
      </w:r>
      <w:proofErr w:type="spellEnd"/>
      <w:r w:rsidRPr="00741318">
        <w:rPr>
          <w:rFonts w:ascii="Times New Roman" w:hAnsi="Times New Roman" w:cs="Times New Roman"/>
          <w:sz w:val="24"/>
          <w:szCs w:val="24"/>
          <w:u w:val="single"/>
        </w:rPr>
        <w:t>, C.J</w:t>
      </w:r>
      <w:r w:rsidRPr="00741318">
        <w:rPr>
          <w:rFonts w:ascii="Times New Roman" w:hAnsi="Times New Roman" w:cs="Times New Roman"/>
          <w:sz w:val="24"/>
          <w:szCs w:val="24"/>
        </w:rPr>
        <w:t xml:space="preserve">.; </w:t>
      </w:r>
      <w:proofErr w:type="spellStart"/>
      <w:r w:rsidRPr="00741318">
        <w:rPr>
          <w:rFonts w:ascii="Times New Roman" w:hAnsi="Times New Roman" w:cs="Times New Roman"/>
          <w:sz w:val="24"/>
          <w:szCs w:val="24"/>
        </w:rPr>
        <w:t>Hertel</w:t>
      </w:r>
      <w:proofErr w:type="spellEnd"/>
      <w:r w:rsidRPr="00741318">
        <w:rPr>
          <w:rFonts w:ascii="Times New Roman" w:hAnsi="Times New Roman" w:cs="Times New Roman"/>
          <w:sz w:val="24"/>
          <w:szCs w:val="24"/>
        </w:rPr>
        <w:t xml:space="preserve">, L.;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Ries, R.; </w:t>
      </w:r>
      <w:proofErr w:type="spellStart"/>
      <w:r w:rsidRPr="00741318">
        <w:rPr>
          <w:rFonts w:ascii="Times New Roman" w:hAnsi="Times New Roman" w:cs="Times New Roman"/>
          <w:sz w:val="24"/>
          <w:szCs w:val="24"/>
        </w:rPr>
        <w:t>Sherif</w:t>
      </w:r>
      <w:proofErr w:type="spellEnd"/>
      <w:r w:rsidRPr="00741318">
        <w:rPr>
          <w:rFonts w:ascii="Times New Roman" w:hAnsi="Times New Roman" w:cs="Times New Roman"/>
          <w:sz w:val="24"/>
          <w:szCs w:val="24"/>
        </w:rPr>
        <w:t xml:space="preserve">, S.A.; Walters, R. C.; “A Comprehensive Solar Power System for the Turkey Lake Service Plaza,” Final Report for FDOT Project </w:t>
      </w:r>
      <w:r w:rsidRPr="00741318">
        <w:rPr>
          <w:rFonts w:ascii="Times New Roman" w:hAnsi="Times New Roman" w:cs="Times New Roman"/>
          <w:color w:val="000000"/>
          <w:sz w:val="24"/>
          <w:szCs w:val="24"/>
        </w:rPr>
        <w:t>BDK75 977-18,</w:t>
      </w:r>
      <w:r w:rsidRPr="00741318">
        <w:rPr>
          <w:rFonts w:ascii="Times New Roman" w:hAnsi="Times New Roman" w:cs="Times New Roman"/>
          <w:sz w:val="24"/>
          <w:szCs w:val="24"/>
        </w:rPr>
        <w:t xml:space="preserve"> Tallahassee, FL, 2009</w:t>
      </w:r>
      <w:r w:rsidR="00DB17B6">
        <w:rPr>
          <w:rFonts w:ascii="Times New Roman" w:hAnsi="Times New Roman" w:cs="Times New Roman"/>
          <w:sz w:val="24"/>
          <w:szCs w:val="24"/>
        </w:rPr>
        <w:t>.</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proofErr w:type="spellStart"/>
      <w:r w:rsidRPr="00741318">
        <w:rPr>
          <w:rFonts w:ascii="Times New Roman" w:hAnsi="Times New Roman" w:cs="Times New Roman"/>
          <w:sz w:val="24"/>
          <w:szCs w:val="24"/>
        </w:rPr>
        <w:t>VonQuintus</w:t>
      </w:r>
      <w:proofErr w:type="spellEnd"/>
      <w:r w:rsidRPr="00741318">
        <w:rPr>
          <w:rFonts w:ascii="Times New Roman" w:hAnsi="Times New Roman" w:cs="Times New Roman"/>
          <w:sz w:val="24"/>
          <w:szCs w:val="24"/>
        </w:rPr>
        <w:t xml:space="preserve">, H.L.; </w:t>
      </w:r>
      <w:r w:rsidRPr="00741318">
        <w:rPr>
          <w:rFonts w:ascii="Times New Roman" w:hAnsi="Times New Roman" w:cs="Times New Roman"/>
          <w:sz w:val="24"/>
          <w:szCs w:val="24"/>
          <w:u w:val="single"/>
        </w:rPr>
        <w:t>Rao, C</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Maser, K.R.; </w:t>
      </w:r>
      <w:proofErr w:type="spellStart"/>
      <w:r w:rsidRPr="00741318">
        <w:rPr>
          <w:rFonts w:ascii="Times New Roman" w:hAnsi="Times New Roman" w:cs="Times New Roman"/>
          <w:sz w:val="24"/>
          <w:szCs w:val="24"/>
        </w:rPr>
        <w:t>Nazarian</w:t>
      </w:r>
      <w:proofErr w:type="spellEnd"/>
      <w:r w:rsidRPr="00741318">
        <w:rPr>
          <w:rFonts w:ascii="Times New Roman" w:hAnsi="Times New Roman" w:cs="Times New Roman"/>
          <w:sz w:val="24"/>
          <w:szCs w:val="24"/>
        </w:rPr>
        <w:t xml:space="preserve">, S.; </w:t>
      </w:r>
      <w:proofErr w:type="spellStart"/>
      <w:r w:rsidRPr="00741318">
        <w:rPr>
          <w:rFonts w:ascii="Times New Roman" w:hAnsi="Times New Roman" w:cs="Times New Roman"/>
          <w:sz w:val="24"/>
          <w:szCs w:val="24"/>
        </w:rPr>
        <w:t>Prowell</w:t>
      </w:r>
      <w:proofErr w:type="spellEnd"/>
      <w:r w:rsidRPr="00741318">
        <w:rPr>
          <w:rFonts w:ascii="Times New Roman" w:hAnsi="Times New Roman" w:cs="Times New Roman"/>
          <w:sz w:val="24"/>
          <w:szCs w:val="24"/>
        </w:rPr>
        <w:t>, B.; “NDT Technology for Quality Assurance of HMA Pavement Construction,” NCHRP Report 626;  Washington, DC, 2009.</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proofErr w:type="spellStart"/>
      <w:r w:rsidRPr="00741318">
        <w:rPr>
          <w:rFonts w:ascii="Times New Roman" w:hAnsi="Times New Roman" w:cs="Times New Roman"/>
          <w:sz w:val="24"/>
          <w:szCs w:val="24"/>
        </w:rPr>
        <w:t>VonQuintus</w:t>
      </w:r>
      <w:proofErr w:type="spellEnd"/>
      <w:r w:rsidRPr="00741318">
        <w:rPr>
          <w:rFonts w:ascii="Times New Roman" w:hAnsi="Times New Roman" w:cs="Times New Roman"/>
          <w:sz w:val="24"/>
          <w:szCs w:val="24"/>
        </w:rPr>
        <w:t xml:space="preserve">, H.L.; </w:t>
      </w:r>
      <w:r w:rsidRPr="00741318">
        <w:rPr>
          <w:rFonts w:ascii="Times New Roman" w:hAnsi="Times New Roman" w:cs="Times New Roman"/>
          <w:sz w:val="24"/>
          <w:szCs w:val="24"/>
          <w:u w:val="single"/>
        </w:rPr>
        <w:t>Rao, C</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Maser, K.R.; </w:t>
      </w:r>
      <w:proofErr w:type="spellStart"/>
      <w:r w:rsidRPr="00741318">
        <w:rPr>
          <w:rFonts w:ascii="Times New Roman" w:hAnsi="Times New Roman" w:cs="Times New Roman"/>
          <w:sz w:val="24"/>
          <w:szCs w:val="24"/>
        </w:rPr>
        <w:t>Nazarian</w:t>
      </w:r>
      <w:proofErr w:type="spellEnd"/>
      <w:r w:rsidRPr="00741318">
        <w:rPr>
          <w:rFonts w:ascii="Times New Roman" w:hAnsi="Times New Roman" w:cs="Times New Roman"/>
          <w:sz w:val="24"/>
          <w:szCs w:val="24"/>
        </w:rPr>
        <w:t xml:space="preserve">, S.; </w:t>
      </w:r>
      <w:proofErr w:type="spellStart"/>
      <w:r w:rsidRPr="00741318">
        <w:rPr>
          <w:rFonts w:ascii="Times New Roman" w:hAnsi="Times New Roman" w:cs="Times New Roman"/>
          <w:sz w:val="24"/>
          <w:szCs w:val="24"/>
        </w:rPr>
        <w:t>Prowell</w:t>
      </w:r>
      <w:proofErr w:type="spellEnd"/>
      <w:r w:rsidRPr="00741318">
        <w:rPr>
          <w:rFonts w:ascii="Times New Roman" w:hAnsi="Times New Roman" w:cs="Times New Roman"/>
          <w:sz w:val="24"/>
          <w:szCs w:val="24"/>
        </w:rPr>
        <w:t>, B.; “Non-destructive Testing Technology for Quality Control and Acceptance of Flexible Pavement Construction,” Final Report for NCHRP Project 10-65, Phase 2;  Washington, DC, 2008.</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Lewis, D.W</w:t>
      </w:r>
      <w:r w:rsidRPr="00741318">
        <w:rPr>
          <w:rFonts w:ascii="Times New Roman" w:hAnsi="Times New Roman" w:cs="Times New Roman"/>
          <w:sz w:val="24"/>
          <w:szCs w:val="24"/>
        </w:rPr>
        <w:t xml:space="preserve">. (g)  and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“Underground Storage Tank Secondary Containment and Primary Integrity UST Relocation Report,” for Florida Department of Environmental Protection, Tallahassee, FL, 2007</w:t>
      </w:r>
      <w:r w:rsidR="00DB17B6">
        <w:rPr>
          <w:rFonts w:ascii="Times New Roman" w:hAnsi="Times New Roman" w:cs="Times New Roman"/>
          <w:sz w:val="24"/>
          <w:szCs w:val="24"/>
        </w:rPr>
        <w:t>.</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Hammons, M.I</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“Determining an Acceptable Construction Quality Index for Florida,” Final Report for Project PR608014; Florida Department of Transportation; Tallahassee, FL;  2007</w:t>
      </w:r>
      <w:r w:rsidR="00DB17B6">
        <w:rPr>
          <w:rFonts w:ascii="Times New Roman" w:hAnsi="Times New Roman" w:cs="Times New Roman"/>
          <w:sz w:val="24"/>
          <w:szCs w:val="24"/>
        </w:rPr>
        <w:t>.</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sz w:val="24"/>
          <w:szCs w:val="24"/>
        </w:rPr>
        <w:t xml:space="preserve">Ellis, R.D.; </w:t>
      </w:r>
      <w:proofErr w:type="spellStart"/>
      <w:r w:rsidRPr="00741318">
        <w:rPr>
          <w:rFonts w:ascii="Times New Roman" w:hAnsi="Times New Roman" w:cs="Times New Roman"/>
          <w:sz w:val="24"/>
          <w:szCs w:val="24"/>
          <w:u w:val="single"/>
        </w:rPr>
        <w:t>Pyeon</w:t>
      </w:r>
      <w:proofErr w:type="spellEnd"/>
      <w:r w:rsidRPr="00741318">
        <w:rPr>
          <w:rFonts w:ascii="Times New Roman" w:hAnsi="Times New Roman" w:cs="Times New Roman"/>
          <w:sz w:val="24"/>
          <w:szCs w:val="24"/>
          <w:u w:val="single"/>
        </w:rPr>
        <w:t>, J.H</w:t>
      </w:r>
      <w:r w:rsidRPr="00741318">
        <w:rPr>
          <w:rFonts w:ascii="Times New Roman" w:hAnsi="Times New Roman" w:cs="Times New Roman"/>
          <w:sz w:val="24"/>
          <w:szCs w:val="24"/>
        </w:rPr>
        <w:t xml:space="preserve">.(g) ;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“Evaluation of Alternative Contracting Techniques on FDOT Construction Projects” Final Report for Project BDC51; Florida Department of Transportation; Tallahassee, FL;  2007</w:t>
      </w:r>
      <w:r w:rsidR="00DB17B6">
        <w:rPr>
          <w:rFonts w:ascii="Times New Roman" w:hAnsi="Times New Roman" w:cs="Times New Roman"/>
          <w:sz w:val="24"/>
          <w:szCs w:val="24"/>
        </w:rPr>
        <w:t>.</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bCs/>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 xml:space="preserve"> </w:t>
      </w:r>
      <w:proofErr w:type="spellStart"/>
      <w:r w:rsidRPr="00741318">
        <w:rPr>
          <w:rFonts w:ascii="Times New Roman" w:hAnsi="Times New Roman" w:cs="Times New Roman"/>
          <w:sz w:val="24"/>
          <w:szCs w:val="24"/>
          <w:u w:val="single"/>
        </w:rPr>
        <w:t>Haghighat</w:t>
      </w:r>
      <w:proofErr w:type="spellEnd"/>
      <w:r w:rsidRPr="00741318">
        <w:rPr>
          <w:rFonts w:ascii="Times New Roman" w:hAnsi="Times New Roman" w:cs="Times New Roman"/>
          <w:sz w:val="24"/>
          <w:szCs w:val="24"/>
          <w:u w:val="single"/>
        </w:rPr>
        <w:t xml:space="preserve">, A.; </w:t>
      </w:r>
      <w:proofErr w:type="spellStart"/>
      <w:r w:rsidRPr="00741318">
        <w:rPr>
          <w:rFonts w:ascii="Times New Roman" w:hAnsi="Times New Roman" w:cs="Times New Roman"/>
          <w:sz w:val="24"/>
          <w:szCs w:val="24"/>
          <w:u w:val="single"/>
        </w:rPr>
        <w:t>Baciak</w:t>
      </w:r>
      <w:proofErr w:type="spellEnd"/>
      <w:r w:rsidRPr="00741318">
        <w:rPr>
          <w:rFonts w:ascii="Times New Roman" w:hAnsi="Times New Roman" w:cs="Times New Roman"/>
          <w:sz w:val="24"/>
          <w:szCs w:val="24"/>
          <w:u w:val="single"/>
        </w:rPr>
        <w:t>, J</w:t>
      </w:r>
      <w:r w:rsidRPr="00741318">
        <w:rPr>
          <w:rFonts w:ascii="Times New Roman" w:hAnsi="Times New Roman" w:cs="Times New Roman"/>
          <w:sz w:val="24"/>
          <w:szCs w:val="24"/>
        </w:rPr>
        <w:t xml:space="preserve">.; “A Non-destructive Active Interrogation Technique for Material Identification in Civil Structures” Final Report for Project </w:t>
      </w:r>
      <w:r w:rsidRPr="00741318">
        <w:rPr>
          <w:rFonts w:ascii="Times New Roman" w:hAnsi="Times New Roman" w:cs="Times New Roman"/>
          <w:bCs/>
          <w:sz w:val="24"/>
          <w:szCs w:val="24"/>
        </w:rPr>
        <w:t>CMS – 0612980; National Science Foundation; Arlington, VA; 2007</w:t>
      </w:r>
      <w:r w:rsidR="00DB17B6">
        <w:rPr>
          <w:rFonts w:ascii="Times New Roman" w:hAnsi="Times New Roman" w:cs="Times New Roman"/>
          <w:bCs/>
          <w:sz w:val="24"/>
          <w:szCs w:val="24"/>
        </w:rPr>
        <w:t>.</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xml:space="preserve">.; “Identification and Demonstration of a Technology Adaptable to Locating Water in Post-Tensioned Bridge Tendons”; Final Report for Project </w:t>
      </w:r>
      <w:r w:rsidRPr="00741318">
        <w:rPr>
          <w:rFonts w:ascii="Times New Roman" w:hAnsi="Times New Roman" w:cs="Times New Roman"/>
          <w:bCs/>
          <w:sz w:val="24"/>
          <w:szCs w:val="24"/>
        </w:rPr>
        <w:t>BD545-45</w:t>
      </w:r>
      <w:r w:rsidRPr="00741318">
        <w:rPr>
          <w:rFonts w:ascii="Times New Roman" w:hAnsi="Times New Roman" w:cs="Times New Roman"/>
          <w:sz w:val="24"/>
          <w:szCs w:val="24"/>
        </w:rPr>
        <w:t>; Florida Department of Transpo</w:t>
      </w:r>
      <w:r w:rsidR="00DB17B6">
        <w:rPr>
          <w:rFonts w:ascii="Times New Roman" w:hAnsi="Times New Roman" w:cs="Times New Roman"/>
          <w:sz w:val="24"/>
          <w:szCs w:val="24"/>
        </w:rPr>
        <w:t>rtation; Tallahassee, FL;  2007.</w:t>
      </w:r>
    </w:p>
    <w:p w:rsidR="00741318" w:rsidRPr="00741318" w:rsidRDefault="00741318"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proofErr w:type="spellStart"/>
      <w:r w:rsidRPr="00741318">
        <w:rPr>
          <w:rFonts w:ascii="Times New Roman" w:hAnsi="Times New Roman" w:cs="Times New Roman"/>
          <w:sz w:val="24"/>
          <w:szCs w:val="24"/>
        </w:rPr>
        <w:lastRenderedPageBreak/>
        <w:t>VonQuintus</w:t>
      </w:r>
      <w:proofErr w:type="spellEnd"/>
      <w:r w:rsidRPr="00741318">
        <w:rPr>
          <w:rFonts w:ascii="Times New Roman" w:hAnsi="Times New Roman" w:cs="Times New Roman"/>
          <w:sz w:val="24"/>
          <w:szCs w:val="24"/>
        </w:rPr>
        <w:t xml:space="preserve">, H.L.; </w:t>
      </w:r>
      <w:r w:rsidRPr="00741318">
        <w:rPr>
          <w:rFonts w:ascii="Times New Roman" w:hAnsi="Times New Roman" w:cs="Times New Roman"/>
          <w:sz w:val="24"/>
          <w:szCs w:val="24"/>
          <w:u w:val="single"/>
        </w:rPr>
        <w:t>Rao, C</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Maser, K.R.; </w:t>
      </w:r>
      <w:proofErr w:type="spellStart"/>
      <w:r w:rsidRPr="00741318">
        <w:rPr>
          <w:rFonts w:ascii="Times New Roman" w:hAnsi="Times New Roman" w:cs="Times New Roman"/>
          <w:sz w:val="24"/>
          <w:szCs w:val="24"/>
        </w:rPr>
        <w:t>Nazarian</w:t>
      </w:r>
      <w:proofErr w:type="spellEnd"/>
      <w:r w:rsidRPr="00741318">
        <w:rPr>
          <w:rFonts w:ascii="Times New Roman" w:hAnsi="Times New Roman" w:cs="Times New Roman"/>
          <w:sz w:val="24"/>
          <w:szCs w:val="24"/>
        </w:rPr>
        <w:t xml:space="preserve">, S.; </w:t>
      </w:r>
      <w:proofErr w:type="spellStart"/>
      <w:r w:rsidRPr="00741318">
        <w:rPr>
          <w:rFonts w:ascii="Times New Roman" w:hAnsi="Times New Roman" w:cs="Times New Roman"/>
          <w:sz w:val="24"/>
          <w:szCs w:val="24"/>
        </w:rPr>
        <w:t>Prowell</w:t>
      </w:r>
      <w:proofErr w:type="spellEnd"/>
      <w:r w:rsidRPr="00741318">
        <w:rPr>
          <w:rFonts w:ascii="Times New Roman" w:hAnsi="Times New Roman" w:cs="Times New Roman"/>
          <w:sz w:val="24"/>
          <w:szCs w:val="24"/>
        </w:rPr>
        <w:t>, B.; “Non-destructive Testing Technology for Quality Control and Acceptance of Flexible Pavement Construction,” Interim Report for NCHRP Project 10-65, Phase 2;  Washington, DC,2006.</w:t>
      </w:r>
    </w:p>
    <w:p w:rsidR="00741318" w:rsidRPr="00741318" w:rsidRDefault="00741318"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Christmas; S.A., </w:t>
      </w:r>
      <w:proofErr w:type="spellStart"/>
      <w:r w:rsidRPr="00741318">
        <w:rPr>
          <w:rFonts w:ascii="Times New Roman" w:hAnsi="Times New Roman" w:cs="Times New Roman"/>
          <w:sz w:val="24"/>
          <w:szCs w:val="24"/>
          <w:u w:val="single"/>
        </w:rPr>
        <w:t>Mogge</w:t>
      </w:r>
      <w:proofErr w:type="spellEnd"/>
      <w:r w:rsidRPr="00741318">
        <w:rPr>
          <w:rFonts w:ascii="Times New Roman" w:hAnsi="Times New Roman" w:cs="Times New Roman"/>
          <w:sz w:val="24"/>
          <w:szCs w:val="24"/>
          <w:u w:val="single"/>
        </w:rPr>
        <w:t>, J.W</w:t>
      </w:r>
      <w:r w:rsidRPr="00741318">
        <w:rPr>
          <w:rFonts w:ascii="Times New Roman" w:hAnsi="Times New Roman" w:cs="Times New Roman"/>
          <w:sz w:val="24"/>
          <w:szCs w:val="24"/>
        </w:rPr>
        <w:t xml:space="preserve">.(g) ; and </w:t>
      </w:r>
      <w:proofErr w:type="spellStart"/>
      <w:r w:rsidRPr="00741318">
        <w:rPr>
          <w:rFonts w:ascii="Times New Roman" w:hAnsi="Times New Roman" w:cs="Times New Roman"/>
          <w:sz w:val="24"/>
          <w:szCs w:val="24"/>
        </w:rPr>
        <w:t>Tuell</w:t>
      </w:r>
      <w:proofErr w:type="spellEnd"/>
      <w:r w:rsidRPr="00741318">
        <w:rPr>
          <w:rFonts w:ascii="Times New Roman" w:hAnsi="Times New Roman" w:cs="Times New Roman"/>
          <w:sz w:val="24"/>
          <w:szCs w:val="24"/>
        </w:rPr>
        <w:t>, S.A(g) .; “Negotiated Workers’ Compensation – Making NECA Chapters a Player,” Final Report for Electrical Contracting Foundation Study, National Electrical Contractors Association, Bethesda, MD, 2005.</w:t>
      </w:r>
    </w:p>
    <w:p w:rsidR="00741318" w:rsidRPr="00741318" w:rsidRDefault="00741318"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Von Quintus</w:t>
      </w:r>
      <w:r w:rsidRPr="00741318">
        <w:rPr>
          <w:rFonts w:ascii="Times New Roman" w:hAnsi="Times New Roman" w:cs="Times New Roman"/>
          <w:sz w:val="24"/>
          <w:szCs w:val="24"/>
        </w:rPr>
        <w:t xml:space="preserve">, H.L.; </w:t>
      </w:r>
      <w:r w:rsidRPr="00741318">
        <w:rPr>
          <w:rFonts w:ascii="Times New Roman" w:hAnsi="Times New Roman" w:cs="Times New Roman"/>
          <w:sz w:val="24"/>
          <w:szCs w:val="24"/>
          <w:u w:val="single"/>
        </w:rPr>
        <w:t>Rao, C</w:t>
      </w:r>
      <w:r w:rsidRPr="00741318">
        <w:rPr>
          <w:rFonts w:ascii="Times New Roman" w:hAnsi="Times New Roman" w:cs="Times New Roman"/>
          <w:sz w:val="24"/>
          <w:szCs w:val="24"/>
        </w:rPr>
        <w:t xml:space="preserve">.; </w:t>
      </w:r>
      <w:proofErr w:type="spellStart"/>
      <w:r w:rsidRPr="00741318">
        <w:rPr>
          <w:rFonts w:ascii="Times New Roman" w:hAnsi="Times New Roman" w:cs="Times New Roman"/>
          <w:sz w:val="24"/>
          <w:szCs w:val="24"/>
        </w:rPr>
        <w:t>Stubstad</w:t>
      </w:r>
      <w:proofErr w:type="spellEnd"/>
      <w:r w:rsidRPr="00741318">
        <w:rPr>
          <w:rFonts w:ascii="Times New Roman" w:hAnsi="Times New Roman" w:cs="Times New Roman"/>
          <w:sz w:val="24"/>
          <w:szCs w:val="24"/>
        </w:rPr>
        <w:t xml:space="preserve">, R.N.;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Maser, K.R.; </w:t>
      </w:r>
      <w:proofErr w:type="spellStart"/>
      <w:r w:rsidRPr="00741318">
        <w:rPr>
          <w:rFonts w:ascii="Times New Roman" w:hAnsi="Times New Roman" w:cs="Times New Roman"/>
          <w:sz w:val="24"/>
          <w:szCs w:val="24"/>
        </w:rPr>
        <w:t>Nazarian</w:t>
      </w:r>
      <w:proofErr w:type="spellEnd"/>
      <w:r w:rsidRPr="00741318">
        <w:rPr>
          <w:rFonts w:ascii="Times New Roman" w:hAnsi="Times New Roman" w:cs="Times New Roman"/>
          <w:sz w:val="24"/>
          <w:szCs w:val="24"/>
        </w:rPr>
        <w:t>, S.; “Non-destructive Testing Technology for Quality Control and Acceptance of Flexible Pavement Construction,” Interim Report for NCHRP Project 10-54, Washington, DC, 2004.</w:t>
      </w:r>
    </w:p>
    <w:p w:rsidR="00741318" w:rsidRPr="00741318" w:rsidRDefault="00741318" w:rsidP="00691FF3">
      <w:pPr>
        <w:numPr>
          <w:ilvl w:val="0"/>
          <w:numId w:val="35"/>
        </w:numPr>
        <w:tabs>
          <w:tab w:val="left" w:pos="-1440"/>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xml:space="preserve">  Herbsman, Z., and Choi, J.(g) , “An Economic Evaluation Based on Total Cost of Aggregate Base vs. Asphalt Base,” Final Report for Project Development Division Study, Florida Department of Transportation, Tallahassee, FL, 2003.</w:t>
      </w:r>
    </w:p>
    <w:p w:rsidR="00741318" w:rsidRPr="00741318" w:rsidRDefault="00741318" w:rsidP="00691FF3">
      <w:pPr>
        <w:numPr>
          <w:ilvl w:val="0"/>
          <w:numId w:val="35"/>
        </w:numPr>
        <w:tabs>
          <w:tab w:val="left" w:pos="-1440"/>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 xml:space="preserve">. </w:t>
      </w:r>
      <w:r w:rsidRPr="00741318">
        <w:rPr>
          <w:rFonts w:ascii="Times New Roman" w:hAnsi="Times New Roman" w:cs="Times New Roman"/>
          <w:sz w:val="24"/>
          <w:szCs w:val="24"/>
        </w:rPr>
        <w:t xml:space="preserve">and </w:t>
      </w:r>
      <w:r w:rsidRPr="00741318">
        <w:rPr>
          <w:rFonts w:ascii="Times New Roman" w:hAnsi="Times New Roman" w:cs="Times New Roman"/>
          <w:sz w:val="24"/>
          <w:szCs w:val="24"/>
          <w:u w:val="single"/>
        </w:rPr>
        <w:t>Smith, G.R.</w:t>
      </w:r>
      <w:r w:rsidRPr="00741318">
        <w:rPr>
          <w:rFonts w:ascii="Times New Roman" w:hAnsi="Times New Roman" w:cs="Times New Roman"/>
          <w:sz w:val="24"/>
          <w:szCs w:val="24"/>
        </w:rPr>
        <w:t>, “Quality-based Performance Rating of Contractors for Prequalification and Bidding Purposes,” Final Report for NCHRP Project 10-54, Published as  NCHRP Web Document 38, Washington, DC, 2001.</w:t>
      </w:r>
    </w:p>
    <w:p w:rsidR="00741318" w:rsidRDefault="00741318" w:rsidP="00691FF3">
      <w:pPr>
        <w:numPr>
          <w:ilvl w:val="0"/>
          <w:numId w:val="35"/>
        </w:numPr>
        <w:tabs>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 xml:space="preserve">. </w:t>
      </w:r>
      <w:r w:rsidRPr="00741318">
        <w:rPr>
          <w:rFonts w:ascii="Times New Roman" w:hAnsi="Times New Roman" w:cs="Times New Roman"/>
          <w:sz w:val="24"/>
          <w:szCs w:val="24"/>
        </w:rPr>
        <w:t xml:space="preserve">and </w:t>
      </w:r>
      <w:proofErr w:type="spellStart"/>
      <w:r w:rsidRPr="00741318">
        <w:rPr>
          <w:rFonts w:ascii="Times New Roman" w:hAnsi="Times New Roman" w:cs="Times New Roman"/>
          <w:sz w:val="24"/>
          <w:szCs w:val="24"/>
        </w:rPr>
        <w:t>Jahren</w:t>
      </w:r>
      <w:proofErr w:type="spellEnd"/>
      <w:r w:rsidRPr="00741318">
        <w:rPr>
          <w:rFonts w:ascii="Times New Roman" w:hAnsi="Times New Roman" w:cs="Times New Roman"/>
          <w:sz w:val="24"/>
          <w:szCs w:val="24"/>
        </w:rPr>
        <w:t>, C. T., “Schedule Master Plan for I-235,”  Final Report for Project Development Division Study,  Iowa Department of Transportation, Ames, IA, 2001.</w:t>
      </w:r>
    </w:p>
    <w:p w:rsidR="00116DFC" w:rsidRPr="00116DFC" w:rsidRDefault="00116DFC" w:rsidP="00691FF3">
      <w:pPr>
        <w:numPr>
          <w:ilvl w:val="0"/>
          <w:numId w:val="35"/>
        </w:numPr>
        <w:tabs>
          <w:tab w:val="left" w:pos="-720"/>
          <w:tab w:val="left" w:pos="0"/>
          <w:tab w:val="left" w:pos="45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proofErr w:type="spellStart"/>
      <w:r w:rsidRPr="00116DFC">
        <w:rPr>
          <w:rFonts w:ascii="Times New Roman" w:hAnsi="Times New Roman" w:cs="Times New Roman"/>
          <w:sz w:val="24"/>
          <w:szCs w:val="24"/>
          <w:u w:val="single"/>
        </w:rPr>
        <w:t>Jahren</w:t>
      </w:r>
      <w:proofErr w:type="spellEnd"/>
      <w:r w:rsidRPr="00116DFC">
        <w:rPr>
          <w:rFonts w:ascii="Times New Roman" w:hAnsi="Times New Roman" w:cs="Times New Roman"/>
          <w:sz w:val="24"/>
          <w:szCs w:val="24"/>
          <w:u w:val="single"/>
        </w:rPr>
        <w:t>, C.T.</w:t>
      </w:r>
      <w:r>
        <w:rPr>
          <w:rFonts w:ascii="Times New Roman" w:hAnsi="Times New Roman" w:cs="Times New Roman"/>
          <w:sz w:val="24"/>
          <w:szCs w:val="24"/>
        </w:rPr>
        <w:t xml:space="preserve"> and </w:t>
      </w:r>
      <w:r w:rsidRPr="00116DFC">
        <w:rPr>
          <w:rFonts w:ascii="Times New Roman" w:hAnsi="Times New Roman" w:cs="Times New Roman"/>
          <w:b/>
          <w:sz w:val="24"/>
          <w:szCs w:val="24"/>
        </w:rPr>
        <w:t>Minchin, R.E</w:t>
      </w:r>
      <w:r>
        <w:rPr>
          <w:rFonts w:ascii="Times New Roman" w:hAnsi="Times New Roman" w:cs="Times New Roman"/>
          <w:sz w:val="24"/>
          <w:szCs w:val="24"/>
        </w:rPr>
        <w:t>., “</w:t>
      </w:r>
      <w:r w:rsidRPr="00116DFC">
        <w:rPr>
          <w:rFonts w:ascii="Times New Roman" w:hAnsi="Times New Roman" w:cs="Times New Roman"/>
          <w:sz w:val="24"/>
          <w:szCs w:val="24"/>
        </w:rPr>
        <w:t>Researching Methods of Delay Reduction for a Major Urban Interstate Project</w:t>
      </w:r>
      <w:r>
        <w:rPr>
          <w:rFonts w:ascii="Times New Roman" w:hAnsi="Times New Roman" w:cs="Times New Roman"/>
          <w:sz w:val="24"/>
          <w:szCs w:val="24"/>
        </w:rPr>
        <w:t xml:space="preserve">,” </w:t>
      </w:r>
      <w:r w:rsidRPr="00741318">
        <w:rPr>
          <w:rFonts w:ascii="Times New Roman" w:hAnsi="Times New Roman" w:cs="Times New Roman"/>
          <w:sz w:val="24"/>
          <w:szCs w:val="24"/>
        </w:rPr>
        <w:t>Final Report for Project Development Division Study,  Iowa Department o</w:t>
      </w:r>
      <w:r>
        <w:rPr>
          <w:rFonts w:ascii="Times New Roman" w:hAnsi="Times New Roman" w:cs="Times New Roman"/>
          <w:sz w:val="24"/>
          <w:szCs w:val="24"/>
        </w:rPr>
        <w:t>f Transportation, Ames, IA, 2000</w:t>
      </w:r>
      <w:r w:rsidRPr="00741318">
        <w:rPr>
          <w:rFonts w:ascii="Times New Roman" w:hAnsi="Times New Roman" w:cs="Times New Roman"/>
          <w:sz w:val="24"/>
          <w:szCs w:val="24"/>
        </w:rPr>
        <w:t>.</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 xml:space="preserve">Thomas, H.R. </w:t>
      </w:r>
      <w:r w:rsidRPr="00741318">
        <w:rPr>
          <w:rFonts w:ascii="Times New Roman" w:hAnsi="Times New Roman" w:cs="Times New Roman"/>
          <w:sz w:val="24"/>
          <w:szCs w:val="24"/>
        </w:rPr>
        <w:t xml:space="preserve">,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and Swanson, D.C., “Report on an Onboard Asphalt Density Measuring Device, Phase II” Final Report for Phase II of Research Project, Ingersoll-Rand Construction  Machinery, Shippensburg, PA, 1999.</w:t>
      </w:r>
    </w:p>
    <w:p w:rsidR="00741318" w:rsidRPr="00741318" w:rsidRDefault="00741318" w:rsidP="00691FF3">
      <w:pPr>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 xml:space="preserve"> </w:t>
      </w:r>
      <w:r w:rsidRPr="00741318">
        <w:rPr>
          <w:rFonts w:ascii="Times New Roman" w:hAnsi="Times New Roman" w:cs="Times New Roman"/>
          <w:sz w:val="24"/>
          <w:szCs w:val="24"/>
        </w:rPr>
        <w:t xml:space="preserve">and </w:t>
      </w:r>
      <w:r w:rsidRPr="00741318">
        <w:rPr>
          <w:rFonts w:ascii="Times New Roman" w:hAnsi="Times New Roman" w:cs="Times New Roman"/>
          <w:sz w:val="24"/>
          <w:szCs w:val="24"/>
          <w:u w:val="single"/>
        </w:rPr>
        <w:t>Smith, G.R.</w:t>
      </w:r>
      <w:r w:rsidRPr="00741318">
        <w:rPr>
          <w:rFonts w:ascii="Times New Roman" w:hAnsi="Times New Roman" w:cs="Times New Roman"/>
          <w:sz w:val="24"/>
          <w:szCs w:val="24"/>
        </w:rPr>
        <w:t>, “Quality-based Performance Rating of Contractors for Prequalification and Bidding Purposes,” Interim Report for NCHRP Project 10-54, Washington, DC, 1998.</w:t>
      </w:r>
    </w:p>
    <w:p w:rsidR="00741318" w:rsidRPr="00741318" w:rsidRDefault="00741318" w:rsidP="00691FF3">
      <w:pPr>
        <w:widowControl w:val="0"/>
        <w:numPr>
          <w:ilvl w:val="0"/>
          <w:numId w:val="35"/>
        </w:numPr>
        <w:tabs>
          <w:tab w:val="left" w:pos="-720"/>
          <w:tab w:val="left" w:pos="0"/>
          <w:tab w:val="left" w:pos="450"/>
          <w:tab w:val="left" w:pos="-1440"/>
          <w:tab w:val="left" w:pos="-1440"/>
          <w:tab w:val="left" w:pos="-1440"/>
          <w:tab w:val="left" w:pos="1309"/>
          <w:tab w:val="left" w:pos="1683"/>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val="0"/>
        <w:autoSpaceDN w:val="0"/>
        <w:adjustRightInd w:val="0"/>
        <w:spacing w:after="240" w:line="240" w:lineRule="auto"/>
        <w:ind w:left="810" w:right="115" w:hanging="450"/>
        <w:rPr>
          <w:rFonts w:ascii="Times New Roman" w:hAnsi="Times New Roman" w:cs="Times New Roman"/>
          <w:sz w:val="24"/>
          <w:szCs w:val="24"/>
        </w:rPr>
      </w:pPr>
      <w:r w:rsidRPr="00741318">
        <w:rPr>
          <w:rFonts w:ascii="Times New Roman" w:hAnsi="Times New Roman" w:cs="Times New Roman"/>
          <w:sz w:val="24"/>
          <w:szCs w:val="24"/>
          <w:u w:val="single"/>
        </w:rPr>
        <w:t xml:space="preserve">Thomas, H.R. </w:t>
      </w:r>
      <w:r w:rsidRPr="00741318">
        <w:rPr>
          <w:rFonts w:ascii="Times New Roman" w:hAnsi="Times New Roman" w:cs="Times New Roman"/>
          <w:sz w:val="24"/>
          <w:szCs w:val="24"/>
        </w:rPr>
        <w:t xml:space="preserve">, Swanson, D.C., and </w:t>
      </w:r>
      <w:r w:rsidRPr="00741318">
        <w:rPr>
          <w:rFonts w:ascii="Times New Roman" w:hAnsi="Times New Roman" w:cs="Times New Roman"/>
          <w:b/>
          <w:sz w:val="24"/>
          <w:szCs w:val="24"/>
        </w:rPr>
        <w:t>Minchin, R.E.,</w:t>
      </w:r>
      <w:r w:rsidRPr="00741318">
        <w:rPr>
          <w:rFonts w:ascii="Times New Roman" w:hAnsi="Times New Roman" w:cs="Times New Roman"/>
          <w:sz w:val="24"/>
          <w:szCs w:val="24"/>
        </w:rPr>
        <w:t xml:space="preserve"> “Report on an Onboard Asphalt    Density Measuring Device, Phase I” Final Report for Phase I of Research Project, Ingersoll-Rand Construction  Machinery, Shippensburg, PA, 1998.</w:t>
      </w:r>
    </w:p>
    <w:p w:rsidR="00741318" w:rsidRPr="00741318" w:rsidRDefault="00741318" w:rsidP="00691FF3">
      <w:pPr>
        <w:widowControl w:val="0"/>
        <w:tabs>
          <w:tab w:val="num" w:pos="1620"/>
        </w:tabs>
        <w:autoSpaceDE w:val="0"/>
        <w:autoSpaceDN w:val="0"/>
        <w:adjustRightInd w:val="0"/>
        <w:spacing w:before="240" w:after="120" w:line="240" w:lineRule="auto"/>
        <w:ind w:left="810" w:right="115" w:hanging="450"/>
        <w:rPr>
          <w:rFonts w:ascii="Arial" w:hAnsi="Arial" w:cs="Arial"/>
          <w:sz w:val="24"/>
          <w:szCs w:val="24"/>
        </w:rPr>
      </w:pPr>
      <w:r w:rsidRPr="00741318">
        <w:rPr>
          <w:rFonts w:ascii="Times New Roman" w:hAnsi="Times New Roman" w:cs="Times New Roman"/>
          <w:b/>
          <w:bCs/>
          <w:color w:val="000000"/>
          <w:sz w:val="24"/>
          <w:szCs w:val="24"/>
        </w:rPr>
        <w:t>Abstracts (6)</w:t>
      </w:r>
    </w:p>
    <w:tbl>
      <w:tblPr>
        <w:tblW w:w="0" w:type="auto"/>
        <w:tblLayout w:type="fixed"/>
        <w:tblCellMar>
          <w:left w:w="0" w:type="dxa"/>
          <w:right w:w="0" w:type="dxa"/>
        </w:tblCellMar>
        <w:tblLook w:val="0000" w:firstRow="0" w:lastRow="0" w:firstColumn="0" w:lastColumn="0" w:noHBand="0" w:noVBand="0"/>
      </w:tblPr>
      <w:tblGrid>
        <w:gridCol w:w="8496"/>
      </w:tblGrid>
      <w:tr w:rsidR="00741318" w:rsidRPr="00741318" w:rsidTr="00691FF3">
        <w:tc>
          <w:tcPr>
            <w:tcW w:w="8496" w:type="dxa"/>
            <w:tcBorders>
              <w:top w:val="nil"/>
              <w:left w:val="nil"/>
              <w:bottom w:val="nil"/>
              <w:right w:val="nil"/>
            </w:tcBorders>
            <w:shd w:val="clear" w:color="auto" w:fill="FFFFFF"/>
          </w:tcPr>
          <w:p w:rsidR="00741318" w:rsidRPr="00741318" w:rsidRDefault="00741318" w:rsidP="00691FF3">
            <w:pPr>
              <w:numPr>
                <w:ilvl w:val="0"/>
                <w:numId w:val="35"/>
              </w:numPr>
              <w:tabs>
                <w:tab w:val="left" w:pos="-720"/>
                <w:tab w:val="left" w:pos="4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Christmas, S.A.; “Common Sense Solutions to the U.S. Workers’ Compensation Epidemic”; Conference Handbook, </w:t>
            </w:r>
            <w:proofErr w:type="spellStart"/>
            <w:r w:rsidRPr="00741318">
              <w:rPr>
                <w:rFonts w:ascii="Times New Roman" w:hAnsi="Times New Roman" w:cs="Times New Roman"/>
                <w:sz w:val="24"/>
                <w:szCs w:val="24"/>
              </w:rPr>
              <w:t>Counseil</w:t>
            </w:r>
            <w:proofErr w:type="spellEnd"/>
            <w:r w:rsidRPr="00741318">
              <w:rPr>
                <w:rFonts w:ascii="Times New Roman" w:hAnsi="Times New Roman" w:cs="Times New Roman"/>
                <w:sz w:val="24"/>
                <w:szCs w:val="24"/>
              </w:rPr>
              <w:t xml:space="preserve"> International du </w:t>
            </w:r>
            <w:proofErr w:type="spellStart"/>
            <w:r w:rsidRPr="00741318">
              <w:rPr>
                <w:rFonts w:ascii="Times New Roman" w:hAnsi="Times New Roman" w:cs="Times New Roman"/>
                <w:sz w:val="24"/>
                <w:szCs w:val="24"/>
              </w:rPr>
              <w:t>Batiment</w:t>
            </w:r>
            <w:proofErr w:type="spellEnd"/>
            <w:r w:rsidRPr="00741318">
              <w:rPr>
                <w:rFonts w:ascii="Times New Roman" w:hAnsi="Times New Roman" w:cs="Times New Roman"/>
                <w:sz w:val="24"/>
                <w:szCs w:val="24"/>
              </w:rPr>
              <w:t xml:space="preserve"> (cib) Conference for Management of Construction Research to Practice, Montreal, Quebec, Canada, 2012, p. 14</w:t>
            </w:r>
          </w:p>
          <w:p w:rsidR="00741318" w:rsidRPr="00741318" w:rsidRDefault="00741318" w:rsidP="00691FF3">
            <w:pPr>
              <w:numPr>
                <w:ilvl w:val="0"/>
                <w:numId w:val="35"/>
              </w:numPr>
              <w:tabs>
                <w:tab w:val="left" w:pos="-720"/>
                <w:tab w:val="left" w:pos="4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b/>
                <w:sz w:val="24"/>
                <w:szCs w:val="24"/>
              </w:rPr>
              <w:t>.;</w:t>
            </w:r>
            <w:r w:rsidRPr="00741318">
              <w:rPr>
                <w:rFonts w:ascii="Times New Roman" w:hAnsi="Times New Roman" w:cs="Times New Roman"/>
                <w:sz w:val="24"/>
                <w:szCs w:val="24"/>
              </w:rPr>
              <w:t xml:space="preserve"> Migliaccio, G.; Li, X(g) .; Issa, R.R.; Atkins, K.; Vargas, G.; Hostetler, G.A.; “Construction and Design Issues for Construction Manager / General Contractor Highway Projects”; Conference Handbook, </w:t>
            </w:r>
            <w:proofErr w:type="spellStart"/>
            <w:r w:rsidRPr="00741318">
              <w:rPr>
                <w:rFonts w:ascii="Times New Roman" w:hAnsi="Times New Roman" w:cs="Times New Roman"/>
                <w:sz w:val="24"/>
                <w:szCs w:val="24"/>
              </w:rPr>
              <w:t>Counseil</w:t>
            </w:r>
            <w:proofErr w:type="spellEnd"/>
            <w:r w:rsidRPr="00741318">
              <w:rPr>
                <w:rFonts w:ascii="Times New Roman" w:hAnsi="Times New Roman" w:cs="Times New Roman"/>
                <w:sz w:val="24"/>
                <w:szCs w:val="24"/>
              </w:rPr>
              <w:t xml:space="preserve"> International du </w:t>
            </w:r>
            <w:proofErr w:type="spellStart"/>
            <w:r w:rsidRPr="00741318">
              <w:rPr>
                <w:rFonts w:ascii="Times New Roman" w:hAnsi="Times New Roman" w:cs="Times New Roman"/>
                <w:sz w:val="24"/>
                <w:szCs w:val="24"/>
              </w:rPr>
              <w:t>Batiment</w:t>
            </w:r>
            <w:proofErr w:type="spellEnd"/>
            <w:r w:rsidRPr="00741318">
              <w:rPr>
                <w:rFonts w:ascii="Times New Roman" w:hAnsi="Times New Roman" w:cs="Times New Roman"/>
                <w:sz w:val="24"/>
                <w:szCs w:val="24"/>
              </w:rPr>
              <w:t xml:space="preserve"> (cib)  Conference for Management of Construction Research to Practice, Montreal, Quebec, Canada, 2012, p. 65</w:t>
            </w:r>
          </w:p>
          <w:p w:rsidR="00741318" w:rsidRDefault="00741318" w:rsidP="00691FF3">
            <w:pPr>
              <w:numPr>
                <w:ilvl w:val="0"/>
                <w:numId w:val="35"/>
              </w:numPr>
              <w:tabs>
                <w:tab w:val="left" w:pos="-720"/>
                <w:tab w:val="left" w:pos="4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lastRenderedPageBreak/>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Ahn, J.Y.; Herbsman, Z.J.; “Documenting the Real Causes of Delay in Highway Construction Projects,”; Executive Summaries of the </w:t>
            </w:r>
            <w:proofErr w:type="spellStart"/>
            <w:r w:rsidRPr="00741318">
              <w:rPr>
                <w:rFonts w:ascii="Times New Roman" w:hAnsi="Times New Roman" w:cs="Times New Roman"/>
                <w:sz w:val="24"/>
                <w:szCs w:val="24"/>
              </w:rPr>
              <w:t>Counseil</w:t>
            </w:r>
            <w:proofErr w:type="spellEnd"/>
            <w:r w:rsidRPr="00741318">
              <w:rPr>
                <w:rFonts w:ascii="Times New Roman" w:hAnsi="Times New Roman" w:cs="Times New Roman"/>
                <w:sz w:val="24"/>
                <w:szCs w:val="24"/>
              </w:rPr>
              <w:t xml:space="preserve"> International du </w:t>
            </w:r>
            <w:proofErr w:type="spellStart"/>
            <w:r w:rsidRPr="00741318">
              <w:rPr>
                <w:rFonts w:ascii="Times New Roman" w:hAnsi="Times New Roman" w:cs="Times New Roman"/>
                <w:sz w:val="24"/>
                <w:szCs w:val="24"/>
              </w:rPr>
              <w:t>Batiment</w:t>
            </w:r>
            <w:proofErr w:type="spellEnd"/>
            <w:r w:rsidRPr="00741318">
              <w:rPr>
                <w:rFonts w:ascii="Times New Roman" w:hAnsi="Times New Roman" w:cs="Times New Roman"/>
                <w:sz w:val="24"/>
                <w:szCs w:val="24"/>
              </w:rPr>
              <w:t>; Helsinki, Finland, 2005; pp. 170-171</w:t>
            </w:r>
          </w:p>
          <w:p w:rsidR="00741318" w:rsidRPr="00741318" w:rsidRDefault="00741318" w:rsidP="00691FF3">
            <w:pPr>
              <w:numPr>
                <w:ilvl w:val="0"/>
                <w:numId w:val="35"/>
              </w:numPr>
              <w:tabs>
                <w:tab w:val="left" w:pos="-720"/>
                <w:tab w:val="left" w:pos="4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u w:val="single"/>
              </w:rPr>
              <w:t>.</w:t>
            </w:r>
            <w:r w:rsidRPr="00741318">
              <w:rPr>
                <w:rFonts w:ascii="Times New Roman" w:hAnsi="Times New Roman" w:cs="Times New Roman"/>
                <w:sz w:val="24"/>
                <w:szCs w:val="24"/>
              </w:rPr>
              <w:t xml:space="preserve">; Ellis, R.D.;  “CM-at-Risk Delivery System and the Miami Intermodal Center”; Executive Summaries of the </w:t>
            </w:r>
            <w:proofErr w:type="spellStart"/>
            <w:r w:rsidRPr="00741318">
              <w:rPr>
                <w:rFonts w:ascii="Times New Roman" w:hAnsi="Times New Roman" w:cs="Times New Roman"/>
                <w:sz w:val="24"/>
                <w:szCs w:val="24"/>
              </w:rPr>
              <w:t>Counseil</w:t>
            </w:r>
            <w:proofErr w:type="spellEnd"/>
            <w:r w:rsidRPr="00741318">
              <w:rPr>
                <w:rFonts w:ascii="Times New Roman" w:hAnsi="Times New Roman" w:cs="Times New Roman"/>
                <w:sz w:val="24"/>
                <w:szCs w:val="24"/>
              </w:rPr>
              <w:t xml:space="preserve"> International du </w:t>
            </w:r>
            <w:proofErr w:type="spellStart"/>
            <w:r w:rsidRPr="00741318">
              <w:rPr>
                <w:rFonts w:ascii="Times New Roman" w:hAnsi="Times New Roman" w:cs="Times New Roman"/>
                <w:sz w:val="24"/>
                <w:szCs w:val="24"/>
              </w:rPr>
              <w:t>Batiment</w:t>
            </w:r>
            <w:proofErr w:type="spellEnd"/>
            <w:r w:rsidRPr="00741318">
              <w:rPr>
                <w:rFonts w:ascii="Times New Roman" w:hAnsi="Times New Roman" w:cs="Times New Roman"/>
                <w:sz w:val="24"/>
                <w:szCs w:val="24"/>
              </w:rPr>
              <w:t xml:space="preserve">; Helsinki, Finland, 2005; pp. 222-223 </w:t>
            </w:r>
          </w:p>
          <w:p w:rsidR="00741318" w:rsidRPr="00741318" w:rsidRDefault="00741318" w:rsidP="00691FF3">
            <w:pPr>
              <w:numPr>
                <w:ilvl w:val="0"/>
                <w:numId w:val="35"/>
              </w:numPr>
              <w:tabs>
                <w:tab w:val="left" w:pos="-720"/>
                <w:tab w:val="left" w:pos="4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xml:space="preserve">.; </w:t>
            </w:r>
            <w:r w:rsidRPr="00741318">
              <w:rPr>
                <w:rFonts w:ascii="Times New Roman" w:hAnsi="Times New Roman" w:cs="Times New Roman"/>
                <w:sz w:val="24"/>
                <w:szCs w:val="24"/>
                <w:u w:val="single"/>
              </w:rPr>
              <w:t>Campo, M</w:t>
            </w:r>
            <w:r w:rsidRPr="00741318">
              <w:rPr>
                <w:rFonts w:ascii="Times New Roman" w:hAnsi="Times New Roman" w:cs="Times New Roman"/>
                <w:sz w:val="24"/>
                <w:szCs w:val="24"/>
              </w:rPr>
              <w:t xml:space="preserve">(g) .; </w:t>
            </w:r>
            <w:proofErr w:type="spellStart"/>
            <w:r w:rsidRPr="00741318">
              <w:rPr>
                <w:rFonts w:ascii="Times New Roman" w:hAnsi="Times New Roman" w:cs="Times New Roman"/>
                <w:sz w:val="24"/>
                <w:szCs w:val="24"/>
              </w:rPr>
              <w:t>Glagola</w:t>
            </w:r>
            <w:proofErr w:type="spellEnd"/>
            <w:r w:rsidRPr="00741318">
              <w:rPr>
                <w:rFonts w:ascii="Times New Roman" w:hAnsi="Times New Roman" w:cs="Times New Roman"/>
                <w:sz w:val="24"/>
                <w:szCs w:val="24"/>
              </w:rPr>
              <w:t>, C.R.; Thakkar,  K.(g) ;</w:t>
            </w:r>
            <w:r w:rsidRPr="00741318">
              <w:rPr>
                <w:rFonts w:ascii="Times New Roman" w:hAnsi="Times New Roman" w:cs="Times New Roman"/>
                <w:b/>
                <w:bCs/>
                <w:sz w:val="24"/>
                <w:szCs w:val="24"/>
              </w:rPr>
              <w:t xml:space="preserve"> “</w:t>
            </w:r>
            <w:r w:rsidRPr="00741318">
              <w:rPr>
                <w:rFonts w:ascii="Times New Roman" w:hAnsi="Times New Roman" w:cs="Times New Roman"/>
                <w:sz w:val="24"/>
                <w:szCs w:val="24"/>
              </w:rPr>
              <w:t xml:space="preserve">Managing Preliminary Estimates in a Changing Economy,” Executive Summaries of the </w:t>
            </w:r>
            <w:proofErr w:type="spellStart"/>
            <w:r w:rsidRPr="00741318">
              <w:rPr>
                <w:rFonts w:ascii="Times New Roman" w:hAnsi="Times New Roman" w:cs="Times New Roman"/>
                <w:sz w:val="24"/>
                <w:szCs w:val="24"/>
              </w:rPr>
              <w:t>Counseil</w:t>
            </w:r>
            <w:proofErr w:type="spellEnd"/>
            <w:r w:rsidRPr="00741318">
              <w:rPr>
                <w:rFonts w:ascii="Times New Roman" w:hAnsi="Times New Roman" w:cs="Times New Roman"/>
                <w:sz w:val="24"/>
                <w:szCs w:val="24"/>
              </w:rPr>
              <w:t xml:space="preserve"> International du </w:t>
            </w:r>
            <w:proofErr w:type="spellStart"/>
            <w:r w:rsidRPr="00741318">
              <w:rPr>
                <w:rFonts w:ascii="Times New Roman" w:hAnsi="Times New Roman" w:cs="Times New Roman"/>
                <w:sz w:val="24"/>
                <w:szCs w:val="24"/>
              </w:rPr>
              <w:t>Batiment</w:t>
            </w:r>
            <w:proofErr w:type="spellEnd"/>
            <w:r w:rsidRPr="00741318">
              <w:rPr>
                <w:rFonts w:ascii="Times New Roman" w:hAnsi="Times New Roman" w:cs="Times New Roman"/>
                <w:sz w:val="24"/>
                <w:szCs w:val="24"/>
              </w:rPr>
              <w:t xml:space="preserve">,; Helsinki, Finland, 2005; pp. 70-71 </w:t>
            </w:r>
          </w:p>
          <w:p w:rsidR="00741318" w:rsidRPr="00741318" w:rsidRDefault="00741318" w:rsidP="00691FF3">
            <w:pPr>
              <w:numPr>
                <w:ilvl w:val="0"/>
                <w:numId w:val="35"/>
              </w:numPr>
              <w:tabs>
                <w:tab w:val="left" w:pos="-720"/>
                <w:tab w:val="left" w:pos="45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hanging="450"/>
              <w:rPr>
                <w:rFonts w:ascii="Times New Roman" w:hAnsi="Times New Roman" w:cs="Times New Roman"/>
                <w:sz w:val="24"/>
                <w:szCs w:val="24"/>
              </w:rPr>
            </w:pPr>
            <w:r w:rsidRPr="00741318">
              <w:rPr>
                <w:rFonts w:ascii="Times New Roman" w:hAnsi="Times New Roman" w:cs="Times New Roman"/>
                <w:sz w:val="24"/>
                <w:szCs w:val="24"/>
                <w:u w:val="single"/>
              </w:rPr>
              <w:t>El-</w:t>
            </w:r>
            <w:proofErr w:type="spellStart"/>
            <w:r w:rsidRPr="00741318">
              <w:rPr>
                <w:rFonts w:ascii="Times New Roman" w:hAnsi="Times New Roman" w:cs="Times New Roman"/>
                <w:sz w:val="24"/>
                <w:szCs w:val="24"/>
                <w:u w:val="single"/>
              </w:rPr>
              <w:t>Mashaleh</w:t>
            </w:r>
            <w:proofErr w:type="spellEnd"/>
            <w:r w:rsidRPr="00741318">
              <w:rPr>
                <w:rFonts w:ascii="Times New Roman" w:hAnsi="Times New Roman" w:cs="Times New Roman"/>
                <w:sz w:val="24"/>
                <w:szCs w:val="24"/>
                <w:u w:val="single"/>
              </w:rPr>
              <w:t>, M</w:t>
            </w:r>
            <w:r w:rsidRPr="00741318">
              <w:rPr>
                <w:rFonts w:ascii="Times New Roman" w:hAnsi="Times New Roman" w:cs="Times New Roman"/>
                <w:sz w:val="24"/>
                <w:szCs w:val="24"/>
              </w:rPr>
              <w:t xml:space="preserve">.(g) ; </w:t>
            </w:r>
            <w:r w:rsidRPr="00741318">
              <w:rPr>
                <w:rFonts w:ascii="Times New Roman" w:hAnsi="Times New Roman" w:cs="Times New Roman"/>
                <w:b/>
                <w:sz w:val="24"/>
                <w:szCs w:val="24"/>
                <w:u w:val="single"/>
              </w:rPr>
              <w:t>Minchin, R.E</w:t>
            </w:r>
            <w:r w:rsidRPr="00741318">
              <w:rPr>
                <w:rFonts w:ascii="Times New Roman" w:hAnsi="Times New Roman" w:cs="Times New Roman"/>
                <w:sz w:val="24"/>
                <w:szCs w:val="24"/>
              </w:rPr>
              <w:t>.; O’Brien, W. J.;</w:t>
            </w:r>
            <w:r w:rsidRPr="00741318">
              <w:rPr>
                <w:rFonts w:ascii="Times New Roman" w:hAnsi="Times New Roman" w:cs="Times New Roman"/>
                <w:bCs/>
                <w:sz w:val="24"/>
                <w:szCs w:val="24"/>
              </w:rPr>
              <w:t xml:space="preserve"> “</w:t>
            </w:r>
            <w:r w:rsidRPr="00741318">
              <w:rPr>
                <w:rFonts w:ascii="Times New Roman" w:hAnsi="Times New Roman" w:cs="Times New Roman"/>
                <w:sz w:val="24"/>
                <w:szCs w:val="24"/>
              </w:rPr>
              <w:t xml:space="preserve">Benchmarking Construction    Firm Performance,” Executive Summaries of the </w:t>
            </w:r>
            <w:proofErr w:type="spellStart"/>
            <w:r w:rsidRPr="00741318">
              <w:rPr>
                <w:rFonts w:ascii="Times New Roman" w:hAnsi="Times New Roman" w:cs="Times New Roman"/>
                <w:sz w:val="24"/>
                <w:szCs w:val="24"/>
              </w:rPr>
              <w:t>Counseil</w:t>
            </w:r>
            <w:proofErr w:type="spellEnd"/>
            <w:r w:rsidRPr="00741318">
              <w:rPr>
                <w:rFonts w:ascii="Times New Roman" w:hAnsi="Times New Roman" w:cs="Times New Roman"/>
                <w:sz w:val="24"/>
                <w:szCs w:val="24"/>
              </w:rPr>
              <w:t xml:space="preserve"> International du </w:t>
            </w:r>
            <w:proofErr w:type="spellStart"/>
            <w:r w:rsidRPr="00741318">
              <w:rPr>
                <w:rFonts w:ascii="Times New Roman" w:hAnsi="Times New Roman" w:cs="Times New Roman"/>
                <w:sz w:val="24"/>
                <w:szCs w:val="24"/>
              </w:rPr>
              <w:t>Batiment</w:t>
            </w:r>
            <w:proofErr w:type="spellEnd"/>
            <w:r w:rsidRPr="00741318">
              <w:rPr>
                <w:rFonts w:ascii="Times New Roman" w:hAnsi="Times New Roman" w:cs="Times New Roman"/>
                <w:sz w:val="24"/>
                <w:szCs w:val="24"/>
              </w:rPr>
              <w:t>; Helsinki, Finland, 2005; pp. 88-89</w:t>
            </w:r>
          </w:p>
        </w:tc>
      </w:tr>
    </w:tbl>
    <w:p w:rsidR="00872BC3" w:rsidRPr="003C4D87" w:rsidRDefault="00750CB1" w:rsidP="00314E02">
      <w:pPr>
        <w:widowControl w:val="0"/>
        <w:tabs>
          <w:tab w:val="left" w:pos="-1440"/>
        </w:tabs>
        <w:autoSpaceDE w:val="0"/>
        <w:autoSpaceDN w:val="0"/>
        <w:adjustRightInd w:val="0"/>
        <w:spacing w:before="240" w:after="120" w:line="240" w:lineRule="auto"/>
        <w:ind w:left="115" w:right="115"/>
        <w:rPr>
          <w:rFonts w:ascii="Times New Roman" w:hAnsi="Times New Roman" w:cs="Times New Roman"/>
          <w:sz w:val="24"/>
          <w:szCs w:val="24"/>
        </w:rPr>
      </w:pPr>
      <w:r>
        <w:rPr>
          <w:rFonts w:ascii="Times New Roman" w:hAnsi="Times New Roman" w:cs="Times New Roman"/>
          <w:b/>
          <w:bCs/>
          <w:color w:val="000000"/>
          <w:sz w:val="24"/>
          <w:szCs w:val="24"/>
        </w:rPr>
        <w:lastRenderedPageBreak/>
        <w:t>LECTURES, SPEECHES, POSTERS</w:t>
      </w:r>
      <w:r w:rsidR="00CB0895">
        <w:rPr>
          <w:rFonts w:ascii="Times New Roman" w:hAnsi="Times New Roman" w:cs="Times New Roman"/>
          <w:b/>
          <w:bCs/>
          <w:color w:val="000000"/>
          <w:sz w:val="24"/>
          <w:szCs w:val="24"/>
        </w:rPr>
        <w:t xml:space="preserve"> PRESENTED </w:t>
      </w:r>
      <w:r w:rsidR="004F0FB8">
        <w:rPr>
          <w:rFonts w:ascii="Times New Roman" w:hAnsi="Times New Roman" w:cs="Times New Roman"/>
          <w:b/>
          <w:bCs/>
          <w:color w:val="000000"/>
          <w:sz w:val="24"/>
          <w:szCs w:val="24"/>
        </w:rPr>
        <w:t>TO</w:t>
      </w:r>
      <w:r w:rsidR="00CB0895">
        <w:rPr>
          <w:rFonts w:ascii="Times New Roman" w:hAnsi="Times New Roman" w:cs="Times New Roman"/>
          <w:b/>
          <w:bCs/>
          <w:color w:val="000000"/>
          <w:sz w:val="24"/>
          <w:szCs w:val="24"/>
        </w:rPr>
        <w:t xml:space="preserve"> PROFESSIONAL CONFERENCES</w:t>
      </w:r>
      <w:r w:rsidR="00506ADE">
        <w:rPr>
          <w:rFonts w:ascii="Times New Roman" w:hAnsi="Times New Roman" w:cs="Times New Roman"/>
          <w:b/>
          <w:bCs/>
          <w:color w:val="000000"/>
          <w:sz w:val="24"/>
          <w:szCs w:val="24"/>
        </w:rPr>
        <w:t>, UNIVERSITY AND GOVERNMENTAL BODIES</w:t>
      </w:r>
      <w:r w:rsidR="004F0FB8">
        <w:rPr>
          <w:rFonts w:ascii="Times New Roman" w:hAnsi="Times New Roman" w:cs="Times New Roman"/>
          <w:b/>
          <w:bCs/>
          <w:color w:val="000000"/>
          <w:sz w:val="24"/>
          <w:szCs w:val="24"/>
        </w:rPr>
        <w:t xml:space="preserve"> </w:t>
      </w:r>
      <w:r w:rsidR="00872BC3" w:rsidRPr="003C4D87">
        <w:rPr>
          <w:rFonts w:ascii="Times New Roman" w:hAnsi="Times New Roman" w:cs="Times New Roman"/>
          <w:b/>
          <w:sz w:val="24"/>
          <w:szCs w:val="24"/>
        </w:rPr>
        <w:t>(</w:t>
      </w:r>
      <w:r w:rsidR="009B679A">
        <w:rPr>
          <w:rFonts w:ascii="Times New Roman" w:hAnsi="Times New Roman" w:cs="Times New Roman"/>
          <w:b/>
          <w:sz w:val="24"/>
          <w:szCs w:val="24"/>
        </w:rPr>
        <w:t>129</w:t>
      </w:r>
      <w:r w:rsidR="006B5883">
        <w:rPr>
          <w:rFonts w:ascii="Times New Roman" w:hAnsi="Times New Roman" w:cs="Times New Roman"/>
          <w:b/>
          <w:sz w:val="24"/>
          <w:szCs w:val="24"/>
        </w:rPr>
        <w:t xml:space="preserve"> </w:t>
      </w:r>
      <w:r w:rsidR="00872BC3" w:rsidRPr="003C4D87">
        <w:rPr>
          <w:rFonts w:ascii="Times New Roman" w:hAnsi="Times New Roman" w:cs="Times New Roman"/>
          <w:b/>
          <w:sz w:val="24"/>
          <w:szCs w:val="24"/>
        </w:rPr>
        <w:t>total):</w:t>
      </w:r>
    </w:p>
    <w:p w:rsidR="00872BC3" w:rsidRPr="00371ED6" w:rsidRDefault="00872BC3" w:rsidP="00CB1F08">
      <w:pPr>
        <w:widowControl w:val="0"/>
        <w:tabs>
          <w:tab w:val="left" w:pos="1260"/>
          <w:tab w:val="left" w:pos="1530"/>
        </w:tabs>
        <w:autoSpaceDE w:val="0"/>
        <w:autoSpaceDN w:val="0"/>
        <w:adjustRightInd w:val="0"/>
        <w:spacing w:before="240" w:after="120" w:line="240" w:lineRule="auto"/>
        <w:ind w:right="115" w:firstLine="450"/>
        <w:rPr>
          <w:rFonts w:ascii="Times New Roman" w:hAnsi="Times New Roman" w:cs="Times New Roman"/>
          <w:color w:val="000000"/>
          <w:sz w:val="24"/>
          <w:szCs w:val="24"/>
          <w:u w:val="single"/>
        </w:rPr>
      </w:pPr>
      <w:r w:rsidRPr="00371ED6">
        <w:rPr>
          <w:rFonts w:ascii="Times New Roman" w:hAnsi="Times New Roman" w:cs="Times New Roman"/>
          <w:color w:val="000000"/>
          <w:sz w:val="24"/>
          <w:szCs w:val="24"/>
          <w:u w:val="single"/>
        </w:rPr>
        <w:t>International</w:t>
      </w:r>
    </w:p>
    <w:p w:rsidR="00872BC3" w:rsidRPr="00FD2F9D" w:rsidRDefault="00314E02" w:rsidP="00371ED6">
      <w:pPr>
        <w:keepLines/>
        <w:tabs>
          <w:tab w:val="left" w:pos="-720"/>
          <w:tab w:val="left" w:pos="0"/>
          <w:tab w:val="left" w:pos="450"/>
          <w:tab w:val="right" w:pos="95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rPr>
          <w:rFonts w:ascii="Times New Roman" w:hAnsi="Times New Roman" w:cs="Times New Roman"/>
          <w:sz w:val="24"/>
          <w:szCs w:val="24"/>
        </w:rPr>
      </w:pPr>
      <w:r>
        <w:rPr>
          <w:rFonts w:ascii="Times New Roman" w:hAnsi="Times New Roman" w:cs="Times New Roman"/>
          <w:i/>
          <w:sz w:val="24"/>
          <w:szCs w:val="24"/>
        </w:rPr>
        <w:tab/>
      </w:r>
      <w:r w:rsidR="00CB1F08">
        <w:rPr>
          <w:rFonts w:ascii="Times New Roman" w:hAnsi="Times New Roman" w:cs="Times New Roman"/>
          <w:i/>
          <w:sz w:val="24"/>
          <w:szCs w:val="24"/>
        </w:rPr>
        <w:tab/>
      </w:r>
      <w:r w:rsidR="00872BC3" w:rsidRPr="00FD2F9D">
        <w:rPr>
          <w:rFonts w:ascii="Times New Roman" w:hAnsi="Times New Roman" w:cs="Times New Roman"/>
          <w:i/>
          <w:sz w:val="24"/>
          <w:szCs w:val="24"/>
          <w:u w:val="single"/>
        </w:rPr>
        <w:t>International Invited Presentations (with</w:t>
      </w:r>
      <w:r>
        <w:rPr>
          <w:rFonts w:ascii="Times New Roman" w:hAnsi="Times New Roman" w:cs="Times New Roman"/>
          <w:i/>
          <w:sz w:val="24"/>
          <w:szCs w:val="24"/>
          <w:u w:val="single"/>
        </w:rPr>
        <w:t>out refereed paper and excl.</w:t>
      </w:r>
      <w:r w:rsidR="00872BC3" w:rsidRPr="00FD2F9D">
        <w:rPr>
          <w:rFonts w:ascii="Times New Roman" w:hAnsi="Times New Roman" w:cs="Times New Roman"/>
          <w:i/>
          <w:sz w:val="24"/>
          <w:szCs w:val="24"/>
          <w:u w:val="single"/>
        </w:rPr>
        <w:t xml:space="preserve"> seminars</w:t>
      </w:r>
      <w:r w:rsidR="00872BC3" w:rsidRPr="00FD2F9D">
        <w:rPr>
          <w:rFonts w:ascii="Times New Roman" w:hAnsi="Times New Roman" w:cs="Times New Roman"/>
          <w:i/>
          <w:sz w:val="24"/>
          <w:szCs w:val="24"/>
        </w:rPr>
        <w:t>)</w:t>
      </w:r>
      <w:r w:rsidR="00215508">
        <w:rPr>
          <w:rFonts w:ascii="Times New Roman" w:hAnsi="Times New Roman" w:cs="Times New Roman"/>
          <w:sz w:val="24"/>
          <w:szCs w:val="24"/>
        </w:rPr>
        <w:t xml:space="preserve"> (</w:t>
      </w:r>
      <w:r w:rsidR="00BF38AF">
        <w:rPr>
          <w:rFonts w:ascii="Times New Roman" w:hAnsi="Times New Roman" w:cs="Times New Roman"/>
          <w:sz w:val="24"/>
          <w:szCs w:val="24"/>
        </w:rPr>
        <w:t>10</w:t>
      </w:r>
      <w:r w:rsidR="00872BC3" w:rsidRPr="00FD2F9D">
        <w:rPr>
          <w:rFonts w:ascii="Times New Roman" w:hAnsi="Times New Roman" w:cs="Times New Roman"/>
          <w:sz w:val="24"/>
          <w:szCs w:val="24"/>
        </w:rPr>
        <w:t>)</w:t>
      </w:r>
      <w:r w:rsidR="00872BC3" w:rsidRPr="00FD2F9D">
        <w:rPr>
          <w:rFonts w:ascii="Times New Roman" w:hAnsi="Times New Roman" w:cs="Times New Roman"/>
          <w:i/>
          <w:sz w:val="24"/>
          <w:szCs w:val="24"/>
        </w:rPr>
        <w:t>:</w:t>
      </w:r>
      <w:r w:rsidR="00872BC3" w:rsidRPr="00FD2F9D">
        <w:rPr>
          <w:rFonts w:ascii="Times New Roman" w:hAnsi="Times New Roman" w:cs="Times New Roman"/>
          <w:sz w:val="24"/>
          <w:szCs w:val="24"/>
        </w:rPr>
        <w:tab/>
      </w:r>
    </w:p>
    <w:p w:rsidR="00BF38AF" w:rsidRDefault="00BF38AF" w:rsidP="00FA4B78">
      <w:pPr>
        <w:pStyle w:val="ListParagraph"/>
        <w:keepLines/>
        <w:numPr>
          <w:ilvl w:val="0"/>
          <w:numId w:val="5"/>
        </w:numPr>
        <w:tabs>
          <w:tab w:val="clear" w:pos="1669"/>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contextualSpacing w:val="0"/>
        <w:rPr>
          <w:rFonts w:ascii="Times New Roman" w:hAnsi="Times New Roman" w:cs="Times New Roman"/>
          <w:sz w:val="24"/>
          <w:szCs w:val="24"/>
        </w:rPr>
      </w:pPr>
      <w:r>
        <w:rPr>
          <w:rFonts w:ascii="Times New Roman" w:hAnsi="Times New Roman" w:cs="Times New Roman"/>
          <w:sz w:val="24"/>
          <w:szCs w:val="24"/>
        </w:rPr>
        <w:t>“The Evolution of Fast-track Highway Construction Project Delivery”; Guangzhou University, Guangzhou, China; May 7, 2020.</w:t>
      </w:r>
    </w:p>
    <w:p w:rsidR="00FA4B78" w:rsidRPr="00F9302B" w:rsidRDefault="00FA4B78" w:rsidP="00FA4B78">
      <w:pPr>
        <w:pStyle w:val="ListParagraph"/>
        <w:keepLines/>
        <w:numPr>
          <w:ilvl w:val="0"/>
          <w:numId w:val="5"/>
        </w:numPr>
        <w:tabs>
          <w:tab w:val="clear" w:pos="1669"/>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contextualSpacing w:val="0"/>
        <w:rPr>
          <w:rFonts w:ascii="Times New Roman" w:hAnsi="Times New Roman" w:cs="Times New Roman"/>
          <w:sz w:val="24"/>
          <w:szCs w:val="24"/>
        </w:rPr>
      </w:pPr>
      <w:r>
        <w:rPr>
          <w:rFonts w:ascii="Times New Roman" w:hAnsi="Times New Roman" w:cs="Times New Roman"/>
          <w:sz w:val="24"/>
          <w:szCs w:val="24"/>
        </w:rPr>
        <w:t>“</w:t>
      </w:r>
      <w:r w:rsidRPr="00FA4B78">
        <w:rPr>
          <w:rFonts w:ascii="Times New Roman" w:hAnsi="Times New Roman" w:cs="Times New Roman"/>
          <w:sz w:val="24"/>
          <w:szCs w:val="24"/>
        </w:rPr>
        <w:t>Counterfeit, Refurbished or Reused Non-Electronic Components</w:t>
      </w:r>
      <w:r w:rsidRPr="002D5FC6">
        <w:rPr>
          <w:rFonts w:ascii="Times New Roman" w:hAnsi="Times New Roman" w:cs="Times New Roman"/>
          <w:sz w:val="24"/>
          <w:szCs w:val="24"/>
        </w:rPr>
        <w:t>”</w:t>
      </w:r>
      <w:r>
        <w:rPr>
          <w:rFonts w:ascii="Times New Roman" w:hAnsi="Times New Roman" w:cs="Times New Roman"/>
          <w:sz w:val="24"/>
          <w:szCs w:val="24"/>
        </w:rPr>
        <w:t xml:space="preserve">;  </w:t>
      </w:r>
      <w:r w:rsidR="00F9302B" w:rsidRPr="002D5FC6">
        <w:rPr>
          <w:rFonts w:ascii="Times New Roman" w:hAnsi="Times New Roman" w:cs="Times New Roman"/>
          <w:b/>
          <w:sz w:val="24"/>
          <w:szCs w:val="24"/>
        </w:rPr>
        <w:t>Fellows Innovation Lecture</w:t>
      </w:r>
      <w:r w:rsidR="00F9302B">
        <w:rPr>
          <w:rFonts w:ascii="Times New Roman" w:hAnsi="Times New Roman" w:cs="Times New Roman"/>
          <w:b/>
          <w:sz w:val="24"/>
          <w:szCs w:val="24"/>
        </w:rPr>
        <w:t xml:space="preserve">, </w:t>
      </w:r>
      <w:r w:rsidR="00F9302B" w:rsidRPr="00F9302B">
        <w:rPr>
          <w:rFonts w:ascii="Times New Roman" w:hAnsi="Times New Roman" w:cs="Times New Roman"/>
          <w:sz w:val="24"/>
          <w:szCs w:val="24"/>
        </w:rPr>
        <w:t xml:space="preserve">United Technologies, </w:t>
      </w:r>
      <w:r w:rsidRPr="00F9302B">
        <w:rPr>
          <w:rFonts w:ascii="Times New Roman" w:hAnsi="Times New Roman" w:cs="Times New Roman"/>
          <w:sz w:val="24"/>
          <w:szCs w:val="24"/>
        </w:rPr>
        <w:t>East Harford, Connecticut and broadcast around the world March 21, 2017.</w:t>
      </w:r>
    </w:p>
    <w:p w:rsidR="00DA149B" w:rsidRPr="00DA149B" w:rsidRDefault="00FA4B78" w:rsidP="005B3DAC">
      <w:pPr>
        <w:pStyle w:val="ListParagraph"/>
        <w:numPr>
          <w:ilvl w:val="3"/>
          <w:numId w:val="5"/>
        </w:numPr>
        <w:tabs>
          <w:tab w:val="clear" w:pos="2700"/>
          <w:tab w:val="left" w:pos="1170"/>
        </w:tabs>
        <w:spacing w:after="120" w:line="240" w:lineRule="auto"/>
        <w:ind w:left="810"/>
        <w:contextualSpacing w:val="0"/>
        <w:rPr>
          <w:rFonts w:ascii="Times New Roman" w:hAnsi="Times New Roman" w:cs="Times New Roman"/>
          <w:b/>
          <w:sz w:val="24"/>
        </w:rPr>
      </w:pPr>
      <w:r w:rsidRPr="00DA149B">
        <w:rPr>
          <w:rFonts w:ascii="Times New Roman" w:hAnsi="Times New Roman" w:cs="Times New Roman"/>
          <w:sz w:val="24"/>
        </w:rPr>
        <w:t xml:space="preserve"> </w:t>
      </w:r>
      <w:r w:rsidR="00DA149B" w:rsidRPr="00DA149B">
        <w:rPr>
          <w:rFonts w:ascii="Times New Roman" w:hAnsi="Times New Roman" w:cs="Times New Roman"/>
          <w:sz w:val="24"/>
        </w:rPr>
        <w:t xml:space="preserve">“Construction Supply Chain Integrity: Mitigating the Counterfeit Threat”; </w:t>
      </w:r>
      <w:proofErr w:type="gramStart"/>
      <w:r w:rsidR="00DA149B" w:rsidRPr="00DA149B">
        <w:rPr>
          <w:rFonts w:ascii="Times New Roman" w:hAnsi="Times New Roman" w:cs="Times New Roman"/>
          <w:sz w:val="24"/>
        </w:rPr>
        <w:t>2nd</w:t>
      </w:r>
      <w:proofErr w:type="gramEnd"/>
      <w:r w:rsidR="00DA149B" w:rsidRPr="00DA149B">
        <w:rPr>
          <w:rFonts w:ascii="Times New Roman" w:hAnsi="Times New Roman" w:cs="Times New Roman"/>
          <w:sz w:val="24"/>
        </w:rPr>
        <w:t xml:space="preserve"> International Structural Engineering and Construction Australasia and Southeast Asia Conference, Bangkok, Thailand, November, 2014</w:t>
      </w:r>
      <w:r w:rsidR="00DA149B" w:rsidRPr="00DA149B">
        <w:rPr>
          <w:rFonts w:ascii="Times New Roman" w:hAnsi="Times New Roman" w:cs="Times New Roman"/>
          <w:b/>
          <w:sz w:val="24"/>
        </w:rPr>
        <w:t xml:space="preserve"> (Keynote Address)</w:t>
      </w:r>
      <w:r w:rsidR="00CB1F08">
        <w:rPr>
          <w:rFonts w:ascii="Times New Roman" w:hAnsi="Times New Roman" w:cs="Times New Roman"/>
          <w:b/>
          <w:sz w:val="24"/>
        </w:rPr>
        <w:t>.</w:t>
      </w:r>
    </w:p>
    <w:p w:rsidR="00215508" w:rsidRPr="00DA149B" w:rsidRDefault="00DA149B" w:rsidP="00CB1F08">
      <w:pPr>
        <w:pStyle w:val="ListParagraph"/>
        <w:numPr>
          <w:ilvl w:val="3"/>
          <w:numId w:val="5"/>
        </w:numPr>
        <w:tabs>
          <w:tab w:val="clear" w:pos="2700"/>
          <w:tab w:val="left" w:pos="1170"/>
        </w:tabs>
        <w:spacing w:after="120" w:line="240" w:lineRule="auto"/>
        <w:ind w:left="810"/>
        <w:contextualSpacing w:val="0"/>
        <w:rPr>
          <w:rFonts w:ascii="Times New Roman" w:eastAsia="Calibri" w:hAnsi="Times New Roman" w:cs="Times New Roman"/>
          <w:sz w:val="24"/>
          <w:szCs w:val="24"/>
        </w:rPr>
      </w:pPr>
      <w:r w:rsidRPr="00DA149B">
        <w:rPr>
          <w:rFonts w:ascii="Times New Roman" w:hAnsi="Times New Roman" w:cs="Times New Roman"/>
          <w:b/>
          <w:sz w:val="24"/>
        </w:rPr>
        <w:t xml:space="preserve"> </w:t>
      </w:r>
      <w:r w:rsidR="00215508" w:rsidRPr="00B955D5">
        <w:rPr>
          <w:rFonts w:ascii="Times New Roman" w:hAnsi="Times New Roman" w:cs="Times New Roman"/>
          <w:b/>
          <w:sz w:val="24"/>
        </w:rPr>
        <w:t>“</w:t>
      </w:r>
      <w:r w:rsidR="00215508" w:rsidRPr="00B955D5">
        <w:rPr>
          <w:rFonts w:ascii="Times New Roman" w:hAnsi="Times New Roman" w:cs="Times New Roman"/>
          <w:sz w:val="24"/>
        </w:rPr>
        <w:t xml:space="preserve">Sino-American Product Integrity Concerns in Low-cost Sourcing Countries”; </w:t>
      </w:r>
      <w:r w:rsidR="004E40AC" w:rsidRPr="00FD2F9D">
        <w:rPr>
          <w:rFonts w:ascii="Times New Roman" w:hAnsi="Times New Roman" w:cs="Times New Roman"/>
          <w:sz w:val="24"/>
          <w:szCs w:val="24"/>
        </w:rPr>
        <w:t xml:space="preserve">Faculty and </w:t>
      </w:r>
      <w:r w:rsidR="004E40AC">
        <w:rPr>
          <w:rFonts w:ascii="Times New Roman" w:hAnsi="Times New Roman" w:cs="Times New Roman"/>
          <w:sz w:val="24"/>
          <w:szCs w:val="24"/>
        </w:rPr>
        <w:t xml:space="preserve">Graduate </w:t>
      </w:r>
      <w:r w:rsidR="004E40AC" w:rsidRPr="00FD2F9D">
        <w:rPr>
          <w:rFonts w:ascii="Times New Roman" w:hAnsi="Times New Roman" w:cs="Times New Roman"/>
          <w:sz w:val="24"/>
          <w:szCs w:val="24"/>
        </w:rPr>
        <w:t xml:space="preserve">Student </w:t>
      </w:r>
      <w:r w:rsidR="004E40AC">
        <w:rPr>
          <w:rFonts w:ascii="Times New Roman" w:hAnsi="Times New Roman" w:cs="Times New Roman"/>
          <w:sz w:val="24"/>
          <w:szCs w:val="24"/>
        </w:rPr>
        <w:t>Speaker Series</w:t>
      </w:r>
      <w:r w:rsidR="004E40AC" w:rsidRPr="00FD2F9D">
        <w:rPr>
          <w:rFonts w:ascii="Times New Roman" w:hAnsi="Times New Roman" w:cs="Times New Roman"/>
          <w:sz w:val="24"/>
          <w:szCs w:val="24"/>
        </w:rPr>
        <w:t>; Hong Kong</w:t>
      </w:r>
      <w:r w:rsidR="00215508" w:rsidRPr="00B955D5">
        <w:rPr>
          <w:rFonts w:ascii="Times New Roman" w:hAnsi="Times New Roman" w:cs="Times New Roman"/>
          <w:sz w:val="24"/>
        </w:rPr>
        <w:t xml:space="preserve">, </w:t>
      </w:r>
      <w:proofErr w:type="gramStart"/>
      <w:r w:rsidR="00D535FF">
        <w:rPr>
          <w:rFonts w:ascii="Times New Roman" w:hAnsi="Times New Roman" w:cs="Times New Roman"/>
          <w:sz w:val="24"/>
        </w:rPr>
        <w:t>Octo</w:t>
      </w:r>
      <w:r w:rsidR="004E40AC">
        <w:rPr>
          <w:rFonts w:ascii="Times New Roman" w:hAnsi="Times New Roman" w:cs="Times New Roman"/>
          <w:sz w:val="24"/>
        </w:rPr>
        <w:t>ber,</w:t>
      </w:r>
      <w:proofErr w:type="gramEnd"/>
      <w:r w:rsidR="004E40AC">
        <w:rPr>
          <w:rFonts w:ascii="Times New Roman" w:hAnsi="Times New Roman" w:cs="Times New Roman"/>
          <w:sz w:val="24"/>
        </w:rPr>
        <w:t xml:space="preserve"> </w:t>
      </w:r>
      <w:r w:rsidR="00215508" w:rsidRPr="00B955D5">
        <w:rPr>
          <w:rFonts w:ascii="Times New Roman" w:hAnsi="Times New Roman" w:cs="Times New Roman"/>
          <w:sz w:val="24"/>
        </w:rPr>
        <w:t>2014</w:t>
      </w:r>
      <w:r w:rsidR="00CB1F08">
        <w:rPr>
          <w:rFonts w:ascii="Times New Roman" w:hAnsi="Times New Roman" w:cs="Times New Roman"/>
          <w:sz w:val="24"/>
        </w:rPr>
        <w:t>.</w:t>
      </w:r>
      <w:r w:rsidR="00215508" w:rsidRPr="00B955D5">
        <w:rPr>
          <w:rFonts w:ascii="Times New Roman" w:hAnsi="Times New Roman" w:cs="Times New Roman"/>
          <w:sz w:val="24"/>
        </w:rPr>
        <w:t xml:space="preserve"> </w:t>
      </w:r>
    </w:p>
    <w:p w:rsidR="00DA149B" w:rsidRPr="00DA149B" w:rsidRDefault="00DA149B" w:rsidP="005B3DAC">
      <w:pPr>
        <w:pStyle w:val="ListParagraph"/>
        <w:keepLines/>
        <w:numPr>
          <w:ilvl w:val="0"/>
          <w:numId w:val="36"/>
        </w:numPr>
        <w:tabs>
          <w:tab w:val="clear" w:pos="1669"/>
          <w:tab w:val="left" w:pos="-720"/>
          <w:tab w:val="left" w:pos="0"/>
          <w:tab w:val="left" w:pos="450"/>
          <w:tab w:val="left" w:pos="814"/>
          <w:tab w:val="left" w:pos="1170"/>
          <w:tab w:val="num" w:pos="189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contextualSpacing w:val="0"/>
        <w:rPr>
          <w:rFonts w:ascii="Times New Roman" w:hAnsi="Times New Roman" w:cs="Times New Roman"/>
          <w:sz w:val="24"/>
          <w:szCs w:val="24"/>
        </w:rPr>
      </w:pPr>
      <w:r>
        <w:rPr>
          <w:rFonts w:ascii="Times New Roman" w:hAnsi="Times New Roman" w:cs="Times New Roman"/>
          <w:sz w:val="24"/>
          <w:szCs w:val="24"/>
        </w:rPr>
        <w:t>“</w:t>
      </w:r>
      <w:r w:rsidRPr="00A06C72">
        <w:rPr>
          <w:rFonts w:ascii="Times New Roman" w:hAnsi="Times New Roman" w:cs="Times New Roman"/>
          <w:sz w:val="24"/>
          <w:szCs w:val="24"/>
        </w:rPr>
        <w:t>The Steel Market and Counter</w:t>
      </w:r>
      <w:r>
        <w:rPr>
          <w:rFonts w:ascii="Times New Roman" w:hAnsi="Times New Roman" w:cs="Times New Roman"/>
          <w:sz w:val="24"/>
          <w:szCs w:val="24"/>
        </w:rPr>
        <w:t>feiting: Impacts on the Economy</w:t>
      </w:r>
      <w:r w:rsidRPr="00A06C72">
        <w:rPr>
          <w:rFonts w:ascii="Times New Roman" w:hAnsi="Times New Roman" w:cs="Times New Roman"/>
          <w:sz w:val="24"/>
          <w:szCs w:val="24"/>
        </w:rPr>
        <w:t>”</w:t>
      </w:r>
      <w:r>
        <w:rPr>
          <w:rFonts w:ascii="Times New Roman" w:hAnsi="Times New Roman" w:cs="Times New Roman"/>
          <w:sz w:val="24"/>
          <w:szCs w:val="24"/>
        </w:rPr>
        <w:t>; F</w:t>
      </w:r>
      <w:r w:rsidRPr="00A06C72">
        <w:rPr>
          <w:rFonts w:ascii="Times New Roman" w:hAnsi="Times New Roman" w:cs="Times New Roman"/>
          <w:sz w:val="24"/>
          <w:szCs w:val="24"/>
        </w:rPr>
        <w:t>irst Steel Market and Counterfeiting Conference, organized by Cate’ Note’-</w:t>
      </w:r>
      <w:r>
        <w:rPr>
          <w:rFonts w:ascii="Times New Roman" w:hAnsi="Times New Roman" w:cs="Times New Roman"/>
          <w:sz w:val="24"/>
          <w:szCs w:val="24"/>
        </w:rPr>
        <w:t>Nord, Sept Iles, Quebec, Canada, 2014 (</w:t>
      </w:r>
      <w:r w:rsidRPr="00DA149B">
        <w:rPr>
          <w:rFonts w:ascii="Times New Roman" w:hAnsi="Times New Roman" w:cs="Times New Roman"/>
          <w:b/>
          <w:sz w:val="24"/>
          <w:szCs w:val="24"/>
        </w:rPr>
        <w:t>Keynote Address</w:t>
      </w:r>
      <w:r>
        <w:rPr>
          <w:rFonts w:ascii="Times New Roman" w:hAnsi="Times New Roman" w:cs="Times New Roman"/>
          <w:sz w:val="24"/>
          <w:szCs w:val="24"/>
        </w:rPr>
        <w:t>)</w:t>
      </w:r>
      <w:r w:rsidR="00CB1F08">
        <w:rPr>
          <w:rFonts w:ascii="Times New Roman" w:hAnsi="Times New Roman" w:cs="Times New Roman"/>
          <w:sz w:val="24"/>
          <w:szCs w:val="24"/>
        </w:rPr>
        <w:t>.</w:t>
      </w:r>
    </w:p>
    <w:p w:rsidR="00872BC3" w:rsidRPr="00A75CA6" w:rsidRDefault="00872BC3" w:rsidP="005B3DAC">
      <w:pPr>
        <w:pStyle w:val="ListParagraph"/>
        <w:numPr>
          <w:ilvl w:val="0"/>
          <w:numId w:val="36"/>
        </w:numPr>
        <w:tabs>
          <w:tab w:val="left" w:pos="-1440"/>
          <w:tab w:val="left" w:pos="1170"/>
          <w:tab w:val="right" w:pos="10440"/>
        </w:tabs>
        <w:spacing w:after="120" w:line="226" w:lineRule="auto"/>
        <w:ind w:left="810"/>
        <w:jc w:val="both"/>
        <w:rPr>
          <w:rFonts w:ascii="Times New Roman" w:hAnsi="Times New Roman" w:cs="Times New Roman"/>
          <w:sz w:val="24"/>
          <w:szCs w:val="24"/>
        </w:rPr>
      </w:pPr>
      <w:r w:rsidRPr="00A75CA6">
        <w:rPr>
          <w:rFonts w:ascii="Times New Roman" w:hAnsi="Times New Roman" w:cs="Times New Roman"/>
          <w:b/>
          <w:sz w:val="24"/>
          <w:szCs w:val="24"/>
        </w:rPr>
        <w:t>“</w:t>
      </w:r>
      <w:r w:rsidRPr="00A75CA6">
        <w:rPr>
          <w:rFonts w:ascii="Times New Roman" w:hAnsi="Times New Roman" w:cs="Times New Roman"/>
          <w:sz w:val="24"/>
          <w:szCs w:val="24"/>
        </w:rPr>
        <w:t xml:space="preserve">Product Integrity Concerns from Low-cost Sourcing Countries,”  National Aeronautics and Space Administration (NASA), Kennedy Space Center, Cape Canaveral FL, with worldwide satellite hookup to nine remote locations; March, 2011 </w:t>
      </w:r>
      <w:r w:rsidRPr="00A75CA6">
        <w:rPr>
          <w:rFonts w:ascii="Times New Roman" w:hAnsi="Times New Roman" w:cs="Times New Roman"/>
          <w:b/>
          <w:sz w:val="24"/>
          <w:szCs w:val="24"/>
        </w:rPr>
        <w:t>(Only Presenter)</w:t>
      </w:r>
      <w:r w:rsidR="00CB1F08">
        <w:rPr>
          <w:rFonts w:ascii="Times New Roman" w:hAnsi="Times New Roman" w:cs="Times New Roman"/>
          <w:b/>
          <w:sz w:val="24"/>
          <w:szCs w:val="24"/>
        </w:rPr>
        <w:t>.</w:t>
      </w:r>
    </w:p>
    <w:p w:rsidR="00872BC3" w:rsidRPr="002111F5" w:rsidRDefault="00872BC3" w:rsidP="005B3DAC">
      <w:pPr>
        <w:keepLines/>
        <w:numPr>
          <w:ilvl w:val="0"/>
          <w:numId w:val="36"/>
        </w:numPr>
        <w:tabs>
          <w:tab w:val="left" w:pos="-720"/>
          <w:tab w:val="left" w:pos="0"/>
          <w:tab w:val="left" w:pos="450"/>
          <w:tab w:val="right" w:pos="954"/>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FD2F9D">
        <w:rPr>
          <w:rFonts w:ascii="Times New Roman" w:hAnsi="Times New Roman" w:cs="Times New Roman"/>
          <w:sz w:val="24"/>
          <w:szCs w:val="24"/>
        </w:rPr>
        <w:t xml:space="preserve">“The Use of CM-at-Risk in Transportation Construction in the U.S.”; Faculty and </w:t>
      </w:r>
      <w:r w:rsidR="002115EC">
        <w:rPr>
          <w:rFonts w:ascii="Times New Roman" w:hAnsi="Times New Roman" w:cs="Times New Roman"/>
          <w:sz w:val="24"/>
          <w:szCs w:val="24"/>
        </w:rPr>
        <w:t xml:space="preserve">Graduate </w:t>
      </w:r>
      <w:r w:rsidRPr="00FD2F9D">
        <w:rPr>
          <w:rFonts w:ascii="Times New Roman" w:hAnsi="Times New Roman" w:cs="Times New Roman"/>
          <w:sz w:val="24"/>
          <w:szCs w:val="24"/>
        </w:rPr>
        <w:t xml:space="preserve">Student </w:t>
      </w:r>
      <w:r w:rsidR="002115EC">
        <w:rPr>
          <w:rFonts w:ascii="Times New Roman" w:hAnsi="Times New Roman" w:cs="Times New Roman"/>
          <w:sz w:val="24"/>
          <w:szCs w:val="24"/>
        </w:rPr>
        <w:t>Speaker Series</w:t>
      </w:r>
      <w:r w:rsidRPr="00FD2F9D">
        <w:rPr>
          <w:rFonts w:ascii="Times New Roman" w:hAnsi="Times New Roman" w:cs="Times New Roman"/>
          <w:sz w:val="24"/>
          <w:szCs w:val="24"/>
        </w:rPr>
        <w:t xml:space="preserve">; Hong Kong; February, 2009 </w:t>
      </w:r>
      <w:r w:rsidRPr="00FD2F9D">
        <w:rPr>
          <w:rFonts w:ascii="Times New Roman" w:hAnsi="Times New Roman" w:cs="Times New Roman"/>
          <w:b/>
          <w:sz w:val="24"/>
          <w:szCs w:val="24"/>
        </w:rPr>
        <w:t>(Only Presenter)</w:t>
      </w:r>
      <w:r w:rsidR="00CB1F08">
        <w:rPr>
          <w:rFonts w:ascii="Times New Roman" w:hAnsi="Times New Roman" w:cs="Times New Roman"/>
          <w:b/>
          <w:sz w:val="24"/>
          <w:szCs w:val="24"/>
        </w:rPr>
        <w:t>.</w:t>
      </w:r>
    </w:p>
    <w:p w:rsidR="00872BC3" w:rsidRPr="00FD2F9D" w:rsidRDefault="00872BC3" w:rsidP="005B3DAC">
      <w:pPr>
        <w:keepLines/>
        <w:numPr>
          <w:ilvl w:val="0"/>
          <w:numId w:val="36"/>
        </w:numPr>
        <w:tabs>
          <w:tab w:val="left" w:pos="-720"/>
          <w:tab w:val="left" w:pos="0"/>
          <w:tab w:val="left" w:pos="450"/>
          <w:tab w:val="right" w:pos="954"/>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ind w:left="810"/>
        <w:rPr>
          <w:rFonts w:ascii="Times New Roman" w:hAnsi="Times New Roman" w:cs="Times New Roman"/>
          <w:sz w:val="24"/>
          <w:szCs w:val="24"/>
        </w:rPr>
      </w:pPr>
      <w:r w:rsidRPr="00FD2F9D">
        <w:rPr>
          <w:rFonts w:ascii="Times New Roman" w:hAnsi="Times New Roman" w:cs="Times New Roman"/>
          <w:sz w:val="24"/>
          <w:szCs w:val="24"/>
        </w:rPr>
        <w:t xml:space="preserve">“Current Trends in the Use of Delivery Systems in the U.S.”; National Faculty –   </w:t>
      </w:r>
    </w:p>
    <w:p w:rsidR="00872BC3" w:rsidRPr="00FD2F9D" w:rsidRDefault="00872BC3" w:rsidP="00CB1F08">
      <w:pPr>
        <w:keepLines/>
        <w:tabs>
          <w:tab w:val="left" w:pos="-720"/>
          <w:tab w:val="left" w:pos="450"/>
          <w:tab w:val="right" w:pos="954"/>
          <w:tab w:val="left" w:pos="1122"/>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810" w:hanging="360"/>
        <w:rPr>
          <w:rFonts w:ascii="Times New Roman" w:hAnsi="Times New Roman" w:cs="Times New Roman"/>
          <w:sz w:val="24"/>
          <w:szCs w:val="24"/>
        </w:rPr>
      </w:pPr>
      <w:r w:rsidRPr="00FD2F9D">
        <w:rPr>
          <w:rFonts w:ascii="Times New Roman" w:hAnsi="Times New Roman" w:cs="Times New Roman"/>
          <w:sz w:val="24"/>
          <w:szCs w:val="24"/>
        </w:rPr>
        <w:t xml:space="preserve">      Industry Workshop; Beijing, China; January, 2009 (</w:t>
      </w:r>
      <w:r w:rsidRPr="00FD2F9D">
        <w:rPr>
          <w:rFonts w:ascii="Times New Roman" w:hAnsi="Times New Roman" w:cs="Times New Roman"/>
          <w:b/>
          <w:sz w:val="24"/>
          <w:szCs w:val="24"/>
        </w:rPr>
        <w:t>Keynote Address)</w:t>
      </w:r>
      <w:r w:rsidR="00CB1F08">
        <w:rPr>
          <w:rFonts w:ascii="Times New Roman" w:hAnsi="Times New Roman" w:cs="Times New Roman"/>
          <w:b/>
          <w:sz w:val="24"/>
          <w:szCs w:val="24"/>
        </w:rPr>
        <w:t>.</w:t>
      </w:r>
    </w:p>
    <w:p w:rsidR="00872BC3" w:rsidRPr="008244D4" w:rsidRDefault="00872BC3" w:rsidP="005B3DAC">
      <w:pPr>
        <w:keepLines/>
        <w:numPr>
          <w:ilvl w:val="0"/>
          <w:numId w:val="36"/>
        </w:numPr>
        <w:tabs>
          <w:tab w:val="left" w:pos="-720"/>
          <w:tab w:val="left" w:pos="450"/>
          <w:tab w:val="right" w:pos="954"/>
          <w:tab w:val="left" w:pos="1122"/>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40" w:lineRule="auto"/>
        <w:ind w:left="810"/>
        <w:rPr>
          <w:rFonts w:ascii="Times New Roman" w:hAnsi="Times New Roman" w:cs="Times New Roman"/>
          <w:sz w:val="24"/>
          <w:szCs w:val="24"/>
        </w:rPr>
      </w:pPr>
      <w:r w:rsidRPr="008244D4">
        <w:rPr>
          <w:rFonts w:ascii="Times New Roman" w:hAnsi="Times New Roman" w:cs="Times New Roman"/>
          <w:sz w:val="24"/>
          <w:szCs w:val="24"/>
        </w:rPr>
        <w:t xml:space="preserve"> “Product Integrity Concerns in Low-Quality Source Countries”; Glob</w:t>
      </w:r>
      <w:r w:rsidR="001F5712">
        <w:rPr>
          <w:rFonts w:ascii="Times New Roman" w:hAnsi="Times New Roman" w:cs="Times New Roman"/>
          <w:sz w:val="24"/>
          <w:szCs w:val="24"/>
        </w:rPr>
        <w:t xml:space="preserve">al Network </w:t>
      </w:r>
      <w:r w:rsidRPr="008244D4">
        <w:rPr>
          <w:rFonts w:ascii="Times New Roman" w:hAnsi="Times New Roman" w:cs="Times New Roman"/>
          <w:sz w:val="24"/>
          <w:szCs w:val="24"/>
        </w:rPr>
        <w:t>for International Construction; Beijing, China, January, 2009</w:t>
      </w:r>
      <w:r w:rsidR="00CB1F08">
        <w:rPr>
          <w:rFonts w:ascii="Times New Roman" w:hAnsi="Times New Roman" w:cs="Times New Roman"/>
          <w:sz w:val="24"/>
          <w:szCs w:val="24"/>
        </w:rPr>
        <w:t>.</w:t>
      </w:r>
    </w:p>
    <w:p w:rsidR="008244D4" w:rsidRDefault="008244D4" w:rsidP="005B3DAC">
      <w:pPr>
        <w:pStyle w:val="ListParagraph"/>
        <w:keepLines/>
        <w:numPr>
          <w:ilvl w:val="0"/>
          <w:numId w:val="36"/>
        </w:numPr>
        <w:tabs>
          <w:tab w:val="left" w:pos="-720"/>
          <w:tab w:val="left" w:pos="450"/>
          <w:tab w:val="right" w:pos="954"/>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120" w:after="120" w:line="240" w:lineRule="auto"/>
        <w:ind w:left="810"/>
        <w:rPr>
          <w:rFonts w:ascii="Times New Roman" w:hAnsi="Times New Roman" w:cs="Times New Roman"/>
          <w:sz w:val="24"/>
          <w:szCs w:val="24"/>
        </w:rPr>
      </w:pPr>
      <w:r w:rsidRPr="008244D4">
        <w:rPr>
          <w:rFonts w:ascii="Times New Roman" w:hAnsi="Times New Roman" w:cs="Times New Roman"/>
          <w:sz w:val="24"/>
          <w:szCs w:val="24"/>
        </w:rPr>
        <w:lastRenderedPageBreak/>
        <w:t>“Measuring Asphalt Density Through Comp</w:t>
      </w:r>
      <w:r>
        <w:rPr>
          <w:rFonts w:ascii="Times New Roman" w:hAnsi="Times New Roman" w:cs="Times New Roman"/>
          <w:sz w:val="24"/>
          <w:szCs w:val="24"/>
        </w:rPr>
        <w:t xml:space="preserve">actor </w:t>
      </w:r>
      <w:r w:rsidRPr="008244D4">
        <w:rPr>
          <w:rFonts w:ascii="Times New Roman" w:hAnsi="Times New Roman" w:cs="Times New Roman"/>
          <w:sz w:val="24"/>
          <w:szCs w:val="24"/>
        </w:rPr>
        <w:t>Vibratory Responses,” 14th International Symposium of Automation and Robotics in Construction, Pittsburgh, PA, 1997.</w:t>
      </w:r>
    </w:p>
    <w:p w:rsidR="00872BC3" w:rsidRPr="00FD2F9D" w:rsidRDefault="00CB1F08" w:rsidP="00CB1F08">
      <w:pPr>
        <w:keepLines/>
        <w:tabs>
          <w:tab w:val="left" w:pos="-720"/>
          <w:tab w:val="left" w:pos="0"/>
          <w:tab w:val="left" w:pos="450"/>
          <w:tab w:val="left" w:pos="634"/>
          <w:tab w:val="left" w:pos="810"/>
          <w:tab w:val="left" w:pos="1350"/>
          <w:tab w:val="num" w:pos="1440"/>
          <w:tab w:val="left" w:pos="153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rPr>
          <w:rFonts w:ascii="Times New Roman" w:hAnsi="Times New Roman" w:cs="Times New Roman"/>
          <w:i/>
          <w:sz w:val="24"/>
          <w:szCs w:val="24"/>
        </w:rPr>
      </w:pPr>
      <w:r>
        <w:rPr>
          <w:rFonts w:ascii="Times New Roman" w:hAnsi="Times New Roman" w:cs="Times New Roman"/>
          <w:sz w:val="24"/>
          <w:szCs w:val="24"/>
        </w:rPr>
        <w:tab/>
      </w:r>
      <w:r w:rsidR="00872BC3" w:rsidRPr="00FD2F9D">
        <w:rPr>
          <w:rFonts w:ascii="Times New Roman" w:hAnsi="Times New Roman" w:cs="Times New Roman"/>
          <w:i/>
          <w:sz w:val="24"/>
          <w:szCs w:val="24"/>
          <w:u w:val="single"/>
        </w:rPr>
        <w:t>International Presentation</w:t>
      </w:r>
      <w:r w:rsidR="00AF7500">
        <w:rPr>
          <w:rFonts w:ascii="Times New Roman" w:hAnsi="Times New Roman" w:cs="Times New Roman"/>
          <w:i/>
          <w:sz w:val="24"/>
          <w:szCs w:val="24"/>
          <w:u w:val="single"/>
        </w:rPr>
        <w:t>s</w:t>
      </w:r>
      <w:r w:rsidR="00872BC3" w:rsidRPr="00FD2F9D">
        <w:rPr>
          <w:rFonts w:ascii="Times New Roman" w:hAnsi="Times New Roman" w:cs="Times New Roman"/>
          <w:i/>
          <w:sz w:val="24"/>
          <w:szCs w:val="24"/>
          <w:u w:val="single"/>
        </w:rPr>
        <w:t xml:space="preserve"> (with a refereed paper) </w:t>
      </w:r>
      <w:r w:rsidR="00215508">
        <w:rPr>
          <w:rFonts w:ascii="Times New Roman" w:hAnsi="Times New Roman" w:cs="Times New Roman"/>
          <w:sz w:val="24"/>
          <w:szCs w:val="24"/>
          <w:u w:val="single"/>
        </w:rPr>
        <w:t>(</w:t>
      </w:r>
      <w:r w:rsidR="00121161">
        <w:rPr>
          <w:rFonts w:ascii="Times New Roman" w:hAnsi="Times New Roman" w:cs="Times New Roman"/>
          <w:sz w:val="24"/>
          <w:szCs w:val="24"/>
          <w:u w:val="single"/>
        </w:rPr>
        <w:t>25</w:t>
      </w:r>
      <w:r w:rsidR="00872BC3" w:rsidRPr="00FD2F9D">
        <w:rPr>
          <w:rFonts w:ascii="Times New Roman" w:hAnsi="Times New Roman" w:cs="Times New Roman"/>
          <w:sz w:val="24"/>
          <w:szCs w:val="24"/>
          <w:u w:val="single"/>
        </w:rPr>
        <w:t>)</w:t>
      </w:r>
      <w:r w:rsidR="00872BC3" w:rsidRPr="00FD2F9D">
        <w:rPr>
          <w:rFonts w:ascii="Times New Roman" w:hAnsi="Times New Roman" w:cs="Times New Roman"/>
          <w:i/>
          <w:sz w:val="24"/>
          <w:szCs w:val="24"/>
        </w:rPr>
        <w:t>:</w:t>
      </w:r>
    </w:p>
    <w:p w:rsidR="00121161" w:rsidRDefault="00121161" w:rsidP="00121161">
      <w:pPr>
        <w:pStyle w:val="ListParagraph"/>
        <w:numPr>
          <w:ilvl w:val="0"/>
          <w:numId w:val="36"/>
        </w:numPr>
        <w:tabs>
          <w:tab w:val="clear" w:pos="1669"/>
          <w:tab w:val="left" w:pos="-1440"/>
          <w:tab w:val="left" w:pos="720"/>
          <w:tab w:val="num" w:pos="1890"/>
        </w:tabs>
        <w:spacing w:after="240" w:line="240" w:lineRule="auto"/>
        <w:ind w:left="81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264DC">
        <w:rPr>
          <w:rFonts w:ascii="Times New Roman" w:eastAsia="Times New Roman" w:hAnsi="Times New Roman" w:cs="Times New Roman"/>
          <w:sz w:val="24"/>
          <w:szCs w:val="24"/>
        </w:rPr>
        <w:t xml:space="preserve">Bridge Bundling: An Innovation in Bridge </w:t>
      </w:r>
      <w:r>
        <w:rPr>
          <w:rFonts w:ascii="Times New Roman" w:eastAsia="Times New Roman" w:hAnsi="Times New Roman" w:cs="Times New Roman"/>
          <w:sz w:val="24"/>
          <w:szCs w:val="24"/>
        </w:rPr>
        <w:t xml:space="preserve">Delivery”; </w:t>
      </w:r>
      <w:r>
        <w:rPr>
          <w:rFonts w:ascii="Times New Roman" w:eastAsia="Times New Roman" w:hAnsi="Times New Roman" w:cs="Times New Roman"/>
          <w:sz w:val="24"/>
          <w:szCs w:val="24"/>
        </w:rPr>
        <w:t xml:space="preserve">Third </w:t>
      </w:r>
      <w:r>
        <w:rPr>
          <w:rFonts w:ascii="Times New Roman" w:eastAsia="Times New Roman" w:hAnsi="Times New Roman" w:cs="Times New Roman"/>
          <w:sz w:val="24"/>
          <w:szCs w:val="24"/>
        </w:rPr>
        <w:t xml:space="preserve">Euro-Med 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Euro-Med SEC</w:t>
      </w:r>
      <w:r w:rsidRPr="00B73378">
        <w:rPr>
          <w:rFonts w:ascii="Times New Roman" w:eastAsia="Times New Roman" w:hAnsi="Times New Roman" w:cs="Times New Roman"/>
          <w:sz w:val="24"/>
          <w:szCs w:val="24"/>
        </w:rPr>
        <w:t xml:space="preserve">; </w:t>
      </w:r>
      <w:r w:rsidRPr="007264DC">
        <w:rPr>
          <w:rFonts w:ascii="Times New Roman" w:eastAsia="Times New Roman" w:hAnsi="Times New Roman" w:cs="Times New Roman"/>
          <w:sz w:val="24"/>
          <w:szCs w:val="24"/>
        </w:rPr>
        <w:t>Limassol, Cyprus, 2020</w:t>
      </w:r>
      <w:r>
        <w:rPr>
          <w:rFonts w:ascii="Times New Roman" w:eastAsia="Times New Roman" w:hAnsi="Times New Roman" w:cs="Times New Roman"/>
          <w:sz w:val="24"/>
          <w:szCs w:val="24"/>
        </w:rPr>
        <w:t xml:space="preserve">.  </w:t>
      </w:r>
    </w:p>
    <w:p w:rsidR="00121161" w:rsidRDefault="00121161" w:rsidP="00121161">
      <w:pPr>
        <w:pStyle w:val="ListParagraph"/>
        <w:numPr>
          <w:ilvl w:val="0"/>
          <w:numId w:val="36"/>
        </w:numPr>
        <w:tabs>
          <w:tab w:val="clear" w:pos="1669"/>
          <w:tab w:val="left" w:pos="-1440"/>
          <w:tab w:val="left" w:pos="720"/>
          <w:tab w:val="num" w:pos="1350"/>
          <w:tab w:val="left" w:pos="1620"/>
        </w:tabs>
        <w:spacing w:after="240" w:line="240" w:lineRule="auto"/>
        <w:ind w:left="810"/>
        <w:contextualSpacing w:val="0"/>
        <w:rPr>
          <w:rFonts w:ascii="Times New Roman" w:eastAsia="Times New Roman" w:hAnsi="Times New Roman" w:cs="Times New Roman"/>
          <w:sz w:val="24"/>
          <w:szCs w:val="24"/>
        </w:rPr>
      </w:pPr>
      <w:r w:rsidRPr="00E041FB">
        <w:rPr>
          <w:rFonts w:ascii="Times New Roman" w:eastAsia="Times New Roman" w:hAnsi="Times New Roman" w:cs="Times New Roman"/>
          <w:sz w:val="24"/>
          <w:szCs w:val="24"/>
        </w:rPr>
        <w:t>“A Synthesis of Constructability on Transportation Construction”</w:t>
      </w:r>
      <w:r>
        <w:rPr>
          <w:rFonts w:ascii="Times New Roman" w:eastAsia="Times New Roman" w:hAnsi="Times New Roman" w:cs="Times New Roman"/>
          <w:sz w:val="24"/>
          <w:szCs w:val="24"/>
        </w:rPr>
        <w:t xml:space="preserve">; Third Euro-Med 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Euro-Med SEC</w:t>
      </w:r>
      <w:r w:rsidRPr="00B73378">
        <w:rPr>
          <w:rFonts w:ascii="Times New Roman" w:eastAsia="Times New Roman" w:hAnsi="Times New Roman" w:cs="Times New Roman"/>
          <w:sz w:val="24"/>
          <w:szCs w:val="24"/>
        </w:rPr>
        <w:t xml:space="preserve">; </w:t>
      </w:r>
      <w:r w:rsidRPr="007264DC">
        <w:rPr>
          <w:rFonts w:ascii="Times New Roman" w:eastAsia="Times New Roman" w:hAnsi="Times New Roman" w:cs="Times New Roman"/>
          <w:sz w:val="24"/>
          <w:szCs w:val="24"/>
        </w:rPr>
        <w:t>Limassol, Cyprus, 2020</w:t>
      </w:r>
      <w:r>
        <w:rPr>
          <w:rFonts w:ascii="Times New Roman" w:eastAsia="Times New Roman" w:hAnsi="Times New Roman" w:cs="Times New Roman"/>
          <w:sz w:val="24"/>
          <w:szCs w:val="24"/>
        </w:rPr>
        <w:t xml:space="preserve">.  </w:t>
      </w:r>
    </w:p>
    <w:p w:rsidR="00275047" w:rsidRDefault="00275047" w:rsidP="005B3DAC">
      <w:pPr>
        <w:pStyle w:val="ListParagraph"/>
        <w:numPr>
          <w:ilvl w:val="0"/>
          <w:numId w:val="36"/>
        </w:numPr>
        <w:tabs>
          <w:tab w:val="clear" w:pos="1669"/>
          <w:tab w:val="left" w:pos="-1440"/>
          <w:tab w:val="left" w:pos="720"/>
          <w:tab w:val="num" w:pos="1350"/>
          <w:tab w:val="left" w:pos="1620"/>
        </w:tabs>
        <w:spacing w:after="240" w:line="240" w:lineRule="auto"/>
        <w:ind w:left="810"/>
        <w:contextualSpacing w:val="0"/>
        <w:rPr>
          <w:rFonts w:ascii="Times New Roman" w:eastAsia="Times New Roman" w:hAnsi="Times New Roman" w:cs="Times New Roman"/>
          <w:sz w:val="24"/>
          <w:szCs w:val="24"/>
        </w:rPr>
      </w:pPr>
      <w:r w:rsidRPr="000034F2">
        <w:rPr>
          <w:rFonts w:ascii="Times New Roman" w:eastAsia="Times New Roman" w:hAnsi="Times New Roman" w:cs="Times New Roman"/>
          <w:sz w:val="24"/>
          <w:szCs w:val="24"/>
        </w:rPr>
        <w:t>“Analysis of Impediments to a Successful Constructability Process in U.S. Highway Construction</w:t>
      </w:r>
      <w:r>
        <w:rPr>
          <w:rFonts w:ascii="Times New Roman" w:eastAsia="Times New Roman" w:hAnsi="Times New Roman" w:cs="Times New Roman"/>
          <w:sz w:val="24"/>
          <w:szCs w:val="24"/>
        </w:rPr>
        <w:t>”; 10</w:t>
      </w:r>
      <w:r w:rsidRPr="000034F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w:t>
      </w:r>
      <w:r w:rsidRPr="00642A1E">
        <w:rPr>
          <w:rFonts w:ascii="Times New Roman" w:eastAsia="Times New Roman" w:hAnsi="Times New Roman" w:cs="Times New Roman"/>
          <w:sz w:val="24"/>
          <w:szCs w:val="24"/>
        </w:rPr>
        <w:t xml:space="preserve">nternational </w:t>
      </w:r>
      <w:r>
        <w:rPr>
          <w:rFonts w:ascii="Times New Roman" w:eastAsia="Times New Roman" w:hAnsi="Times New Roman" w:cs="Times New Roman"/>
          <w:sz w:val="24"/>
          <w:szCs w:val="24"/>
        </w:rPr>
        <w:t xml:space="preserve">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Chicago, IL, 2019.</w:t>
      </w:r>
    </w:p>
    <w:p w:rsidR="00275047" w:rsidRPr="00275047" w:rsidRDefault="00275047" w:rsidP="005B3DAC">
      <w:pPr>
        <w:pStyle w:val="ListParagraph"/>
        <w:numPr>
          <w:ilvl w:val="0"/>
          <w:numId w:val="36"/>
        </w:numPr>
        <w:tabs>
          <w:tab w:val="clear" w:pos="1669"/>
          <w:tab w:val="left" w:pos="-1440"/>
          <w:tab w:val="left" w:pos="1170"/>
          <w:tab w:val="num" w:pos="1350"/>
          <w:tab w:val="left" w:pos="1620"/>
        </w:tabs>
        <w:spacing w:after="120" w:line="240" w:lineRule="auto"/>
        <w:ind w:left="810"/>
        <w:contextualSpacing w:val="0"/>
        <w:rPr>
          <w:rFonts w:ascii="Times New Roman" w:eastAsia="Times New Roman" w:hAnsi="Times New Roman" w:cs="Times New Roman"/>
          <w:b/>
          <w:sz w:val="24"/>
          <w:szCs w:val="24"/>
        </w:rPr>
      </w:pPr>
      <w:r w:rsidRPr="00B73378">
        <w:rPr>
          <w:rFonts w:ascii="Times New Roman" w:eastAsia="Times New Roman" w:hAnsi="Times New Roman" w:cs="Times New Roman"/>
          <w:sz w:val="24"/>
          <w:szCs w:val="24"/>
        </w:rPr>
        <w:t xml:space="preserve">“Best Practices for the Design Process for the </w:t>
      </w:r>
      <w:r>
        <w:rPr>
          <w:rFonts w:ascii="Times New Roman" w:eastAsia="Times New Roman" w:hAnsi="Times New Roman" w:cs="Times New Roman"/>
          <w:sz w:val="24"/>
          <w:szCs w:val="24"/>
        </w:rPr>
        <w:t>Horizontal Design-Builder”; 10</w:t>
      </w:r>
      <w:r w:rsidRPr="000034F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w:t>
      </w:r>
      <w:r w:rsidRPr="00642A1E">
        <w:rPr>
          <w:rFonts w:ascii="Times New Roman" w:eastAsia="Times New Roman" w:hAnsi="Times New Roman" w:cs="Times New Roman"/>
          <w:sz w:val="24"/>
          <w:szCs w:val="24"/>
        </w:rPr>
        <w:t xml:space="preserve">nternational </w:t>
      </w:r>
      <w:r>
        <w:rPr>
          <w:rFonts w:ascii="Times New Roman" w:eastAsia="Times New Roman" w:hAnsi="Times New Roman" w:cs="Times New Roman"/>
          <w:sz w:val="24"/>
          <w:szCs w:val="24"/>
        </w:rPr>
        <w:t xml:space="preserve">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ISEC</w:t>
      </w:r>
      <w:r w:rsidRPr="00B73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Chicago, IL, 2019.</w:t>
      </w:r>
      <w:r w:rsidRPr="000373FB">
        <w:rPr>
          <w:rFonts w:ascii="Times New Roman" w:eastAsia="Times New Roman" w:hAnsi="Times New Roman" w:cs="Times New Roman"/>
          <w:sz w:val="24"/>
          <w:szCs w:val="24"/>
        </w:rPr>
        <w:t xml:space="preserve"> </w:t>
      </w:r>
    </w:p>
    <w:p w:rsidR="000373FB" w:rsidRPr="000373FB" w:rsidRDefault="000373FB" w:rsidP="005B3DAC">
      <w:pPr>
        <w:pStyle w:val="ListParagraph"/>
        <w:numPr>
          <w:ilvl w:val="0"/>
          <w:numId w:val="36"/>
        </w:numPr>
        <w:tabs>
          <w:tab w:val="clear" w:pos="1669"/>
          <w:tab w:val="left" w:pos="-1440"/>
          <w:tab w:val="left" w:pos="1170"/>
          <w:tab w:val="num" w:pos="1350"/>
          <w:tab w:val="left" w:pos="1620"/>
        </w:tabs>
        <w:spacing w:after="120" w:line="240" w:lineRule="auto"/>
        <w:ind w:left="810"/>
        <w:contextualSpacing w:val="0"/>
        <w:rPr>
          <w:rFonts w:ascii="Times New Roman" w:eastAsia="Times New Roman" w:hAnsi="Times New Roman" w:cs="Times New Roman"/>
          <w:b/>
          <w:sz w:val="24"/>
          <w:szCs w:val="24"/>
        </w:rPr>
      </w:pPr>
      <w:r w:rsidRPr="000373FB">
        <w:rPr>
          <w:rFonts w:ascii="Times New Roman" w:eastAsia="Times New Roman" w:hAnsi="Times New Roman" w:cs="Times New Roman"/>
          <w:sz w:val="24"/>
          <w:szCs w:val="24"/>
        </w:rPr>
        <w:t xml:space="preserve">“Key Indicators and Recommendations to Mitigate Counterfeiting in Construction Supply Chains”; 1st International Conference on Professionalism and Ethics in Construction; London, UK, 2018. </w:t>
      </w:r>
    </w:p>
    <w:p w:rsidR="009B782B" w:rsidRPr="000373FB" w:rsidRDefault="009B782B" w:rsidP="005B3DAC">
      <w:pPr>
        <w:pStyle w:val="ListParagraph"/>
        <w:numPr>
          <w:ilvl w:val="0"/>
          <w:numId w:val="36"/>
        </w:numPr>
        <w:tabs>
          <w:tab w:val="clear" w:pos="1669"/>
          <w:tab w:val="left" w:pos="-1440"/>
          <w:tab w:val="left" w:pos="1170"/>
          <w:tab w:val="num" w:pos="1350"/>
          <w:tab w:val="left" w:pos="1620"/>
        </w:tabs>
        <w:spacing w:after="120" w:line="240" w:lineRule="auto"/>
        <w:ind w:left="810"/>
        <w:contextualSpacing w:val="0"/>
        <w:rPr>
          <w:rFonts w:ascii="Times New Roman" w:eastAsia="Times New Roman" w:hAnsi="Times New Roman" w:cs="Times New Roman"/>
          <w:b/>
          <w:sz w:val="24"/>
          <w:szCs w:val="24"/>
        </w:rPr>
      </w:pPr>
      <w:r w:rsidRPr="000373FB">
        <w:rPr>
          <w:rFonts w:ascii="Times New Roman" w:eastAsia="Times New Roman" w:hAnsi="Times New Roman" w:cs="Times New Roman"/>
          <w:sz w:val="24"/>
          <w:szCs w:val="24"/>
        </w:rPr>
        <w:t>“</w:t>
      </w:r>
      <w:r w:rsidR="002319B0" w:rsidRPr="000373FB">
        <w:rPr>
          <w:rFonts w:ascii="Times New Roman" w:eastAsia="Times New Roman" w:hAnsi="Times New Roman" w:cs="Times New Roman"/>
          <w:sz w:val="24"/>
          <w:szCs w:val="24"/>
        </w:rPr>
        <w:t xml:space="preserve">Best Practices for the Design Process for the Construction-Manager-as-General-Contractor”; </w:t>
      </w:r>
      <w:r w:rsidR="00D7541D" w:rsidRPr="000373FB">
        <w:rPr>
          <w:rFonts w:ascii="Times New Roman" w:eastAsia="Times New Roman" w:hAnsi="Times New Roman" w:cs="Times New Roman"/>
          <w:sz w:val="24"/>
          <w:szCs w:val="24"/>
        </w:rPr>
        <w:t>8</w:t>
      </w:r>
      <w:r w:rsidR="00D7541D" w:rsidRPr="000373FB">
        <w:rPr>
          <w:rFonts w:ascii="Times New Roman" w:eastAsia="Times New Roman" w:hAnsi="Times New Roman" w:cs="Times New Roman"/>
          <w:sz w:val="24"/>
          <w:szCs w:val="24"/>
          <w:vertAlign w:val="superscript"/>
        </w:rPr>
        <w:t>th</w:t>
      </w:r>
      <w:r w:rsidR="00D7541D" w:rsidRPr="000373FB">
        <w:rPr>
          <w:rFonts w:ascii="Times New Roman" w:eastAsia="Times New Roman" w:hAnsi="Times New Roman" w:cs="Times New Roman"/>
          <w:sz w:val="24"/>
          <w:szCs w:val="24"/>
        </w:rPr>
        <w:t xml:space="preserve"> Annual international Conference on Civil Engineering</w:t>
      </w:r>
      <w:r w:rsidR="002319B0" w:rsidRPr="000373FB">
        <w:rPr>
          <w:rFonts w:ascii="Times New Roman" w:eastAsia="Times New Roman" w:hAnsi="Times New Roman" w:cs="Times New Roman"/>
          <w:sz w:val="24"/>
          <w:szCs w:val="24"/>
        </w:rPr>
        <w:t>; Athens Institute for Education and Research; Athens, Greece, 2018.</w:t>
      </w:r>
    </w:p>
    <w:p w:rsidR="00626BF9" w:rsidRPr="00D86268" w:rsidRDefault="00626BF9" w:rsidP="005B3DAC">
      <w:pPr>
        <w:pStyle w:val="ListParagraph"/>
        <w:numPr>
          <w:ilvl w:val="0"/>
          <w:numId w:val="36"/>
        </w:numPr>
        <w:tabs>
          <w:tab w:val="clear" w:pos="1669"/>
          <w:tab w:val="left" w:pos="-1440"/>
          <w:tab w:val="left" w:pos="1170"/>
          <w:tab w:val="num" w:pos="1350"/>
          <w:tab w:val="left" w:pos="1620"/>
        </w:tabs>
        <w:spacing w:after="120" w:line="240" w:lineRule="auto"/>
        <w:ind w:left="810"/>
        <w:contextualSpacing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“A Preliminary Study o</w:t>
      </w:r>
      <w:r w:rsidRPr="00A11BA6">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Alternative Technical Concepts i</w:t>
      </w:r>
      <w:r w:rsidRPr="00A11BA6">
        <w:rPr>
          <w:rFonts w:ascii="Times New Roman" w:eastAsia="Times New Roman" w:hAnsi="Times New Roman" w:cs="Times New Roman"/>
          <w:sz w:val="24"/>
          <w:szCs w:val="24"/>
        </w:rPr>
        <w:t xml:space="preserve">n Highway Project Delivery Methods in the </w:t>
      </w:r>
      <w:r>
        <w:rPr>
          <w:rFonts w:ascii="Times New Roman" w:eastAsia="Times New Roman" w:hAnsi="Times New Roman" w:cs="Times New Roman"/>
          <w:sz w:val="24"/>
          <w:szCs w:val="24"/>
        </w:rPr>
        <w:t xml:space="preserve">US”; </w:t>
      </w:r>
      <w:r>
        <w:rPr>
          <w:rFonts w:ascii="Times New Roman" w:eastAsia="Times New Roman" w:hAnsi="Times New Roman" w:cs="Times New Roman"/>
          <w:bCs/>
          <w:sz w:val="24"/>
          <w:szCs w:val="24"/>
        </w:rPr>
        <w:t>9</w:t>
      </w:r>
      <w:r w:rsidRPr="00741318">
        <w:rPr>
          <w:rFonts w:ascii="Times New Roman" w:eastAsia="Times New Roman" w:hAnsi="Times New Roman" w:cs="Times New Roman"/>
          <w:bCs/>
          <w:sz w:val="24"/>
          <w:szCs w:val="24"/>
          <w:vertAlign w:val="superscript"/>
        </w:rPr>
        <w:t>th</w:t>
      </w:r>
      <w:r w:rsidRPr="00741318">
        <w:rPr>
          <w:rFonts w:ascii="Times New Roman" w:eastAsia="Times New Roman" w:hAnsi="Times New Roman" w:cs="Times New Roman"/>
          <w:bCs/>
          <w:sz w:val="24"/>
          <w:szCs w:val="24"/>
        </w:rPr>
        <w:t xml:space="preserve"> International Structural Engineering and Construction Conference, </w:t>
      </w:r>
      <w:r>
        <w:rPr>
          <w:rFonts w:ascii="Times New Roman" w:eastAsia="Times New Roman" w:hAnsi="Times New Roman" w:cs="Times New Roman"/>
          <w:bCs/>
          <w:sz w:val="24"/>
          <w:szCs w:val="24"/>
        </w:rPr>
        <w:t>Valencia, Spain</w:t>
      </w:r>
      <w:r>
        <w:rPr>
          <w:rFonts w:ascii="Times New Roman" w:eastAsia="Times New Roman" w:hAnsi="Times New Roman" w:cs="Times New Roman"/>
          <w:sz w:val="24"/>
          <w:szCs w:val="24"/>
        </w:rPr>
        <w:t>, 2017.</w:t>
      </w:r>
    </w:p>
    <w:p w:rsidR="00C149C7" w:rsidRPr="00C149C7" w:rsidRDefault="00C149C7" w:rsidP="005B3DAC">
      <w:pPr>
        <w:pStyle w:val="Title"/>
        <w:numPr>
          <w:ilvl w:val="0"/>
          <w:numId w:val="36"/>
        </w:numPr>
        <w:tabs>
          <w:tab w:val="clear" w:pos="1669"/>
          <w:tab w:val="num" w:pos="1350"/>
        </w:tabs>
        <w:spacing w:after="120"/>
        <w:ind w:left="810"/>
        <w:jc w:val="left"/>
        <w:rPr>
          <w:b w:val="0"/>
        </w:rPr>
      </w:pPr>
      <w:r w:rsidRPr="00C149C7">
        <w:rPr>
          <w:b w:val="0"/>
        </w:rPr>
        <w:t>“</w:t>
      </w:r>
      <w:r w:rsidR="00626BF9" w:rsidRPr="00C149C7">
        <w:rPr>
          <w:b w:val="0"/>
        </w:rPr>
        <w:t xml:space="preserve">Forecasting Conceptual Costs of Bridge Projects Using Non-Parametric Regression Analysis”; </w:t>
      </w:r>
      <w:r w:rsidR="00626BF9" w:rsidRPr="00C149C7">
        <w:rPr>
          <w:rFonts w:eastAsia="Calibri"/>
          <w:b w:val="0"/>
          <w:bCs w:val="0"/>
        </w:rPr>
        <w:t xml:space="preserve">Proceedings, </w:t>
      </w:r>
      <w:r w:rsidR="00626BF9" w:rsidRPr="00C149C7">
        <w:rPr>
          <w:b w:val="0"/>
          <w:bCs w:val="0"/>
        </w:rPr>
        <w:t>9</w:t>
      </w:r>
      <w:r w:rsidR="00626BF9" w:rsidRPr="00C149C7">
        <w:rPr>
          <w:b w:val="0"/>
          <w:bCs w:val="0"/>
          <w:vertAlign w:val="superscript"/>
        </w:rPr>
        <w:t>th</w:t>
      </w:r>
      <w:r w:rsidR="00626BF9" w:rsidRPr="00C149C7">
        <w:rPr>
          <w:b w:val="0"/>
          <w:bCs w:val="0"/>
        </w:rPr>
        <w:t xml:space="preserve"> International Structural Engineering and Construction Conference, Valencia, Spain</w:t>
      </w:r>
      <w:r w:rsidR="00626BF9" w:rsidRPr="00C149C7">
        <w:rPr>
          <w:b w:val="0"/>
        </w:rPr>
        <w:t xml:space="preserve">, 2017. </w:t>
      </w:r>
    </w:p>
    <w:p w:rsidR="00215508" w:rsidRPr="00215508" w:rsidRDefault="00215508" w:rsidP="005B3DAC">
      <w:pPr>
        <w:pStyle w:val="Title"/>
        <w:numPr>
          <w:ilvl w:val="0"/>
          <w:numId w:val="36"/>
        </w:numPr>
        <w:tabs>
          <w:tab w:val="clear" w:pos="1669"/>
          <w:tab w:val="num" w:pos="1350"/>
        </w:tabs>
        <w:spacing w:after="120"/>
        <w:ind w:left="810"/>
        <w:jc w:val="left"/>
        <w:rPr>
          <w:b w:val="0"/>
        </w:rPr>
      </w:pPr>
      <w:r w:rsidRPr="00215508">
        <w:rPr>
          <w:b w:val="0"/>
        </w:rPr>
        <w:t>“Applying Multi-objective Decision Making Model to Selection of Multiple Project Delivery Methods for Multi-project Construction Projects Under Uncertainty,” 2nd International Structural Engineering and Construction Australasia and Southeast Asia Conference, Bang</w:t>
      </w:r>
      <w:r>
        <w:rPr>
          <w:b w:val="0"/>
        </w:rPr>
        <w:t>kok, Thailand, 2014</w:t>
      </w:r>
    </w:p>
    <w:p w:rsidR="00215508" w:rsidRPr="00215508" w:rsidRDefault="00215508" w:rsidP="005B3DAC">
      <w:pPr>
        <w:pStyle w:val="Title"/>
        <w:numPr>
          <w:ilvl w:val="0"/>
          <w:numId w:val="36"/>
        </w:numPr>
        <w:tabs>
          <w:tab w:val="clear" w:pos="1669"/>
          <w:tab w:val="num" w:pos="1350"/>
        </w:tabs>
        <w:spacing w:after="120"/>
        <w:ind w:left="810"/>
        <w:jc w:val="left"/>
        <w:rPr>
          <w:b w:val="0"/>
          <w:u w:val="single"/>
        </w:rPr>
      </w:pPr>
      <w:r w:rsidRPr="00215508">
        <w:rPr>
          <w:b w:val="0"/>
        </w:rPr>
        <w:t xml:space="preserve"> “Development of a System to Validate and Certify Equipment and Technicians for the Inspection of Underground Pipe,” 2nd International Structural Engineering and Construction Australasia and Southeast Asia Conference, Bang</w:t>
      </w:r>
      <w:r>
        <w:rPr>
          <w:b w:val="0"/>
        </w:rPr>
        <w:t>kok, Thailand, 2014</w:t>
      </w:r>
    </w:p>
    <w:p w:rsidR="00872BC3" w:rsidRPr="00FD2F9D" w:rsidRDefault="00872BC3" w:rsidP="005B3DAC">
      <w:pPr>
        <w:pStyle w:val="Title"/>
        <w:numPr>
          <w:ilvl w:val="0"/>
          <w:numId w:val="36"/>
        </w:numPr>
        <w:tabs>
          <w:tab w:val="clear" w:pos="1669"/>
          <w:tab w:val="num" w:pos="1350"/>
        </w:tabs>
        <w:spacing w:after="120"/>
        <w:ind w:left="810"/>
        <w:jc w:val="left"/>
        <w:rPr>
          <w:b w:val="0"/>
          <w:u w:val="single"/>
        </w:rPr>
      </w:pPr>
      <w:r w:rsidRPr="00FD2F9D">
        <w:rPr>
          <w:b w:val="0"/>
        </w:rPr>
        <w:t>“Best Practices in Design Process Development for Accelerated Construction Project Delivery</w:t>
      </w:r>
      <w:r w:rsidRPr="00FD2F9D">
        <w:rPr>
          <w:rFonts w:eastAsia="Calibri"/>
          <w:b w:val="0"/>
        </w:rPr>
        <w:t xml:space="preserve">”; </w:t>
      </w:r>
      <w:r w:rsidRPr="00FD2F9D">
        <w:rPr>
          <w:b w:val="0"/>
        </w:rPr>
        <w:t>7</w:t>
      </w:r>
      <w:r w:rsidRPr="00FD2F9D">
        <w:rPr>
          <w:b w:val="0"/>
          <w:vertAlign w:val="superscript"/>
        </w:rPr>
        <w:t>th</w:t>
      </w:r>
      <w:r w:rsidRPr="00FD2F9D">
        <w:rPr>
          <w:b w:val="0"/>
        </w:rPr>
        <w:t xml:space="preserve"> International Structural Engineering and Construction Conference, Honolulu, Hawaii</w:t>
      </w:r>
      <w:r w:rsidRPr="00FD2F9D">
        <w:rPr>
          <w:b w:val="0"/>
          <w:bCs w:val="0"/>
        </w:rPr>
        <w:t>, 2013</w:t>
      </w:r>
    </w:p>
    <w:p w:rsidR="00872BC3" w:rsidRPr="00FD2F9D" w:rsidRDefault="00872BC3" w:rsidP="005B3DAC">
      <w:pPr>
        <w:pStyle w:val="Title"/>
        <w:numPr>
          <w:ilvl w:val="0"/>
          <w:numId w:val="36"/>
        </w:numPr>
        <w:tabs>
          <w:tab w:val="clear" w:pos="1669"/>
          <w:tab w:val="num" w:pos="1350"/>
        </w:tabs>
        <w:spacing w:after="120"/>
        <w:ind w:left="810"/>
        <w:jc w:val="left"/>
      </w:pPr>
      <w:r w:rsidRPr="00FD2F9D">
        <w:rPr>
          <w:b w:val="0"/>
        </w:rPr>
        <w:t>“Best Practices for Inspection of Underground Pipe Construction”; 7</w:t>
      </w:r>
      <w:r w:rsidRPr="00FD2F9D">
        <w:rPr>
          <w:b w:val="0"/>
          <w:vertAlign w:val="superscript"/>
        </w:rPr>
        <w:t>th</w:t>
      </w:r>
      <w:r w:rsidRPr="00FD2F9D">
        <w:rPr>
          <w:b w:val="0"/>
        </w:rPr>
        <w:t xml:space="preserve"> International Structural Engineering and Construction Conference, Honolulu, Hawaii, 2013</w:t>
      </w:r>
    </w:p>
    <w:p w:rsidR="00872BC3" w:rsidRPr="00FD2F9D" w:rsidRDefault="00872BC3" w:rsidP="005B3DAC">
      <w:pPr>
        <w:pStyle w:val="Title"/>
        <w:numPr>
          <w:ilvl w:val="0"/>
          <w:numId w:val="36"/>
        </w:numPr>
        <w:tabs>
          <w:tab w:val="clear" w:pos="1669"/>
          <w:tab w:val="left" w:pos="900"/>
          <w:tab w:val="left" w:pos="935"/>
          <w:tab w:val="num" w:pos="1350"/>
        </w:tabs>
        <w:spacing w:after="120"/>
        <w:ind w:left="810"/>
        <w:jc w:val="left"/>
        <w:rPr>
          <w:b w:val="0"/>
          <w:u w:val="single"/>
        </w:rPr>
      </w:pPr>
      <w:r w:rsidRPr="00FD2F9D">
        <w:rPr>
          <w:b w:val="0"/>
        </w:rPr>
        <w:lastRenderedPageBreak/>
        <w:t xml:space="preserve"> “Construction and Design Issues for Construction Manager / General Contractor Highway Projects”; </w:t>
      </w:r>
      <w:proofErr w:type="spellStart"/>
      <w:r w:rsidRPr="00FD2F9D">
        <w:rPr>
          <w:b w:val="0"/>
        </w:rPr>
        <w:t>Counseil</w:t>
      </w:r>
      <w:proofErr w:type="spellEnd"/>
      <w:r w:rsidRPr="00FD2F9D">
        <w:rPr>
          <w:b w:val="0"/>
        </w:rPr>
        <w:t xml:space="preserve"> International du </w:t>
      </w:r>
      <w:proofErr w:type="spellStart"/>
      <w:r w:rsidRPr="00FD2F9D">
        <w:rPr>
          <w:b w:val="0"/>
        </w:rPr>
        <w:t>Batiment</w:t>
      </w:r>
      <w:proofErr w:type="spellEnd"/>
      <w:r w:rsidRPr="00FD2F9D">
        <w:rPr>
          <w:b w:val="0"/>
        </w:rPr>
        <w:t xml:space="preserve"> (cib) Conference for Management of Construction Research to Practice, Montreal, Quebec, Canada</w:t>
      </w:r>
      <w:r w:rsidR="00C149C7">
        <w:rPr>
          <w:b w:val="0"/>
        </w:rPr>
        <w:t xml:space="preserve">, </w:t>
      </w:r>
      <w:r w:rsidRPr="00FD2F9D">
        <w:rPr>
          <w:b w:val="0"/>
        </w:rPr>
        <w:t>2012</w:t>
      </w:r>
    </w:p>
    <w:p w:rsidR="00872BC3" w:rsidRPr="00FD2F9D" w:rsidRDefault="00872BC3" w:rsidP="005B3DAC">
      <w:pPr>
        <w:pStyle w:val="Title"/>
        <w:numPr>
          <w:ilvl w:val="0"/>
          <w:numId w:val="36"/>
        </w:numPr>
        <w:tabs>
          <w:tab w:val="clear" w:pos="1669"/>
          <w:tab w:val="left" w:pos="561"/>
          <w:tab w:val="left" w:pos="935"/>
          <w:tab w:val="left" w:pos="1172"/>
          <w:tab w:val="num" w:pos="1350"/>
        </w:tabs>
        <w:spacing w:after="120"/>
        <w:ind w:left="810"/>
        <w:jc w:val="left"/>
        <w:rPr>
          <w:b w:val="0"/>
          <w:u w:val="single"/>
        </w:rPr>
      </w:pPr>
      <w:r w:rsidRPr="00FD2F9D">
        <w:rPr>
          <w:b w:val="0"/>
        </w:rPr>
        <w:t xml:space="preserve"> “Common Sense Solutions to the U.S. Workers’ Compensation Epidemic”; </w:t>
      </w:r>
      <w:proofErr w:type="spellStart"/>
      <w:r w:rsidRPr="00FD2F9D">
        <w:rPr>
          <w:b w:val="0"/>
        </w:rPr>
        <w:t>Counseil</w:t>
      </w:r>
      <w:proofErr w:type="spellEnd"/>
      <w:r w:rsidRPr="00FD2F9D">
        <w:rPr>
          <w:b w:val="0"/>
        </w:rPr>
        <w:t xml:space="preserve"> International du </w:t>
      </w:r>
      <w:proofErr w:type="spellStart"/>
      <w:r w:rsidRPr="00FD2F9D">
        <w:rPr>
          <w:b w:val="0"/>
        </w:rPr>
        <w:t>Batiment</w:t>
      </w:r>
      <w:proofErr w:type="spellEnd"/>
      <w:r w:rsidRPr="00FD2F9D">
        <w:rPr>
          <w:b w:val="0"/>
        </w:rPr>
        <w:t xml:space="preserve"> (cib) Conference for Management of Construction Research to Practice, Montreal, Quebec, Canada</w:t>
      </w:r>
      <w:r w:rsidR="00C149C7">
        <w:rPr>
          <w:b w:val="0"/>
        </w:rPr>
        <w:t xml:space="preserve">, </w:t>
      </w:r>
      <w:r w:rsidRPr="00FD2F9D">
        <w:rPr>
          <w:b w:val="0"/>
        </w:rPr>
        <w:t>2012</w:t>
      </w:r>
    </w:p>
    <w:p w:rsidR="00872BC3" w:rsidRPr="00FD2F9D" w:rsidRDefault="00872BC3" w:rsidP="005B3DAC">
      <w:pPr>
        <w:pStyle w:val="Title"/>
        <w:numPr>
          <w:ilvl w:val="0"/>
          <w:numId w:val="36"/>
        </w:numPr>
        <w:tabs>
          <w:tab w:val="clear" w:pos="1669"/>
          <w:tab w:val="left" w:pos="561"/>
          <w:tab w:val="left" w:pos="935"/>
          <w:tab w:val="left" w:pos="1172"/>
          <w:tab w:val="num" w:pos="1350"/>
        </w:tabs>
        <w:spacing w:after="120"/>
        <w:ind w:left="810"/>
        <w:jc w:val="left"/>
        <w:rPr>
          <w:b w:val="0"/>
          <w:u w:val="single"/>
        </w:rPr>
      </w:pPr>
      <w:r w:rsidRPr="00FD2F9D">
        <w:rPr>
          <w:b w:val="0"/>
        </w:rPr>
        <w:t xml:space="preserve"> “Synthesis of Viable Negotiated Alternatives for Contractors’ Workers’ Compensation”;  6</w:t>
      </w:r>
      <w:r w:rsidRPr="00FD2F9D">
        <w:rPr>
          <w:b w:val="0"/>
          <w:vertAlign w:val="superscript"/>
        </w:rPr>
        <w:t>th</w:t>
      </w:r>
      <w:r w:rsidRPr="00FD2F9D">
        <w:rPr>
          <w:b w:val="0"/>
        </w:rPr>
        <w:t xml:space="preserve"> International Structural Engineering and Construction Conference, Zurich, Switzerland, June 2011.</w:t>
      </w:r>
    </w:p>
    <w:p w:rsidR="00872BC3" w:rsidRPr="00FD2F9D" w:rsidRDefault="00872BC3" w:rsidP="005B3DAC">
      <w:pPr>
        <w:pStyle w:val="Title"/>
        <w:numPr>
          <w:ilvl w:val="0"/>
          <w:numId w:val="36"/>
        </w:numPr>
        <w:tabs>
          <w:tab w:val="clear" w:pos="1669"/>
          <w:tab w:val="left" w:pos="900"/>
          <w:tab w:val="left" w:pos="935"/>
          <w:tab w:val="left" w:pos="1172"/>
          <w:tab w:val="num" w:pos="1350"/>
        </w:tabs>
        <w:spacing w:after="120"/>
        <w:ind w:left="810"/>
        <w:jc w:val="left"/>
        <w:rPr>
          <w:b w:val="0"/>
          <w:u w:val="single"/>
        </w:rPr>
      </w:pPr>
      <w:r w:rsidRPr="00FD2F9D">
        <w:rPr>
          <w:b w:val="0"/>
        </w:rPr>
        <w:t xml:space="preserve"> “Preliminary Findings:  Counterfeiting in the International Construction Industry”;  6</w:t>
      </w:r>
      <w:r w:rsidRPr="00FD2F9D">
        <w:rPr>
          <w:b w:val="0"/>
          <w:vertAlign w:val="superscript"/>
        </w:rPr>
        <w:t>th</w:t>
      </w:r>
      <w:r w:rsidRPr="00FD2F9D">
        <w:rPr>
          <w:b w:val="0"/>
        </w:rPr>
        <w:t xml:space="preserve"> International Structural Engineering and Construction Conference, Zurich, Switzerland, June 2011.</w:t>
      </w:r>
    </w:p>
    <w:p w:rsidR="00872BC3" w:rsidRPr="00FD2F9D" w:rsidRDefault="00872BC3" w:rsidP="005B3DAC">
      <w:pPr>
        <w:pStyle w:val="Title"/>
        <w:numPr>
          <w:ilvl w:val="0"/>
          <w:numId w:val="36"/>
        </w:numPr>
        <w:tabs>
          <w:tab w:val="clear" w:pos="1669"/>
          <w:tab w:val="left" w:pos="900"/>
          <w:tab w:val="left" w:pos="935"/>
          <w:tab w:val="left" w:pos="1172"/>
          <w:tab w:val="num" w:pos="1350"/>
        </w:tabs>
        <w:spacing w:after="120"/>
        <w:ind w:left="810"/>
        <w:jc w:val="left"/>
        <w:rPr>
          <w:b w:val="0"/>
          <w:u w:val="single"/>
        </w:rPr>
      </w:pPr>
      <w:r w:rsidRPr="00FD2F9D">
        <w:rPr>
          <w:b w:val="0"/>
        </w:rPr>
        <w:t xml:space="preserve"> “Counterfeit Construction Products from Low-Cost Sourcing Countries”; </w:t>
      </w:r>
      <w:proofErr w:type="spellStart"/>
      <w:r w:rsidRPr="00FD2F9D">
        <w:rPr>
          <w:b w:val="0"/>
        </w:rPr>
        <w:t>Counseil</w:t>
      </w:r>
      <w:proofErr w:type="spellEnd"/>
      <w:r w:rsidRPr="00FD2F9D">
        <w:rPr>
          <w:b w:val="0"/>
        </w:rPr>
        <w:t xml:space="preserve"> International du </w:t>
      </w:r>
      <w:proofErr w:type="spellStart"/>
      <w:r w:rsidRPr="00FD2F9D">
        <w:rPr>
          <w:b w:val="0"/>
        </w:rPr>
        <w:t>Batiment</w:t>
      </w:r>
      <w:proofErr w:type="spellEnd"/>
      <w:r w:rsidRPr="00FD2F9D">
        <w:rPr>
          <w:b w:val="0"/>
        </w:rPr>
        <w:t xml:space="preserve"> (cib) Conference for Management and Innovation for a Sustainable Environment, Amsterdam, The Netherlands</w:t>
      </w:r>
      <w:r w:rsidRPr="00FD2F9D">
        <w:rPr>
          <w:b w:val="0"/>
          <w:color w:val="111111"/>
        </w:rPr>
        <w:t>, June 2011.</w:t>
      </w:r>
      <w:r w:rsidRPr="00FD2F9D">
        <w:rPr>
          <w:color w:val="111111"/>
        </w:rPr>
        <w:t xml:space="preserve"> </w:t>
      </w:r>
      <w:r w:rsidRPr="00FD2F9D">
        <w:rPr>
          <w:b w:val="0"/>
        </w:rPr>
        <w:t xml:space="preserve"> </w:t>
      </w:r>
    </w:p>
    <w:p w:rsidR="00872BC3" w:rsidRPr="00FD2F9D" w:rsidRDefault="00872BC3" w:rsidP="005B3DAC">
      <w:pPr>
        <w:pStyle w:val="Title"/>
        <w:numPr>
          <w:ilvl w:val="0"/>
          <w:numId w:val="36"/>
        </w:numPr>
        <w:tabs>
          <w:tab w:val="clear" w:pos="1669"/>
          <w:tab w:val="left" w:pos="900"/>
          <w:tab w:val="left" w:pos="935"/>
          <w:tab w:val="left" w:pos="1172"/>
          <w:tab w:val="num" w:pos="1350"/>
        </w:tabs>
        <w:spacing w:after="120"/>
        <w:ind w:left="810"/>
        <w:jc w:val="left"/>
        <w:rPr>
          <w:b w:val="0"/>
          <w:u w:val="single"/>
        </w:rPr>
      </w:pPr>
      <w:r w:rsidRPr="00FD2F9D">
        <w:rPr>
          <w:b w:val="0"/>
        </w:rPr>
        <w:t xml:space="preserve"> “CM-at-Risk as a Highway Construction Delivery System in the Southeastern United States”; </w:t>
      </w:r>
      <w:proofErr w:type="spellStart"/>
      <w:r w:rsidRPr="00FD2F9D">
        <w:rPr>
          <w:b w:val="0"/>
        </w:rPr>
        <w:t>Counseil</w:t>
      </w:r>
      <w:proofErr w:type="spellEnd"/>
      <w:r w:rsidRPr="00FD2F9D">
        <w:rPr>
          <w:b w:val="0"/>
        </w:rPr>
        <w:t xml:space="preserve"> International du </w:t>
      </w:r>
      <w:proofErr w:type="spellStart"/>
      <w:r w:rsidRPr="00FD2F9D">
        <w:rPr>
          <w:b w:val="0"/>
        </w:rPr>
        <w:t>Batiment</w:t>
      </w:r>
      <w:proofErr w:type="spellEnd"/>
      <w:r w:rsidRPr="00FD2F9D">
        <w:rPr>
          <w:b w:val="0"/>
        </w:rPr>
        <w:t xml:space="preserve"> (cib) Conference for Management and Innovation for a Sustainable Environment, Amsterdam, The Netherlands</w:t>
      </w:r>
      <w:r w:rsidRPr="00FD2F9D">
        <w:rPr>
          <w:b w:val="0"/>
          <w:color w:val="111111"/>
        </w:rPr>
        <w:t>, June 2011.</w:t>
      </w:r>
    </w:p>
    <w:p w:rsidR="00872BC3" w:rsidRPr="00FD2F9D" w:rsidRDefault="00872BC3" w:rsidP="005B3DAC">
      <w:pPr>
        <w:pStyle w:val="Title"/>
        <w:numPr>
          <w:ilvl w:val="0"/>
          <w:numId w:val="36"/>
        </w:numPr>
        <w:tabs>
          <w:tab w:val="clear" w:pos="1669"/>
          <w:tab w:val="left" w:pos="561"/>
          <w:tab w:val="left" w:pos="935"/>
          <w:tab w:val="left" w:pos="1172"/>
          <w:tab w:val="num" w:pos="1350"/>
        </w:tabs>
        <w:spacing w:after="120"/>
        <w:ind w:left="810"/>
        <w:jc w:val="left"/>
        <w:rPr>
          <w:b w:val="0"/>
        </w:rPr>
      </w:pPr>
      <w:r w:rsidRPr="00FD2F9D">
        <w:rPr>
          <w:b w:val="0"/>
        </w:rPr>
        <w:t xml:space="preserve"> “The Move to Nighttime Construction – How are U.S. Highway Agencies Coping?” </w:t>
      </w:r>
      <w:proofErr w:type="spellStart"/>
      <w:r w:rsidRPr="00FD2F9D">
        <w:rPr>
          <w:b w:val="0"/>
        </w:rPr>
        <w:t>Counseil</w:t>
      </w:r>
      <w:proofErr w:type="spellEnd"/>
      <w:r w:rsidRPr="00FD2F9D">
        <w:rPr>
          <w:b w:val="0"/>
        </w:rPr>
        <w:t xml:space="preserve"> International du </w:t>
      </w:r>
      <w:proofErr w:type="spellStart"/>
      <w:r w:rsidRPr="00FD2F9D">
        <w:rPr>
          <w:b w:val="0"/>
        </w:rPr>
        <w:t>Batiment</w:t>
      </w:r>
      <w:proofErr w:type="spellEnd"/>
      <w:r w:rsidRPr="00FD2F9D">
        <w:rPr>
          <w:b w:val="0"/>
        </w:rPr>
        <w:t xml:space="preserve"> (cib) World Building Congress, Salford Quays, United Kingdom, May, 2010.  </w:t>
      </w:r>
    </w:p>
    <w:p w:rsidR="00872BC3" w:rsidRPr="00FD2F9D" w:rsidRDefault="00872BC3" w:rsidP="005B3DAC">
      <w:pPr>
        <w:pStyle w:val="Title"/>
        <w:numPr>
          <w:ilvl w:val="0"/>
          <w:numId w:val="36"/>
        </w:numPr>
        <w:tabs>
          <w:tab w:val="clear" w:pos="1669"/>
          <w:tab w:val="left" w:pos="561"/>
          <w:tab w:val="left" w:pos="935"/>
          <w:tab w:val="left" w:pos="1172"/>
          <w:tab w:val="num" w:pos="1350"/>
        </w:tabs>
        <w:spacing w:after="120"/>
        <w:ind w:left="810"/>
        <w:jc w:val="left"/>
        <w:rPr>
          <w:b w:val="0"/>
          <w:u w:val="single"/>
        </w:rPr>
      </w:pPr>
      <w:r w:rsidRPr="00FD2F9D">
        <w:rPr>
          <w:b w:val="0"/>
        </w:rPr>
        <w:t xml:space="preserve"> “Managing Workers’ Compensation for Contractors– A Synthesis” </w:t>
      </w:r>
      <w:proofErr w:type="spellStart"/>
      <w:r w:rsidRPr="00FD2F9D">
        <w:rPr>
          <w:b w:val="0"/>
        </w:rPr>
        <w:t>Counseil</w:t>
      </w:r>
      <w:proofErr w:type="spellEnd"/>
      <w:r w:rsidRPr="00FD2F9D">
        <w:rPr>
          <w:b w:val="0"/>
        </w:rPr>
        <w:t xml:space="preserve"> International du </w:t>
      </w:r>
      <w:proofErr w:type="spellStart"/>
      <w:r w:rsidRPr="00FD2F9D">
        <w:rPr>
          <w:b w:val="0"/>
        </w:rPr>
        <w:t>Batiment</w:t>
      </w:r>
      <w:proofErr w:type="spellEnd"/>
      <w:r w:rsidRPr="00FD2F9D">
        <w:rPr>
          <w:b w:val="0"/>
        </w:rPr>
        <w:t xml:space="preserve"> (cib) World Building Congress, Salford Quays, United Kingdom, May 2010.  </w:t>
      </w:r>
    </w:p>
    <w:p w:rsidR="00872BC3" w:rsidRPr="00314E02" w:rsidRDefault="00872BC3" w:rsidP="005B3DAC">
      <w:pPr>
        <w:pStyle w:val="BodyText"/>
        <w:numPr>
          <w:ilvl w:val="0"/>
          <w:numId w:val="36"/>
        </w:numPr>
        <w:tabs>
          <w:tab w:val="clear" w:pos="1669"/>
          <w:tab w:val="left" w:pos="935"/>
          <w:tab w:val="left" w:pos="1172"/>
          <w:tab w:val="left" w:pos="-1440"/>
          <w:tab w:val="num" w:pos="1350"/>
        </w:tabs>
        <w:ind w:left="810"/>
        <w:rPr>
          <w:b/>
          <w:szCs w:val="24"/>
        </w:rPr>
      </w:pPr>
      <w:r w:rsidRPr="00FD2F9D">
        <w:rPr>
          <w:szCs w:val="24"/>
        </w:rPr>
        <w:t>“Active Interrogation Techniques for Non-destructive Investigation of Historic Structures”;  Association for Preservation Technology International;  Montreal, Quebec, Canada, October 2008</w:t>
      </w:r>
    </w:p>
    <w:p w:rsidR="00314E02" w:rsidRPr="00314E02" w:rsidRDefault="00314E02" w:rsidP="005B3DAC">
      <w:pPr>
        <w:numPr>
          <w:ilvl w:val="0"/>
          <w:numId w:val="36"/>
        </w:numPr>
        <w:tabs>
          <w:tab w:val="clear" w:pos="1669"/>
          <w:tab w:val="left" w:pos="-720"/>
          <w:tab w:val="left" w:pos="450"/>
          <w:tab w:val="right" w:pos="954"/>
          <w:tab w:val="left" w:pos="1172"/>
          <w:tab w:val="num" w:pos="135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rPr>
          <w:rFonts w:ascii="Times New Roman" w:hAnsi="Times New Roman" w:cs="Times New Roman"/>
          <w:sz w:val="24"/>
          <w:szCs w:val="24"/>
        </w:rPr>
      </w:pPr>
      <w:r w:rsidRPr="00314E02">
        <w:rPr>
          <w:rFonts w:ascii="Times New Roman" w:hAnsi="Times New Roman" w:cs="Times New Roman"/>
          <w:sz w:val="24"/>
          <w:szCs w:val="24"/>
        </w:rPr>
        <w:t>“Computers in Intelligent Compaction”;  International Conference on Computers in Civil Engineering, Cancun, Mexico, July, 2005.</w:t>
      </w:r>
    </w:p>
    <w:p w:rsidR="00314E02" w:rsidRPr="00314E02" w:rsidRDefault="00314E02" w:rsidP="005B3DAC">
      <w:pPr>
        <w:numPr>
          <w:ilvl w:val="0"/>
          <w:numId w:val="36"/>
        </w:numPr>
        <w:tabs>
          <w:tab w:val="clear" w:pos="1669"/>
          <w:tab w:val="left" w:pos="-720"/>
          <w:tab w:val="left" w:pos="450"/>
          <w:tab w:val="left" w:pos="1172"/>
          <w:tab w:val="num" w:pos="135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rPr>
          <w:rFonts w:ascii="Times New Roman" w:hAnsi="Times New Roman" w:cs="Times New Roman"/>
          <w:sz w:val="24"/>
          <w:szCs w:val="24"/>
        </w:rPr>
      </w:pPr>
      <w:r w:rsidRPr="00314E02">
        <w:rPr>
          <w:rFonts w:ascii="Times New Roman" w:hAnsi="Times New Roman" w:cs="Times New Roman"/>
          <w:sz w:val="24"/>
          <w:szCs w:val="24"/>
        </w:rPr>
        <w:t xml:space="preserve">“Documenting the Real Causes for Delay in Highway Construction Projects,” </w:t>
      </w:r>
      <w:proofErr w:type="spellStart"/>
      <w:r w:rsidRPr="00314E02">
        <w:rPr>
          <w:rFonts w:ascii="Times New Roman" w:hAnsi="Times New Roman" w:cs="Times New Roman"/>
          <w:sz w:val="24"/>
          <w:szCs w:val="24"/>
        </w:rPr>
        <w:t>Counseil</w:t>
      </w:r>
      <w:proofErr w:type="spellEnd"/>
      <w:r w:rsidRPr="00314E02">
        <w:rPr>
          <w:rFonts w:ascii="Times New Roman" w:hAnsi="Times New Roman" w:cs="Times New Roman"/>
          <w:sz w:val="24"/>
          <w:szCs w:val="24"/>
        </w:rPr>
        <w:t xml:space="preserve"> International du </w:t>
      </w:r>
      <w:proofErr w:type="spellStart"/>
      <w:r w:rsidRPr="00314E02">
        <w:rPr>
          <w:rFonts w:ascii="Times New Roman" w:hAnsi="Times New Roman" w:cs="Times New Roman"/>
          <w:sz w:val="24"/>
          <w:szCs w:val="24"/>
        </w:rPr>
        <w:t>Batiment</w:t>
      </w:r>
      <w:proofErr w:type="spellEnd"/>
      <w:r w:rsidRPr="00314E02">
        <w:rPr>
          <w:rFonts w:ascii="Times New Roman" w:hAnsi="Times New Roman" w:cs="Times New Roman"/>
          <w:sz w:val="24"/>
          <w:szCs w:val="24"/>
        </w:rPr>
        <w:t>, Helsinki, Finland, June, 2005.</w:t>
      </w:r>
    </w:p>
    <w:p w:rsidR="00314E02" w:rsidRPr="00314E02" w:rsidRDefault="00314E02" w:rsidP="005B3DAC">
      <w:pPr>
        <w:numPr>
          <w:ilvl w:val="0"/>
          <w:numId w:val="36"/>
        </w:numPr>
        <w:tabs>
          <w:tab w:val="clear" w:pos="1669"/>
          <w:tab w:val="left" w:pos="-720"/>
          <w:tab w:val="left" w:pos="450"/>
          <w:tab w:val="right" w:pos="954"/>
          <w:tab w:val="left" w:pos="1172"/>
          <w:tab w:val="num" w:pos="135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rPr>
          <w:rFonts w:ascii="Times New Roman" w:hAnsi="Times New Roman" w:cs="Times New Roman"/>
          <w:sz w:val="24"/>
          <w:szCs w:val="24"/>
        </w:rPr>
      </w:pPr>
      <w:r w:rsidRPr="00314E02">
        <w:rPr>
          <w:rFonts w:ascii="Times New Roman" w:hAnsi="Times New Roman" w:cs="Times New Roman"/>
          <w:b/>
          <w:bCs/>
          <w:sz w:val="24"/>
          <w:szCs w:val="24"/>
        </w:rPr>
        <w:t>“</w:t>
      </w:r>
      <w:r w:rsidRPr="00314E02">
        <w:rPr>
          <w:rFonts w:ascii="Times New Roman" w:hAnsi="Times New Roman" w:cs="Times New Roman"/>
          <w:sz w:val="24"/>
          <w:szCs w:val="24"/>
        </w:rPr>
        <w:t xml:space="preserve">Benchmarking Construction Firm Performance,” </w:t>
      </w:r>
      <w:proofErr w:type="spellStart"/>
      <w:r w:rsidRPr="00314E02">
        <w:rPr>
          <w:rFonts w:ascii="Times New Roman" w:hAnsi="Times New Roman" w:cs="Times New Roman"/>
          <w:sz w:val="24"/>
          <w:szCs w:val="24"/>
        </w:rPr>
        <w:t>Counseil</w:t>
      </w:r>
      <w:proofErr w:type="spellEnd"/>
      <w:r w:rsidRPr="00314E02">
        <w:rPr>
          <w:rFonts w:ascii="Times New Roman" w:hAnsi="Times New Roman" w:cs="Times New Roman"/>
          <w:sz w:val="24"/>
          <w:szCs w:val="24"/>
        </w:rPr>
        <w:t xml:space="preserve"> International du </w:t>
      </w:r>
      <w:proofErr w:type="spellStart"/>
      <w:r w:rsidRPr="00314E02">
        <w:rPr>
          <w:rFonts w:ascii="Times New Roman" w:hAnsi="Times New Roman" w:cs="Times New Roman"/>
          <w:sz w:val="24"/>
          <w:szCs w:val="24"/>
        </w:rPr>
        <w:t>Batiment</w:t>
      </w:r>
      <w:proofErr w:type="spellEnd"/>
      <w:r w:rsidRPr="00314E02">
        <w:rPr>
          <w:rFonts w:ascii="Times New Roman" w:hAnsi="Times New Roman" w:cs="Times New Roman"/>
          <w:sz w:val="24"/>
          <w:szCs w:val="24"/>
        </w:rPr>
        <w:t>, Helsinki, Finland, June, 2005.</w:t>
      </w:r>
    </w:p>
    <w:p w:rsidR="00314E02" w:rsidRPr="00314E02" w:rsidRDefault="00314E02" w:rsidP="005B3DAC">
      <w:pPr>
        <w:numPr>
          <w:ilvl w:val="0"/>
          <w:numId w:val="36"/>
        </w:numPr>
        <w:tabs>
          <w:tab w:val="clear" w:pos="1669"/>
          <w:tab w:val="left" w:pos="-720"/>
          <w:tab w:val="left" w:pos="450"/>
          <w:tab w:val="right" w:pos="954"/>
          <w:tab w:val="left" w:pos="1172"/>
          <w:tab w:val="num" w:pos="135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rPr>
          <w:rFonts w:ascii="Times New Roman" w:hAnsi="Times New Roman" w:cs="Times New Roman"/>
          <w:sz w:val="24"/>
          <w:szCs w:val="24"/>
        </w:rPr>
      </w:pPr>
      <w:r w:rsidRPr="00314E02">
        <w:rPr>
          <w:rFonts w:ascii="Times New Roman" w:hAnsi="Times New Roman" w:cs="Times New Roman"/>
          <w:sz w:val="24"/>
          <w:szCs w:val="24"/>
        </w:rPr>
        <w:t xml:space="preserve">“CM-at-Risk Delivery System and the Miami Intermodal Center,” </w:t>
      </w:r>
      <w:proofErr w:type="spellStart"/>
      <w:r w:rsidRPr="00314E02">
        <w:rPr>
          <w:rFonts w:ascii="Times New Roman" w:hAnsi="Times New Roman" w:cs="Times New Roman"/>
          <w:sz w:val="24"/>
          <w:szCs w:val="24"/>
        </w:rPr>
        <w:t>Counseil</w:t>
      </w:r>
      <w:proofErr w:type="spellEnd"/>
      <w:r w:rsidRPr="00314E02">
        <w:rPr>
          <w:rFonts w:ascii="Times New Roman" w:hAnsi="Times New Roman" w:cs="Times New Roman"/>
          <w:sz w:val="24"/>
          <w:szCs w:val="24"/>
        </w:rPr>
        <w:t xml:space="preserve"> International du </w:t>
      </w:r>
      <w:proofErr w:type="spellStart"/>
      <w:r w:rsidRPr="00314E02">
        <w:rPr>
          <w:rFonts w:ascii="Times New Roman" w:hAnsi="Times New Roman" w:cs="Times New Roman"/>
          <w:sz w:val="24"/>
          <w:szCs w:val="24"/>
        </w:rPr>
        <w:t>Batiment</w:t>
      </w:r>
      <w:proofErr w:type="spellEnd"/>
      <w:r w:rsidRPr="00314E02">
        <w:rPr>
          <w:rFonts w:ascii="Times New Roman" w:hAnsi="Times New Roman" w:cs="Times New Roman"/>
          <w:sz w:val="24"/>
          <w:szCs w:val="24"/>
        </w:rPr>
        <w:t>, Helsinki, Finland, June, 2005.</w:t>
      </w:r>
    </w:p>
    <w:p w:rsidR="00314E02" w:rsidRPr="008244D4" w:rsidRDefault="00314E02" w:rsidP="005B3DAC">
      <w:pPr>
        <w:numPr>
          <w:ilvl w:val="0"/>
          <w:numId w:val="36"/>
        </w:numPr>
        <w:tabs>
          <w:tab w:val="clear" w:pos="1669"/>
          <w:tab w:val="left" w:pos="-720"/>
          <w:tab w:val="left" w:pos="450"/>
          <w:tab w:val="right" w:pos="954"/>
          <w:tab w:val="left" w:pos="1172"/>
          <w:tab w:val="left" w:pos="-1440"/>
          <w:tab w:val="num" w:pos="135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pPr>
      <w:r w:rsidRPr="00314E02">
        <w:rPr>
          <w:rFonts w:ascii="Times New Roman" w:hAnsi="Times New Roman" w:cs="Times New Roman"/>
          <w:b/>
          <w:bCs/>
          <w:sz w:val="24"/>
          <w:szCs w:val="24"/>
        </w:rPr>
        <w:t>“</w:t>
      </w:r>
      <w:r w:rsidRPr="00314E02">
        <w:rPr>
          <w:rFonts w:ascii="Times New Roman" w:hAnsi="Times New Roman" w:cs="Times New Roman"/>
          <w:sz w:val="24"/>
          <w:szCs w:val="24"/>
        </w:rPr>
        <w:t xml:space="preserve">Managing Preliminary Estimates in a Changing Economy,” </w:t>
      </w:r>
      <w:proofErr w:type="spellStart"/>
      <w:r w:rsidRPr="00314E02">
        <w:rPr>
          <w:rFonts w:ascii="Times New Roman" w:hAnsi="Times New Roman" w:cs="Times New Roman"/>
          <w:sz w:val="24"/>
          <w:szCs w:val="24"/>
        </w:rPr>
        <w:t>Counseil</w:t>
      </w:r>
      <w:proofErr w:type="spellEnd"/>
      <w:r w:rsidRPr="00314E02">
        <w:rPr>
          <w:rFonts w:ascii="Times New Roman" w:hAnsi="Times New Roman" w:cs="Times New Roman"/>
          <w:sz w:val="24"/>
          <w:szCs w:val="24"/>
        </w:rPr>
        <w:t xml:space="preserve"> International du </w:t>
      </w:r>
      <w:proofErr w:type="spellStart"/>
      <w:r w:rsidRPr="00314E02">
        <w:rPr>
          <w:rFonts w:ascii="Times New Roman" w:hAnsi="Times New Roman" w:cs="Times New Roman"/>
          <w:sz w:val="24"/>
          <w:szCs w:val="24"/>
        </w:rPr>
        <w:t>Batiment</w:t>
      </w:r>
      <w:proofErr w:type="spellEnd"/>
      <w:r w:rsidRPr="00314E02">
        <w:rPr>
          <w:rFonts w:ascii="Times New Roman" w:hAnsi="Times New Roman" w:cs="Times New Roman"/>
          <w:sz w:val="24"/>
          <w:szCs w:val="24"/>
        </w:rPr>
        <w:t>, Helsinki, Finland</w:t>
      </w:r>
      <w:r w:rsidRPr="008244D4">
        <w:rPr>
          <w:rFonts w:ascii="Times New Roman" w:hAnsi="Times New Roman" w:cs="Times New Roman"/>
          <w:sz w:val="24"/>
          <w:szCs w:val="24"/>
        </w:rPr>
        <w:t>, June, 2005.</w:t>
      </w:r>
    </w:p>
    <w:p w:rsidR="00872BC3" w:rsidRPr="00FD2F9D" w:rsidRDefault="00CB1F08" w:rsidP="00CB1F08">
      <w:pPr>
        <w:tabs>
          <w:tab w:val="left" w:pos="-720"/>
          <w:tab w:val="left" w:pos="450"/>
          <w:tab w:val="left" w:pos="720"/>
          <w:tab w:val="right" w:pos="954"/>
          <w:tab w:val="left" w:pos="1172"/>
          <w:tab w:val="left" w:pos="1440"/>
          <w:tab w:val="left" w:pos="153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872BC3" w:rsidRPr="00FD2F9D">
        <w:rPr>
          <w:rFonts w:ascii="Times New Roman" w:hAnsi="Times New Roman" w:cs="Times New Roman"/>
          <w:i/>
          <w:sz w:val="24"/>
          <w:szCs w:val="24"/>
          <w:u w:val="single"/>
        </w:rPr>
        <w:t xml:space="preserve">Conference Sessions as an Organizer, Moderator, or Panelist </w:t>
      </w:r>
      <w:r w:rsidR="002540B4">
        <w:rPr>
          <w:rFonts w:ascii="Times New Roman" w:hAnsi="Times New Roman" w:cs="Times New Roman"/>
          <w:sz w:val="24"/>
          <w:szCs w:val="24"/>
          <w:u w:val="single"/>
        </w:rPr>
        <w:t>(14</w:t>
      </w:r>
      <w:r w:rsidR="00872BC3" w:rsidRPr="00FD2F9D">
        <w:rPr>
          <w:rFonts w:ascii="Times New Roman" w:hAnsi="Times New Roman" w:cs="Times New Roman"/>
          <w:sz w:val="24"/>
          <w:szCs w:val="24"/>
          <w:u w:val="single"/>
        </w:rPr>
        <w:t>)</w:t>
      </w:r>
      <w:r w:rsidR="00872BC3" w:rsidRPr="00FD2F9D">
        <w:rPr>
          <w:rFonts w:ascii="Times New Roman" w:hAnsi="Times New Roman" w:cs="Times New Roman"/>
          <w:i/>
          <w:sz w:val="24"/>
          <w:szCs w:val="24"/>
          <w:u w:val="single"/>
        </w:rPr>
        <w:t>:</w:t>
      </w:r>
      <w:r w:rsidR="00872BC3" w:rsidRPr="00FD2F9D">
        <w:rPr>
          <w:rFonts w:ascii="Times New Roman" w:hAnsi="Times New Roman" w:cs="Times New Roman"/>
          <w:sz w:val="24"/>
          <w:szCs w:val="24"/>
        </w:rPr>
        <w:t xml:space="preserve">  </w:t>
      </w:r>
    </w:p>
    <w:p w:rsidR="002540B4" w:rsidRPr="002540B4" w:rsidRDefault="002540B4" w:rsidP="005B3DAC">
      <w:pPr>
        <w:pStyle w:val="ListParagraph"/>
        <w:numPr>
          <w:ilvl w:val="0"/>
          <w:numId w:val="36"/>
        </w:numPr>
        <w:tabs>
          <w:tab w:val="clear" w:pos="1669"/>
          <w:tab w:val="left" w:pos="-1440"/>
        </w:tabs>
        <w:spacing w:after="120"/>
        <w:ind w:left="810"/>
        <w:contextualSpacing w:val="0"/>
        <w:rPr>
          <w:rFonts w:ascii="Times New Roman" w:eastAsia="Times New Roman" w:hAnsi="Times New Roman" w:cs="Times New Roman"/>
          <w:bCs/>
          <w:sz w:val="24"/>
          <w:szCs w:val="24"/>
        </w:rPr>
      </w:pPr>
      <w:r>
        <w:rPr>
          <w:rFonts w:ascii="Times New Roman" w:hAnsi="Times New Roman" w:cs="Times New Roman"/>
          <w:sz w:val="24"/>
          <w:szCs w:val="24"/>
        </w:rPr>
        <w:lastRenderedPageBreak/>
        <w:t>Co-Moderator.  Third European and Mediterranean Structural Engineering and Construction Conference, Limassol, Cyprus, Virtual, 2020.</w:t>
      </w:r>
    </w:p>
    <w:p w:rsidR="00954702" w:rsidRPr="00954702" w:rsidRDefault="00954702" w:rsidP="005B3DAC">
      <w:pPr>
        <w:pStyle w:val="ListParagraph"/>
        <w:numPr>
          <w:ilvl w:val="0"/>
          <w:numId w:val="36"/>
        </w:numPr>
        <w:tabs>
          <w:tab w:val="clear" w:pos="1669"/>
          <w:tab w:val="left" w:pos="-1440"/>
        </w:tabs>
        <w:spacing w:after="120"/>
        <w:ind w:left="810"/>
        <w:contextualSpacing w:val="0"/>
        <w:rPr>
          <w:rFonts w:ascii="Times New Roman" w:eastAsia="Times New Roman" w:hAnsi="Times New Roman" w:cs="Times New Roman"/>
          <w:bCs/>
          <w:sz w:val="24"/>
          <w:szCs w:val="24"/>
        </w:rPr>
      </w:pPr>
      <w:r>
        <w:rPr>
          <w:rFonts w:ascii="Times New Roman" w:hAnsi="Times New Roman" w:cs="Times New Roman"/>
          <w:sz w:val="24"/>
          <w:szCs w:val="24"/>
        </w:rPr>
        <w:t>Panelist. Florida Department of Transportation / Florida Transportation Builders Association Progressive Design-Build / Construction-Manager-as-General-Contractor Webinar; Virtual, 2020.</w:t>
      </w:r>
    </w:p>
    <w:p w:rsidR="006A0F46" w:rsidRPr="006A0F46" w:rsidRDefault="00E0454F" w:rsidP="005B3DAC">
      <w:pPr>
        <w:pStyle w:val="ListParagraph"/>
        <w:numPr>
          <w:ilvl w:val="0"/>
          <w:numId w:val="36"/>
        </w:numPr>
        <w:tabs>
          <w:tab w:val="clear" w:pos="1669"/>
          <w:tab w:val="left" w:pos="-1440"/>
        </w:tabs>
        <w:spacing w:after="120"/>
        <w:ind w:left="810"/>
        <w:contextualSpacing w:val="0"/>
        <w:rPr>
          <w:rFonts w:ascii="Times New Roman" w:eastAsia="Times New Roman" w:hAnsi="Times New Roman" w:cs="Times New Roman"/>
          <w:bCs/>
          <w:sz w:val="24"/>
          <w:szCs w:val="24"/>
        </w:rPr>
      </w:pPr>
      <w:r>
        <w:rPr>
          <w:rFonts w:ascii="Times New Roman" w:hAnsi="Times New Roman" w:cs="Times New Roman"/>
          <w:sz w:val="24"/>
          <w:szCs w:val="24"/>
        </w:rPr>
        <w:t>Panelist.</w:t>
      </w:r>
      <w:r w:rsidR="00872BC3" w:rsidRPr="002C7323">
        <w:rPr>
          <w:rFonts w:ascii="Times New Roman" w:hAnsi="Times New Roman" w:cs="Times New Roman"/>
          <w:sz w:val="24"/>
          <w:szCs w:val="24"/>
        </w:rPr>
        <w:t xml:space="preserve"> </w:t>
      </w:r>
      <w:r w:rsidR="006A0F46">
        <w:rPr>
          <w:rFonts w:ascii="Times New Roman" w:hAnsi="Times New Roman" w:cs="Times New Roman"/>
          <w:sz w:val="24"/>
          <w:szCs w:val="24"/>
        </w:rPr>
        <w:t>“Design-Build Risks: Lessons Learned from the Trenches,” 1</w:t>
      </w:r>
      <w:r w:rsidR="006A0F46" w:rsidRPr="006A0F46">
        <w:rPr>
          <w:rFonts w:ascii="Times New Roman" w:hAnsi="Times New Roman" w:cs="Times New Roman"/>
          <w:sz w:val="24"/>
          <w:szCs w:val="24"/>
          <w:vertAlign w:val="superscript"/>
        </w:rPr>
        <w:t>st</w:t>
      </w:r>
      <w:r w:rsidR="006A0F46">
        <w:rPr>
          <w:rFonts w:ascii="Times New Roman" w:hAnsi="Times New Roman" w:cs="Times New Roman"/>
          <w:sz w:val="24"/>
          <w:szCs w:val="24"/>
        </w:rPr>
        <w:t xml:space="preserve"> VLP Symposium; Orlando, FL, 2019.</w:t>
      </w:r>
    </w:p>
    <w:p w:rsidR="0034783F" w:rsidRPr="0034783F" w:rsidRDefault="00E0454F" w:rsidP="005B3DAC">
      <w:pPr>
        <w:pStyle w:val="ListParagraph"/>
        <w:numPr>
          <w:ilvl w:val="0"/>
          <w:numId w:val="36"/>
        </w:numPr>
        <w:tabs>
          <w:tab w:val="clear" w:pos="1669"/>
          <w:tab w:val="left" w:pos="-1440"/>
        </w:tabs>
        <w:spacing w:after="120"/>
        <w:ind w:left="810"/>
        <w:contextualSpacing w:val="0"/>
        <w:rPr>
          <w:rFonts w:ascii="Times New Roman" w:eastAsia="Times New Roman" w:hAnsi="Times New Roman" w:cs="Times New Roman"/>
          <w:bCs/>
          <w:sz w:val="24"/>
          <w:szCs w:val="24"/>
        </w:rPr>
      </w:pPr>
      <w:r>
        <w:rPr>
          <w:rFonts w:ascii="Times New Roman" w:hAnsi="Times New Roman" w:cs="Times New Roman"/>
          <w:sz w:val="24"/>
          <w:szCs w:val="24"/>
        </w:rPr>
        <w:t xml:space="preserve">Moderator. </w:t>
      </w:r>
      <w:r w:rsidR="0034783F">
        <w:rPr>
          <w:rFonts w:ascii="Times New Roman" w:hAnsi="Times New Roman" w:cs="Times New Roman"/>
          <w:sz w:val="24"/>
          <w:szCs w:val="24"/>
        </w:rPr>
        <w:t xml:space="preserve">“Manufacturing Systems for Construction,” </w:t>
      </w:r>
      <w:r w:rsidR="0034783F">
        <w:rPr>
          <w:rFonts w:ascii="Times New Roman" w:eastAsia="Times New Roman" w:hAnsi="Times New Roman" w:cs="Times New Roman"/>
          <w:sz w:val="24"/>
          <w:szCs w:val="24"/>
        </w:rPr>
        <w:t>10</w:t>
      </w:r>
      <w:r w:rsidR="0034783F" w:rsidRPr="000034F2">
        <w:rPr>
          <w:rFonts w:ascii="Times New Roman" w:eastAsia="Times New Roman" w:hAnsi="Times New Roman" w:cs="Times New Roman"/>
          <w:sz w:val="24"/>
          <w:szCs w:val="24"/>
          <w:vertAlign w:val="superscript"/>
        </w:rPr>
        <w:t>th</w:t>
      </w:r>
      <w:r w:rsidR="0034783F">
        <w:rPr>
          <w:rFonts w:ascii="Times New Roman" w:eastAsia="Times New Roman" w:hAnsi="Times New Roman" w:cs="Times New Roman"/>
          <w:sz w:val="24"/>
          <w:szCs w:val="24"/>
        </w:rPr>
        <w:t xml:space="preserve"> I</w:t>
      </w:r>
      <w:r w:rsidR="0034783F" w:rsidRPr="00642A1E">
        <w:rPr>
          <w:rFonts w:ascii="Times New Roman" w:eastAsia="Times New Roman" w:hAnsi="Times New Roman" w:cs="Times New Roman"/>
          <w:sz w:val="24"/>
          <w:szCs w:val="24"/>
        </w:rPr>
        <w:t xml:space="preserve">nternational </w:t>
      </w:r>
      <w:r w:rsidR="0034783F">
        <w:rPr>
          <w:rFonts w:ascii="Times New Roman" w:eastAsia="Times New Roman" w:hAnsi="Times New Roman" w:cs="Times New Roman"/>
          <w:sz w:val="24"/>
          <w:szCs w:val="24"/>
        </w:rPr>
        <w:t xml:space="preserve">Structural Engineering and Construction </w:t>
      </w:r>
      <w:r w:rsidR="0034783F" w:rsidRPr="00642A1E">
        <w:rPr>
          <w:rFonts w:ascii="Times New Roman" w:eastAsia="Times New Roman" w:hAnsi="Times New Roman" w:cs="Times New Roman"/>
          <w:sz w:val="24"/>
          <w:szCs w:val="24"/>
        </w:rPr>
        <w:t>Conference</w:t>
      </w:r>
      <w:r w:rsidR="0034783F">
        <w:rPr>
          <w:rFonts w:ascii="Times New Roman" w:eastAsia="Times New Roman" w:hAnsi="Times New Roman" w:cs="Times New Roman"/>
          <w:sz w:val="24"/>
          <w:szCs w:val="24"/>
        </w:rPr>
        <w:t>; Chicago, IL, 2019.</w:t>
      </w:r>
    </w:p>
    <w:p w:rsidR="002C7323" w:rsidRPr="002C7323" w:rsidRDefault="00E0454F" w:rsidP="005B3DAC">
      <w:pPr>
        <w:pStyle w:val="ListParagraph"/>
        <w:numPr>
          <w:ilvl w:val="0"/>
          <w:numId w:val="36"/>
        </w:numPr>
        <w:tabs>
          <w:tab w:val="clear" w:pos="1669"/>
          <w:tab w:val="left" w:pos="-1440"/>
        </w:tabs>
        <w:spacing w:after="120"/>
        <w:ind w:left="810"/>
        <w:contextualSpacing w:val="0"/>
        <w:rPr>
          <w:rFonts w:ascii="Times New Roman" w:eastAsia="Times New Roman" w:hAnsi="Times New Roman" w:cs="Times New Roman"/>
          <w:bCs/>
          <w:sz w:val="24"/>
          <w:szCs w:val="24"/>
        </w:rPr>
      </w:pPr>
      <w:r w:rsidRPr="00E0454F">
        <w:rPr>
          <w:rFonts w:ascii="Times New Roman" w:hAnsi="Times New Roman" w:cs="Times New Roman"/>
          <w:sz w:val="24"/>
          <w:szCs w:val="24"/>
        </w:rPr>
        <w:t>Moderator.</w:t>
      </w:r>
      <w:r>
        <w:rPr>
          <w:rFonts w:ascii="Times New Roman" w:hAnsi="Times New Roman" w:cs="Times New Roman"/>
          <w:b/>
          <w:sz w:val="24"/>
          <w:szCs w:val="24"/>
        </w:rPr>
        <w:t xml:space="preserve"> </w:t>
      </w:r>
      <w:r w:rsidR="002C7323" w:rsidRPr="002C7323">
        <w:rPr>
          <w:rFonts w:ascii="Times New Roman" w:hAnsi="Times New Roman" w:cs="Times New Roman"/>
          <w:b/>
          <w:sz w:val="24"/>
          <w:szCs w:val="24"/>
        </w:rPr>
        <w:t>“</w:t>
      </w:r>
      <w:r w:rsidR="000D7AE0">
        <w:rPr>
          <w:rFonts w:ascii="Times New Roman" w:hAnsi="Times New Roman" w:cs="Times New Roman"/>
          <w:sz w:val="24"/>
          <w:szCs w:val="24"/>
        </w:rPr>
        <w:t>My Journey—S</w:t>
      </w:r>
      <w:r w:rsidR="002C7323" w:rsidRPr="002C7323">
        <w:rPr>
          <w:rFonts w:ascii="Times New Roman" w:hAnsi="Times New Roman" w:cs="Times New Roman"/>
          <w:sz w:val="24"/>
          <w:szCs w:val="24"/>
        </w:rPr>
        <w:t>cience, God and the Search for Truth</w:t>
      </w:r>
      <w:r w:rsidR="002C7323" w:rsidRPr="002C7323">
        <w:rPr>
          <w:rFonts w:ascii="Times New Roman" w:hAnsi="Times New Roman" w:cs="Times New Roman"/>
          <w:b/>
          <w:sz w:val="24"/>
          <w:szCs w:val="24"/>
        </w:rPr>
        <w:t xml:space="preserve">” </w:t>
      </w:r>
      <w:r w:rsidR="002C7323" w:rsidRPr="002C7323">
        <w:rPr>
          <w:rFonts w:ascii="Times New Roman" w:hAnsi="Times New Roman" w:cs="Times New Roman"/>
          <w:sz w:val="24"/>
          <w:szCs w:val="24"/>
        </w:rPr>
        <w:t>by Dr. John Lennox;</w:t>
      </w:r>
      <w:r w:rsidR="002C7323" w:rsidRPr="002C7323">
        <w:rPr>
          <w:rFonts w:ascii="Times New Roman" w:hAnsi="Times New Roman" w:cs="Times New Roman"/>
          <w:b/>
          <w:sz w:val="24"/>
          <w:szCs w:val="24"/>
        </w:rPr>
        <w:t xml:space="preserve"> </w:t>
      </w:r>
      <w:r w:rsidR="002C7323" w:rsidRPr="002C7323">
        <w:rPr>
          <w:rFonts w:ascii="Times New Roman" w:eastAsia="Times New Roman" w:hAnsi="Times New Roman" w:cs="Times New Roman"/>
          <w:bCs/>
          <w:sz w:val="24"/>
          <w:szCs w:val="24"/>
        </w:rPr>
        <w:t xml:space="preserve">Faculty Commons </w:t>
      </w:r>
      <w:r w:rsidR="002C7323">
        <w:rPr>
          <w:rFonts w:ascii="Times New Roman" w:eastAsia="Times New Roman" w:hAnsi="Times New Roman" w:cs="Times New Roman"/>
          <w:bCs/>
          <w:sz w:val="24"/>
          <w:szCs w:val="24"/>
        </w:rPr>
        <w:t xml:space="preserve">Annual Luncheon; </w:t>
      </w:r>
      <w:r w:rsidR="002C7323" w:rsidRPr="002C7323">
        <w:rPr>
          <w:rFonts w:ascii="Times New Roman" w:eastAsia="Times New Roman" w:hAnsi="Times New Roman" w:cs="Times New Roman"/>
          <w:bCs/>
          <w:sz w:val="24"/>
          <w:szCs w:val="24"/>
        </w:rPr>
        <w:t>University of Florida; Gainesville, Florida, 2018.</w:t>
      </w:r>
    </w:p>
    <w:p w:rsidR="00D7541D" w:rsidRPr="00D7541D" w:rsidRDefault="00E0454F" w:rsidP="005B3DAC">
      <w:pPr>
        <w:pStyle w:val="Title"/>
        <w:numPr>
          <w:ilvl w:val="0"/>
          <w:numId w:val="36"/>
        </w:numPr>
        <w:tabs>
          <w:tab w:val="clear" w:pos="1669"/>
          <w:tab w:val="left" w:pos="900"/>
          <w:tab w:val="left" w:pos="935"/>
          <w:tab w:val="left" w:pos="1172"/>
          <w:tab w:val="left" w:pos="-1440"/>
        </w:tabs>
        <w:spacing w:after="120"/>
        <w:ind w:left="810"/>
        <w:jc w:val="left"/>
        <w:rPr>
          <w:b w:val="0"/>
          <w:u w:val="single"/>
        </w:rPr>
      </w:pPr>
      <w:r>
        <w:rPr>
          <w:b w:val="0"/>
        </w:rPr>
        <w:t xml:space="preserve">Moderator. </w:t>
      </w:r>
      <w:r w:rsidR="00D7541D">
        <w:rPr>
          <w:b w:val="0"/>
        </w:rPr>
        <w:t>“Innovative Concrete Materials I,” 8</w:t>
      </w:r>
      <w:r w:rsidR="00D7541D" w:rsidRPr="00D7541D">
        <w:rPr>
          <w:b w:val="0"/>
          <w:vertAlign w:val="superscript"/>
        </w:rPr>
        <w:t>th</w:t>
      </w:r>
      <w:r w:rsidR="00D7541D">
        <w:rPr>
          <w:b w:val="0"/>
        </w:rPr>
        <w:t xml:space="preserve"> Annual International Conference on Civil Engineering; </w:t>
      </w:r>
      <w:r w:rsidR="00D7541D" w:rsidRPr="00D7541D">
        <w:rPr>
          <w:b w:val="0"/>
        </w:rPr>
        <w:t>Athens Institute for Education and Research; Athens, Greece, 2018</w:t>
      </w:r>
    </w:p>
    <w:p w:rsidR="00C149C7" w:rsidRPr="00C149C7" w:rsidRDefault="00E0454F" w:rsidP="005B3DAC">
      <w:pPr>
        <w:pStyle w:val="Title"/>
        <w:numPr>
          <w:ilvl w:val="0"/>
          <w:numId w:val="36"/>
        </w:numPr>
        <w:tabs>
          <w:tab w:val="clear" w:pos="1669"/>
          <w:tab w:val="left" w:pos="900"/>
          <w:tab w:val="left" w:pos="935"/>
          <w:tab w:val="left" w:pos="1172"/>
          <w:tab w:val="left" w:pos="-1440"/>
        </w:tabs>
        <w:spacing w:after="120"/>
        <w:ind w:left="810"/>
        <w:jc w:val="left"/>
        <w:rPr>
          <w:b w:val="0"/>
          <w:u w:val="single"/>
        </w:rPr>
      </w:pPr>
      <w:r>
        <w:rPr>
          <w:b w:val="0"/>
        </w:rPr>
        <w:t xml:space="preserve">Moderator.  </w:t>
      </w:r>
      <w:r w:rsidR="00C149C7">
        <w:rPr>
          <w:b w:val="0"/>
        </w:rPr>
        <w:t>“Procurement Methods and Dispute Management,”;</w:t>
      </w:r>
      <w:r w:rsidR="00C149C7" w:rsidRPr="00C149C7">
        <w:rPr>
          <w:b w:val="0"/>
        </w:rPr>
        <w:t xml:space="preserve"> </w:t>
      </w:r>
      <w:r w:rsidR="00C149C7">
        <w:rPr>
          <w:b w:val="0"/>
        </w:rPr>
        <w:t>9</w:t>
      </w:r>
      <w:r w:rsidR="00C149C7" w:rsidRPr="00FD2F9D">
        <w:rPr>
          <w:b w:val="0"/>
          <w:vertAlign w:val="superscript"/>
        </w:rPr>
        <w:t>th</w:t>
      </w:r>
      <w:r w:rsidR="00C149C7" w:rsidRPr="00FD2F9D">
        <w:rPr>
          <w:b w:val="0"/>
        </w:rPr>
        <w:t xml:space="preserve"> International Structural Engineering and Construction Conference; </w:t>
      </w:r>
      <w:r w:rsidR="00C149C7">
        <w:rPr>
          <w:b w:val="0"/>
        </w:rPr>
        <w:t>Valencia, Spain, July</w:t>
      </w:r>
      <w:r w:rsidR="00C76A39">
        <w:rPr>
          <w:b w:val="0"/>
        </w:rPr>
        <w:t>,</w:t>
      </w:r>
      <w:r w:rsidR="00C149C7">
        <w:rPr>
          <w:b w:val="0"/>
        </w:rPr>
        <w:t xml:space="preserve"> 2017</w:t>
      </w:r>
    </w:p>
    <w:p w:rsidR="00BD4DA9" w:rsidRPr="00BD4DA9" w:rsidRDefault="00E0454F" w:rsidP="005B3DAC">
      <w:pPr>
        <w:pStyle w:val="Title"/>
        <w:numPr>
          <w:ilvl w:val="0"/>
          <w:numId w:val="36"/>
        </w:numPr>
        <w:tabs>
          <w:tab w:val="clear" w:pos="1669"/>
          <w:tab w:val="left" w:pos="900"/>
          <w:tab w:val="left" w:pos="935"/>
          <w:tab w:val="left" w:pos="1172"/>
          <w:tab w:val="left" w:pos="-1440"/>
        </w:tabs>
        <w:spacing w:after="120"/>
        <w:ind w:left="810"/>
        <w:jc w:val="left"/>
        <w:rPr>
          <w:b w:val="0"/>
          <w:u w:val="single"/>
        </w:rPr>
      </w:pPr>
      <w:r>
        <w:rPr>
          <w:b w:val="0"/>
        </w:rPr>
        <w:t xml:space="preserve">Moderator.  </w:t>
      </w:r>
      <w:r w:rsidR="00BD4DA9">
        <w:rPr>
          <w:b w:val="0"/>
        </w:rPr>
        <w:t>“Contracting Systems,” 2</w:t>
      </w:r>
      <w:r w:rsidR="00BD4DA9" w:rsidRPr="00BD4DA9">
        <w:rPr>
          <w:b w:val="0"/>
          <w:vertAlign w:val="superscript"/>
        </w:rPr>
        <w:t>nd</w:t>
      </w:r>
      <w:r w:rsidR="00BD4DA9">
        <w:rPr>
          <w:b w:val="0"/>
        </w:rPr>
        <w:t xml:space="preserve"> Australasia and Southeast Asia Conference in Structural Engineering and Construction; Bangkok, Thailand; November</w:t>
      </w:r>
      <w:r w:rsidR="00C76A39">
        <w:rPr>
          <w:b w:val="0"/>
        </w:rPr>
        <w:t>,</w:t>
      </w:r>
      <w:r w:rsidR="00BD4DA9">
        <w:rPr>
          <w:b w:val="0"/>
        </w:rPr>
        <w:t xml:space="preserve"> 2014</w:t>
      </w:r>
    </w:p>
    <w:p w:rsidR="00872BC3" w:rsidRPr="00FD2F9D" w:rsidRDefault="00E0454F" w:rsidP="005B3DAC">
      <w:pPr>
        <w:pStyle w:val="Title"/>
        <w:numPr>
          <w:ilvl w:val="0"/>
          <w:numId w:val="36"/>
        </w:numPr>
        <w:tabs>
          <w:tab w:val="clear" w:pos="1669"/>
          <w:tab w:val="left" w:pos="900"/>
          <w:tab w:val="left" w:pos="935"/>
          <w:tab w:val="left" w:pos="1172"/>
          <w:tab w:val="left" w:pos="-1440"/>
        </w:tabs>
        <w:spacing w:after="120"/>
        <w:ind w:left="810"/>
        <w:jc w:val="left"/>
        <w:rPr>
          <w:b w:val="0"/>
          <w:u w:val="single"/>
        </w:rPr>
      </w:pPr>
      <w:r>
        <w:rPr>
          <w:b w:val="0"/>
        </w:rPr>
        <w:t xml:space="preserve">Moderator.  </w:t>
      </w:r>
      <w:r w:rsidR="00872BC3" w:rsidRPr="00FD2F9D">
        <w:rPr>
          <w:b w:val="0"/>
        </w:rPr>
        <w:t>“Performance and Safety”; 7</w:t>
      </w:r>
      <w:r w:rsidR="00872BC3" w:rsidRPr="00FD2F9D">
        <w:rPr>
          <w:b w:val="0"/>
          <w:vertAlign w:val="superscript"/>
        </w:rPr>
        <w:t>th</w:t>
      </w:r>
      <w:r w:rsidR="00872BC3" w:rsidRPr="00FD2F9D">
        <w:rPr>
          <w:b w:val="0"/>
        </w:rPr>
        <w:t xml:space="preserve"> International Structural Engineering and Construction Conference; Honolulu, Hawaii, June</w:t>
      </w:r>
      <w:r w:rsidR="00C76A39">
        <w:rPr>
          <w:b w:val="0"/>
        </w:rPr>
        <w:t>,</w:t>
      </w:r>
      <w:r w:rsidR="00872BC3" w:rsidRPr="00FD2F9D">
        <w:rPr>
          <w:b w:val="0"/>
        </w:rPr>
        <w:t xml:space="preserve"> 2013</w:t>
      </w:r>
    </w:p>
    <w:p w:rsidR="00872BC3" w:rsidRPr="00FD2F9D" w:rsidRDefault="00E0454F" w:rsidP="005B3DAC">
      <w:pPr>
        <w:pStyle w:val="Title"/>
        <w:numPr>
          <w:ilvl w:val="0"/>
          <w:numId w:val="36"/>
        </w:numPr>
        <w:tabs>
          <w:tab w:val="clear" w:pos="1669"/>
          <w:tab w:val="left" w:pos="900"/>
          <w:tab w:val="left" w:pos="935"/>
          <w:tab w:val="left" w:pos="1172"/>
          <w:tab w:val="left" w:pos="-1440"/>
        </w:tabs>
        <w:spacing w:after="120"/>
        <w:ind w:left="810"/>
        <w:jc w:val="left"/>
        <w:rPr>
          <w:b w:val="0"/>
          <w:u w:val="single"/>
        </w:rPr>
      </w:pPr>
      <w:r>
        <w:rPr>
          <w:b w:val="0"/>
        </w:rPr>
        <w:t xml:space="preserve">Moderator.  </w:t>
      </w:r>
      <w:r w:rsidR="00872BC3" w:rsidRPr="00FD2F9D">
        <w:rPr>
          <w:b w:val="0"/>
        </w:rPr>
        <w:t>“Economics of Sustainability and Risk Management,”</w:t>
      </w:r>
      <w:r w:rsidR="00872BC3" w:rsidRPr="00FD2F9D">
        <w:rPr>
          <w:color w:val="FF0000"/>
        </w:rPr>
        <w:t xml:space="preserve"> </w:t>
      </w:r>
      <w:proofErr w:type="spellStart"/>
      <w:r w:rsidR="00872BC3" w:rsidRPr="00FD2F9D">
        <w:rPr>
          <w:b w:val="0"/>
        </w:rPr>
        <w:t>Counseil</w:t>
      </w:r>
      <w:proofErr w:type="spellEnd"/>
      <w:r w:rsidR="00872BC3" w:rsidRPr="00FD2F9D">
        <w:rPr>
          <w:b w:val="0"/>
        </w:rPr>
        <w:t xml:space="preserve"> International du </w:t>
      </w:r>
      <w:proofErr w:type="spellStart"/>
      <w:r w:rsidR="00872BC3" w:rsidRPr="00FD2F9D">
        <w:rPr>
          <w:b w:val="0"/>
        </w:rPr>
        <w:t>Batiment</w:t>
      </w:r>
      <w:proofErr w:type="spellEnd"/>
      <w:r w:rsidR="00872BC3" w:rsidRPr="00FD2F9D">
        <w:rPr>
          <w:b w:val="0"/>
        </w:rPr>
        <w:t xml:space="preserve"> (cib) Conference for Management of Construction Research to Practice, Montreal, Quebec, Canada; June</w:t>
      </w:r>
      <w:r w:rsidR="00C76A39">
        <w:rPr>
          <w:b w:val="0"/>
        </w:rPr>
        <w:t>,</w:t>
      </w:r>
      <w:r w:rsidR="00872BC3" w:rsidRPr="00FD2F9D">
        <w:rPr>
          <w:b w:val="0"/>
        </w:rPr>
        <w:t xml:space="preserve"> 2012</w:t>
      </w:r>
    </w:p>
    <w:p w:rsidR="00872BC3" w:rsidRPr="001E70A1" w:rsidRDefault="00E0454F" w:rsidP="005B3DAC">
      <w:pPr>
        <w:pStyle w:val="Title"/>
        <w:numPr>
          <w:ilvl w:val="0"/>
          <w:numId w:val="36"/>
        </w:numPr>
        <w:tabs>
          <w:tab w:val="clear" w:pos="1669"/>
          <w:tab w:val="left" w:pos="900"/>
          <w:tab w:val="left" w:pos="935"/>
          <w:tab w:val="left" w:pos="1172"/>
          <w:tab w:val="left" w:pos="-1440"/>
        </w:tabs>
        <w:spacing w:after="120"/>
        <w:ind w:left="810"/>
        <w:jc w:val="left"/>
        <w:rPr>
          <w:b w:val="0"/>
          <w:u w:val="single"/>
        </w:rPr>
      </w:pPr>
      <w:r>
        <w:rPr>
          <w:b w:val="0"/>
        </w:rPr>
        <w:t xml:space="preserve">Moderator.  </w:t>
      </w:r>
      <w:r w:rsidR="00872BC3" w:rsidRPr="00FD2F9D">
        <w:rPr>
          <w:b w:val="0"/>
        </w:rPr>
        <w:t>“Effect of Culture on Performance,”</w:t>
      </w:r>
      <w:r w:rsidR="00872BC3" w:rsidRPr="00FD2F9D">
        <w:t xml:space="preserve"> </w:t>
      </w:r>
      <w:r w:rsidR="00872BC3" w:rsidRPr="00FD2F9D">
        <w:rPr>
          <w:b w:val="0"/>
        </w:rPr>
        <w:t>6</w:t>
      </w:r>
      <w:r w:rsidR="00872BC3" w:rsidRPr="00FD2F9D">
        <w:rPr>
          <w:b w:val="0"/>
          <w:vertAlign w:val="superscript"/>
        </w:rPr>
        <w:t>th</w:t>
      </w:r>
      <w:r w:rsidR="00872BC3" w:rsidRPr="00FD2F9D">
        <w:rPr>
          <w:b w:val="0"/>
        </w:rPr>
        <w:t xml:space="preserve"> International Structural Engineering and Construction Conference, Zurich, Switzerland, June</w:t>
      </w:r>
      <w:r w:rsidR="00C76A39">
        <w:rPr>
          <w:b w:val="0"/>
        </w:rPr>
        <w:t>,</w:t>
      </w:r>
      <w:r w:rsidR="00872BC3" w:rsidRPr="00FD2F9D">
        <w:rPr>
          <w:b w:val="0"/>
        </w:rPr>
        <w:t xml:space="preserve"> 2011.</w:t>
      </w:r>
    </w:p>
    <w:p w:rsidR="001E70A1" w:rsidRPr="001E70A1" w:rsidRDefault="00E0454F" w:rsidP="005B3DAC">
      <w:pPr>
        <w:numPr>
          <w:ilvl w:val="0"/>
          <w:numId w:val="36"/>
        </w:numPr>
        <w:tabs>
          <w:tab w:val="clear" w:pos="1669"/>
          <w:tab w:val="left" w:pos="-720"/>
          <w:tab w:val="left" w:pos="0"/>
          <w:tab w:val="left" w:pos="450"/>
          <w:tab w:val="right" w:pos="954"/>
          <w:tab w:val="left" w:pos="117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Pr>
          <w:rFonts w:ascii="Times New Roman" w:hAnsi="Times New Roman" w:cs="Times New Roman"/>
          <w:sz w:val="24"/>
          <w:szCs w:val="24"/>
        </w:rPr>
        <w:t xml:space="preserve">Moderator.  </w:t>
      </w:r>
      <w:r w:rsidR="001E70A1" w:rsidRPr="001E70A1">
        <w:rPr>
          <w:rFonts w:ascii="Times New Roman" w:hAnsi="Times New Roman" w:cs="Times New Roman"/>
          <w:sz w:val="24"/>
          <w:szCs w:val="24"/>
        </w:rPr>
        <w:t xml:space="preserve">“Case Studies in Innovative Construction Management Practice,” Annual Meeting of the Transportation Research Board, Washington, DC, </w:t>
      </w:r>
      <w:r w:rsidR="00C76A39">
        <w:rPr>
          <w:rFonts w:ascii="Times New Roman" w:hAnsi="Times New Roman" w:cs="Times New Roman"/>
          <w:sz w:val="24"/>
          <w:szCs w:val="24"/>
        </w:rPr>
        <w:t xml:space="preserve">January, </w:t>
      </w:r>
      <w:r w:rsidR="001E70A1" w:rsidRPr="001E70A1">
        <w:rPr>
          <w:rFonts w:ascii="Times New Roman" w:hAnsi="Times New Roman" w:cs="Times New Roman"/>
          <w:sz w:val="24"/>
          <w:szCs w:val="24"/>
        </w:rPr>
        <w:t>2004.</w:t>
      </w:r>
    </w:p>
    <w:p w:rsidR="001E70A1" w:rsidRPr="001E70A1" w:rsidRDefault="00E0454F" w:rsidP="005B3DAC">
      <w:pPr>
        <w:numPr>
          <w:ilvl w:val="0"/>
          <w:numId w:val="36"/>
        </w:numPr>
        <w:tabs>
          <w:tab w:val="clear" w:pos="1669"/>
          <w:tab w:val="left" w:pos="-720"/>
          <w:tab w:val="left" w:pos="0"/>
          <w:tab w:val="left" w:pos="450"/>
          <w:tab w:val="right" w:pos="954"/>
          <w:tab w:val="left" w:pos="117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Pr>
          <w:rFonts w:ascii="Times New Roman" w:hAnsi="Times New Roman" w:cs="Times New Roman"/>
          <w:sz w:val="24"/>
          <w:szCs w:val="24"/>
        </w:rPr>
        <w:t xml:space="preserve">Moderator.  </w:t>
      </w:r>
      <w:r w:rsidR="001E70A1" w:rsidRPr="001E70A1">
        <w:rPr>
          <w:rFonts w:ascii="Times New Roman" w:hAnsi="Times New Roman" w:cs="Times New Roman"/>
          <w:sz w:val="24"/>
          <w:szCs w:val="24"/>
        </w:rPr>
        <w:t xml:space="preserve">“Emerging Technologies for Constructing and Maintaining Transportation Infrastructure,” Annual Meeting of the Transportation Research Board, Washington, DC, </w:t>
      </w:r>
      <w:r w:rsidR="00C76A39">
        <w:rPr>
          <w:rFonts w:ascii="Times New Roman" w:hAnsi="Times New Roman" w:cs="Times New Roman"/>
          <w:sz w:val="24"/>
          <w:szCs w:val="24"/>
        </w:rPr>
        <w:t xml:space="preserve">January, </w:t>
      </w:r>
      <w:r w:rsidR="001E70A1" w:rsidRPr="001E70A1">
        <w:rPr>
          <w:rFonts w:ascii="Times New Roman" w:hAnsi="Times New Roman" w:cs="Times New Roman"/>
          <w:sz w:val="24"/>
          <w:szCs w:val="24"/>
        </w:rPr>
        <w:t xml:space="preserve">2002. </w:t>
      </w:r>
    </w:p>
    <w:p w:rsidR="001E70A1" w:rsidRPr="001E70A1" w:rsidRDefault="00E0454F" w:rsidP="005B3DAC">
      <w:pPr>
        <w:numPr>
          <w:ilvl w:val="0"/>
          <w:numId w:val="36"/>
        </w:numPr>
        <w:tabs>
          <w:tab w:val="clear" w:pos="1669"/>
          <w:tab w:val="left" w:pos="-720"/>
          <w:tab w:val="left" w:pos="0"/>
          <w:tab w:val="left" w:pos="450"/>
          <w:tab w:val="right" w:pos="954"/>
          <w:tab w:val="left" w:pos="117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Pr>
          <w:rFonts w:ascii="Times New Roman" w:hAnsi="Times New Roman" w:cs="Times New Roman"/>
          <w:sz w:val="24"/>
          <w:szCs w:val="24"/>
        </w:rPr>
        <w:t xml:space="preserve">Moderator.  </w:t>
      </w:r>
      <w:r w:rsidR="001E70A1" w:rsidRPr="001E70A1">
        <w:rPr>
          <w:rFonts w:ascii="Times New Roman" w:hAnsi="Times New Roman" w:cs="Times New Roman"/>
          <w:sz w:val="24"/>
          <w:szCs w:val="24"/>
        </w:rPr>
        <w:t xml:space="preserve">“New Technology in the Compaction of Hot-Mix Asphalt Pavement,” American Society of Civil Engineers, Materials Congress 5, Cincinnati, OH, </w:t>
      </w:r>
      <w:r w:rsidR="00C76A39">
        <w:rPr>
          <w:rFonts w:ascii="Times New Roman" w:hAnsi="Times New Roman" w:cs="Times New Roman"/>
          <w:sz w:val="24"/>
          <w:szCs w:val="24"/>
        </w:rPr>
        <w:t>April, 1</w:t>
      </w:r>
      <w:r w:rsidR="001E70A1" w:rsidRPr="001E70A1">
        <w:rPr>
          <w:rFonts w:ascii="Times New Roman" w:hAnsi="Times New Roman" w:cs="Times New Roman"/>
          <w:sz w:val="24"/>
          <w:szCs w:val="24"/>
        </w:rPr>
        <w:t xml:space="preserve">999. </w:t>
      </w:r>
    </w:p>
    <w:p w:rsidR="001E70A1" w:rsidRPr="00E75245" w:rsidRDefault="00E0454F" w:rsidP="005B3DAC">
      <w:pPr>
        <w:pStyle w:val="Title"/>
        <w:numPr>
          <w:ilvl w:val="0"/>
          <w:numId w:val="36"/>
        </w:numPr>
        <w:tabs>
          <w:tab w:val="clear" w:pos="1669"/>
          <w:tab w:val="left" w:pos="900"/>
          <w:tab w:val="left" w:pos="935"/>
          <w:tab w:val="left" w:pos="1172"/>
          <w:tab w:val="left" w:pos="-1440"/>
          <w:tab w:val="left" w:pos="-1440"/>
          <w:tab w:val="left" w:pos="-1440"/>
        </w:tabs>
        <w:spacing w:after="120"/>
        <w:ind w:left="810"/>
        <w:jc w:val="left"/>
        <w:rPr>
          <w:b w:val="0"/>
          <w:u w:val="single"/>
        </w:rPr>
      </w:pPr>
      <w:r>
        <w:rPr>
          <w:b w:val="0"/>
        </w:rPr>
        <w:t xml:space="preserve">Moderator.  </w:t>
      </w:r>
      <w:r w:rsidR="001E70A1" w:rsidRPr="001E70A1">
        <w:rPr>
          <w:b w:val="0"/>
        </w:rPr>
        <w:t xml:space="preserve">“Innovations in Asphalt Paving and Compaction Equipment,” Annual Meeting of the Transportation Research Board, Washington, DC, </w:t>
      </w:r>
      <w:r w:rsidR="00C76A39">
        <w:rPr>
          <w:b w:val="0"/>
        </w:rPr>
        <w:t xml:space="preserve">January, </w:t>
      </w:r>
      <w:r w:rsidR="001E70A1" w:rsidRPr="001E70A1">
        <w:rPr>
          <w:b w:val="0"/>
        </w:rPr>
        <w:t>1997.</w:t>
      </w:r>
    </w:p>
    <w:p w:rsidR="00872BC3" w:rsidRPr="00CB1F08" w:rsidRDefault="00CB1F08" w:rsidP="00CB1F08">
      <w:pPr>
        <w:widowControl w:val="0"/>
        <w:autoSpaceDE w:val="0"/>
        <w:autoSpaceDN w:val="0"/>
        <w:adjustRightInd w:val="0"/>
        <w:spacing w:before="240" w:after="120" w:line="240" w:lineRule="auto"/>
        <w:ind w:right="115"/>
        <w:rPr>
          <w:rFonts w:ascii="Times New Roman" w:hAnsi="Times New Roman" w:cs="Times New Roman"/>
          <w:i/>
          <w:color w:val="000000"/>
          <w:sz w:val="24"/>
          <w:szCs w:val="24"/>
          <w:u w:val="single"/>
        </w:rPr>
      </w:pPr>
      <w:r>
        <w:rPr>
          <w:rFonts w:ascii="Times New Roman" w:hAnsi="Times New Roman" w:cs="Times New Roman"/>
          <w:i/>
          <w:color w:val="000000"/>
          <w:sz w:val="24"/>
          <w:szCs w:val="24"/>
        </w:rPr>
        <w:t xml:space="preserve">        </w:t>
      </w:r>
      <w:r w:rsidR="00872BC3" w:rsidRPr="00CB1F08">
        <w:rPr>
          <w:rFonts w:ascii="Times New Roman" w:hAnsi="Times New Roman" w:cs="Times New Roman"/>
          <w:i/>
          <w:color w:val="000000"/>
          <w:sz w:val="24"/>
          <w:szCs w:val="24"/>
          <w:u w:val="single"/>
        </w:rPr>
        <w:t>National</w:t>
      </w:r>
      <w:r w:rsidR="00AF7500" w:rsidRPr="00CB1F08">
        <w:rPr>
          <w:rFonts w:ascii="Times New Roman" w:hAnsi="Times New Roman" w:cs="Times New Roman"/>
          <w:i/>
          <w:color w:val="000000"/>
          <w:sz w:val="24"/>
          <w:szCs w:val="24"/>
          <w:u w:val="single"/>
        </w:rPr>
        <w:t xml:space="preserve"> Presentations </w:t>
      </w:r>
      <w:r w:rsidR="00AF7500" w:rsidRPr="00CB1F08">
        <w:rPr>
          <w:rFonts w:ascii="Times New Roman" w:hAnsi="Times New Roman" w:cs="Times New Roman"/>
          <w:i/>
          <w:sz w:val="24"/>
          <w:szCs w:val="24"/>
          <w:u w:val="single"/>
        </w:rPr>
        <w:t xml:space="preserve">(without a refereed paper) </w:t>
      </w:r>
      <w:r w:rsidR="009B679A">
        <w:rPr>
          <w:rFonts w:ascii="Times New Roman" w:hAnsi="Times New Roman" w:cs="Times New Roman"/>
          <w:color w:val="000000"/>
          <w:sz w:val="24"/>
          <w:szCs w:val="24"/>
          <w:u w:val="single"/>
        </w:rPr>
        <w:t>(36</w:t>
      </w:r>
      <w:r w:rsidR="00872BC3" w:rsidRPr="00CB1F08">
        <w:rPr>
          <w:rFonts w:ascii="Times New Roman" w:hAnsi="Times New Roman" w:cs="Times New Roman"/>
          <w:color w:val="000000"/>
          <w:sz w:val="24"/>
          <w:szCs w:val="24"/>
          <w:u w:val="single"/>
        </w:rPr>
        <w:t>)</w:t>
      </w:r>
    </w:p>
    <w:p w:rsidR="009B679A" w:rsidRDefault="009B679A"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 xml:space="preserve">“A Model Organization for A Successful CM/GC Program in an Existing Tribal Bureaucracy,” </w:t>
      </w:r>
      <w:r>
        <w:rPr>
          <w:rFonts w:ascii="Times New Roman" w:hAnsi="Times New Roman" w:cs="Times New Roman"/>
          <w:sz w:val="24"/>
          <w:szCs w:val="24"/>
        </w:rPr>
        <w:t>KAWERAK Corporation of Native American Tribes</w:t>
      </w:r>
      <w:r>
        <w:rPr>
          <w:rFonts w:ascii="Times New Roman" w:hAnsi="Times New Roman" w:cs="Times New Roman"/>
          <w:sz w:val="24"/>
          <w:szCs w:val="24"/>
        </w:rPr>
        <w:t xml:space="preserve"> Executive Officers; Nome, AK (Virtual), 2020.</w:t>
      </w:r>
    </w:p>
    <w:p w:rsidR="00506ADE" w:rsidRDefault="00506ADE"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“What is CM/GC—and What Does it Mean to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KAWERAK Corporation of Native American Tribes / Semi-Annual Executive Council Meeting; Nome, AK (Virtual), 2020.</w:t>
      </w:r>
    </w:p>
    <w:p w:rsidR="00F86021" w:rsidRDefault="00506ADE"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F86021">
        <w:rPr>
          <w:rFonts w:ascii="Times New Roman" w:hAnsi="Times New Roman" w:cs="Times New Roman"/>
          <w:sz w:val="24"/>
          <w:szCs w:val="24"/>
        </w:rPr>
        <w:t xml:space="preserve">“What is CM/GC?”, Florida Department of Transportation / Florida Transportation Builders Association Progressive Design-Build / Construction-Manager-as-General-Contractor Webinar; </w:t>
      </w:r>
      <w:r>
        <w:rPr>
          <w:rFonts w:ascii="Times New Roman" w:hAnsi="Times New Roman" w:cs="Times New Roman"/>
          <w:sz w:val="24"/>
          <w:szCs w:val="24"/>
        </w:rPr>
        <w:t>Tallahassee, FL (</w:t>
      </w:r>
      <w:r w:rsidR="00F86021">
        <w:rPr>
          <w:rFonts w:ascii="Times New Roman" w:hAnsi="Times New Roman" w:cs="Times New Roman"/>
          <w:sz w:val="24"/>
          <w:szCs w:val="24"/>
        </w:rPr>
        <w:t>Virtual</w:t>
      </w:r>
      <w:r>
        <w:rPr>
          <w:rFonts w:ascii="Times New Roman" w:hAnsi="Times New Roman" w:cs="Times New Roman"/>
          <w:sz w:val="24"/>
          <w:szCs w:val="24"/>
        </w:rPr>
        <w:t>)</w:t>
      </w:r>
      <w:r w:rsidR="00F86021">
        <w:rPr>
          <w:rFonts w:ascii="Times New Roman" w:hAnsi="Times New Roman" w:cs="Times New Roman"/>
          <w:sz w:val="24"/>
          <w:szCs w:val="24"/>
        </w:rPr>
        <w:t>, 2020.</w:t>
      </w:r>
    </w:p>
    <w:p w:rsidR="005B6872" w:rsidRPr="005B6872" w:rsidRDefault="005B6872"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 xml:space="preserve">“Framework for Implementing Constructability Across the Entire Project Development Process: NEPA to Final Design,” </w:t>
      </w:r>
      <w:r w:rsidRPr="001E70A1">
        <w:rPr>
          <w:rFonts w:ascii="Times New Roman" w:hAnsi="Times New Roman" w:cs="Times New Roman"/>
          <w:sz w:val="24"/>
          <w:szCs w:val="24"/>
        </w:rPr>
        <w:t>Annual Meeting of the Transportation Research Board, Washington, DC,</w:t>
      </w:r>
      <w:r>
        <w:rPr>
          <w:rFonts w:ascii="Times New Roman" w:hAnsi="Times New Roman" w:cs="Times New Roman"/>
          <w:sz w:val="24"/>
          <w:szCs w:val="24"/>
        </w:rPr>
        <w:t xml:space="preserve"> 2020.</w:t>
      </w:r>
    </w:p>
    <w:p w:rsidR="005B6872" w:rsidRDefault="005B6872"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 xml:space="preserve">“Crossing Hell to Open Paradise:  The Story of Henry Flagler’s Overseas Road,” </w:t>
      </w:r>
      <w:r w:rsidRPr="001E70A1">
        <w:rPr>
          <w:rFonts w:ascii="Times New Roman" w:hAnsi="Times New Roman" w:cs="Times New Roman"/>
          <w:sz w:val="24"/>
          <w:szCs w:val="24"/>
        </w:rPr>
        <w:t>Annual Meeting of the Transportation Research Board, Washington, DC,</w:t>
      </w:r>
      <w:r>
        <w:rPr>
          <w:rFonts w:ascii="Times New Roman" w:hAnsi="Times New Roman" w:cs="Times New Roman"/>
          <w:sz w:val="24"/>
          <w:szCs w:val="24"/>
        </w:rPr>
        <w:t xml:space="preserve"> 2020.</w:t>
      </w:r>
    </w:p>
    <w:p w:rsidR="005E333C" w:rsidRDefault="005E333C"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“Framework for Implementing Constructability Across the Entire Project Development Process: NEPA to Final Design</w:t>
      </w:r>
      <w:r w:rsidR="005B65DF">
        <w:rPr>
          <w:rFonts w:ascii="Times New Roman" w:hAnsi="Times New Roman" w:cs="Times New Roman"/>
          <w:sz w:val="24"/>
          <w:szCs w:val="24"/>
        </w:rPr>
        <w:t>,</w:t>
      </w:r>
      <w:r>
        <w:rPr>
          <w:rFonts w:ascii="Times New Roman" w:hAnsi="Times New Roman" w:cs="Times New Roman"/>
          <w:sz w:val="24"/>
          <w:szCs w:val="24"/>
        </w:rPr>
        <w:t>”</w:t>
      </w:r>
      <w:r w:rsidR="005B65DF">
        <w:rPr>
          <w:rFonts w:ascii="Times New Roman" w:hAnsi="Times New Roman" w:cs="Times New Roman"/>
          <w:sz w:val="24"/>
          <w:szCs w:val="24"/>
        </w:rPr>
        <w:t xml:space="preserve"> State Construction Office, Virginia Department of Transportation; Richmond, VA, 2019.</w:t>
      </w:r>
    </w:p>
    <w:p w:rsidR="00E12F50" w:rsidRDefault="005E333C"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E12F50">
        <w:rPr>
          <w:rFonts w:ascii="Times New Roman" w:hAnsi="Times New Roman" w:cs="Times New Roman"/>
          <w:sz w:val="24"/>
          <w:szCs w:val="24"/>
        </w:rPr>
        <w:t>“</w:t>
      </w:r>
      <w:r w:rsidR="00E12F50" w:rsidRPr="00E12F50">
        <w:rPr>
          <w:rFonts w:ascii="Times New Roman" w:hAnsi="Times New Roman" w:cs="Times New Roman"/>
          <w:sz w:val="24"/>
          <w:szCs w:val="24"/>
        </w:rPr>
        <w:t>Construction Supply Chain Integrity: Mit</w:t>
      </w:r>
      <w:r>
        <w:rPr>
          <w:rFonts w:ascii="Times New Roman" w:hAnsi="Times New Roman" w:cs="Times New Roman"/>
          <w:sz w:val="24"/>
          <w:szCs w:val="24"/>
        </w:rPr>
        <w:t>igating the Counterfeit Threat,”</w:t>
      </w:r>
      <w:r w:rsidR="00E12F50">
        <w:rPr>
          <w:rFonts w:ascii="Times New Roman" w:hAnsi="Times New Roman" w:cs="Times New Roman"/>
          <w:sz w:val="24"/>
          <w:szCs w:val="24"/>
        </w:rPr>
        <w:t xml:space="preserve"> Harvard University, Cambridge, MA, 2019.</w:t>
      </w:r>
    </w:p>
    <w:p w:rsidR="00887A9C" w:rsidRDefault="00887A9C"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“ICM and Beyond” Faculty of the Provost’s Office; University of Wisconsin, Madison, WI, 2017.</w:t>
      </w:r>
    </w:p>
    <w:p w:rsidR="004F0FB8" w:rsidRPr="004F0FB8" w:rsidRDefault="004F0FB8"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w:t>
      </w:r>
      <w:r w:rsidRPr="004F0FB8">
        <w:rPr>
          <w:rFonts w:ascii="Times New Roman" w:hAnsi="Times New Roman" w:cs="Times New Roman"/>
          <w:sz w:val="24"/>
          <w:szCs w:val="24"/>
        </w:rPr>
        <w:t>Research, Academic and Professional Experience</w:t>
      </w:r>
      <w:r w:rsidR="00400120">
        <w:rPr>
          <w:rFonts w:ascii="Times New Roman" w:hAnsi="Times New Roman" w:cs="Times New Roman"/>
          <w:sz w:val="24"/>
          <w:szCs w:val="24"/>
        </w:rPr>
        <w:t>,</w:t>
      </w:r>
      <w:r>
        <w:rPr>
          <w:rFonts w:ascii="Times New Roman" w:hAnsi="Times New Roman" w:cs="Times New Roman"/>
          <w:sz w:val="24"/>
          <w:szCs w:val="24"/>
        </w:rPr>
        <w:t>” Faculty of the College of Architecture, Art and Design; Mississippi State University, Mississippi State, MS, 2017.</w:t>
      </w:r>
    </w:p>
    <w:p w:rsidR="00AF7500" w:rsidRDefault="00AF7500"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“Alternative Contracting Research</w:t>
      </w:r>
      <w:r w:rsidR="00400120">
        <w:rPr>
          <w:rFonts w:ascii="Times New Roman" w:hAnsi="Times New Roman" w:cs="Times New Roman"/>
          <w:sz w:val="24"/>
          <w:szCs w:val="24"/>
        </w:rPr>
        <w:t>,</w:t>
      </w:r>
      <w:r>
        <w:rPr>
          <w:rFonts w:ascii="Times New Roman" w:hAnsi="Times New Roman" w:cs="Times New Roman"/>
          <w:sz w:val="24"/>
          <w:szCs w:val="24"/>
        </w:rPr>
        <w:t xml:space="preserve">” </w:t>
      </w:r>
      <w:r w:rsidR="00BA68B0">
        <w:rPr>
          <w:rFonts w:ascii="Times New Roman" w:hAnsi="Times New Roman" w:cs="Times New Roman"/>
          <w:sz w:val="24"/>
          <w:szCs w:val="24"/>
        </w:rPr>
        <w:t>Meeting of TRB Committee AFH15, Committee on Construction Project Delivery; 95</w:t>
      </w:r>
      <w:r w:rsidR="00BA68B0" w:rsidRPr="00BA68B0">
        <w:rPr>
          <w:rFonts w:ascii="Times New Roman" w:hAnsi="Times New Roman" w:cs="Times New Roman"/>
          <w:sz w:val="24"/>
          <w:szCs w:val="24"/>
          <w:vertAlign w:val="superscript"/>
        </w:rPr>
        <w:t>th</w:t>
      </w:r>
      <w:r w:rsidR="00BA68B0">
        <w:rPr>
          <w:rFonts w:ascii="Times New Roman" w:hAnsi="Times New Roman" w:cs="Times New Roman"/>
          <w:sz w:val="24"/>
          <w:szCs w:val="24"/>
        </w:rPr>
        <w:t xml:space="preserve"> </w:t>
      </w:r>
      <w:r w:rsidR="00BA68B0" w:rsidRPr="00836BA7">
        <w:rPr>
          <w:rFonts w:ascii="Times New Roman" w:hAnsi="Times New Roman" w:cs="Times New Roman"/>
          <w:sz w:val="24"/>
          <w:szCs w:val="24"/>
        </w:rPr>
        <w:t>Transportation Research Board Annual Meeting, Washington, DC, 20</w:t>
      </w:r>
      <w:r w:rsidR="00BA68B0">
        <w:rPr>
          <w:rFonts w:ascii="Times New Roman" w:hAnsi="Times New Roman" w:cs="Times New Roman"/>
          <w:sz w:val="24"/>
          <w:szCs w:val="24"/>
        </w:rPr>
        <w:t>17</w:t>
      </w:r>
      <w:r w:rsidR="00BA68B0" w:rsidRPr="00836BA7">
        <w:rPr>
          <w:rFonts w:ascii="Times New Roman" w:hAnsi="Times New Roman" w:cs="Times New Roman"/>
          <w:sz w:val="24"/>
          <w:szCs w:val="24"/>
        </w:rPr>
        <w:t>.</w:t>
      </w:r>
    </w:p>
    <w:p w:rsidR="000B50B5" w:rsidRDefault="000B50B5"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sz w:val="24"/>
          <w:szCs w:val="24"/>
        </w:rPr>
        <w:t>“Guide for Design Management on Design-Build and Construction Manager / General Contractor Projects</w:t>
      </w:r>
      <w:r w:rsidR="00400120">
        <w:rPr>
          <w:rFonts w:ascii="Times New Roman" w:hAnsi="Times New Roman" w:cs="Times New Roman"/>
          <w:sz w:val="24"/>
          <w:szCs w:val="24"/>
        </w:rPr>
        <w:t>,</w:t>
      </w:r>
      <w:r>
        <w:rPr>
          <w:rFonts w:ascii="Times New Roman" w:hAnsi="Times New Roman" w:cs="Times New Roman"/>
          <w:sz w:val="24"/>
          <w:szCs w:val="24"/>
        </w:rPr>
        <w:t>” Four-hour workshop at National Accelerated Bridge Construction Conference; Transportation Research Board / Associated Builders and Constructors; Miami, FL, 2014</w:t>
      </w:r>
      <w:r w:rsidR="008759F1">
        <w:rPr>
          <w:rFonts w:ascii="Times New Roman" w:hAnsi="Times New Roman" w:cs="Times New Roman"/>
          <w:sz w:val="24"/>
          <w:szCs w:val="24"/>
        </w:rPr>
        <w:t>.</w:t>
      </w:r>
    </w:p>
    <w:p w:rsidR="0044531B" w:rsidRPr="0044531B" w:rsidRDefault="0044531B"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sidRPr="0044531B">
        <w:rPr>
          <w:rFonts w:ascii="Times New Roman" w:hAnsi="Times New Roman" w:cs="Times New Roman"/>
          <w:sz w:val="24"/>
          <w:szCs w:val="24"/>
        </w:rPr>
        <w:t xml:space="preserve">“Counterfeit Materials and Products in the Construction Supply Chain” </w:t>
      </w:r>
      <w:r w:rsidR="000B50B5">
        <w:rPr>
          <w:rFonts w:ascii="Times New Roman" w:hAnsi="Times New Roman" w:cs="Times New Roman"/>
          <w:sz w:val="24"/>
          <w:szCs w:val="24"/>
        </w:rPr>
        <w:t>C</w:t>
      </w:r>
      <w:r w:rsidRPr="0044531B">
        <w:rPr>
          <w:rFonts w:ascii="Times New Roman" w:hAnsi="Times New Roman" w:cs="Times New Roman"/>
          <w:sz w:val="24"/>
          <w:szCs w:val="24"/>
        </w:rPr>
        <w:t>ounterfeit Electronic Parts and Electronic Supply Chain Symposium, Surface Mount Technology Association; College Park, MD, 2014</w:t>
      </w:r>
      <w:r w:rsidR="008759F1">
        <w:rPr>
          <w:rFonts w:ascii="Times New Roman" w:hAnsi="Times New Roman" w:cs="Times New Roman"/>
          <w:sz w:val="24"/>
          <w:szCs w:val="24"/>
        </w:rPr>
        <w:t>.</w:t>
      </w:r>
    </w:p>
    <w:p w:rsidR="00872BC3" w:rsidRPr="005F1B58" w:rsidRDefault="0044531B"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44531B">
        <w:rPr>
          <w:rFonts w:ascii="Times New Roman" w:hAnsi="Times New Roman" w:cs="Times New Roman"/>
          <w:sz w:val="24"/>
          <w:szCs w:val="24"/>
        </w:rPr>
        <w:t xml:space="preserve"> </w:t>
      </w:r>
      <w:r w:rsidR="00882A17">
        <w:rPr>
          <w:rFonts w:ascii="Times New Roman" w:hAnsi="Times New Roman" w:cs="Times New Roman"/>
          <w:sz w:val="24"/>
          <w:szCs w:val="24"/>
        </w:rPr>
        <w:t>“</w:t>
      </w:r>
      <w:r w:rsidR="00872BC3" w:rsidRPr="005F1B58">
        <w:rPr>
          <w:rFonts w:ascii="Times New Roman" w:hAnsi="Times New Roman" w:cs="Times New Roman"/>
          <w:sz w:val="24"/>
          <w:szCs w:val="24"/>
        </w:rPr>
        <w:t>Design Management Framework for Design-Build and Construction Manager/General Contractor Delivery,” National Cooperative Highway Re</w:t>
      </w:r>
      <w:r w:rsidR="00872BC3">
        <w:rPr>
          <w:rFonts w:ascii="Times New Roman" w:hAnsi="Times New Roman" w:cs="Times New Roman"/>
          <w:sz w:val="24"/>
          <w:szCs w:val="24"/>
        </w:rPr>
        <w:t>search Program; Transportation R</w:t>
      </w:r>
      <w:r w:rsidR="00872BC3" w:rsidRPr="005F1B58">
        <w:rPr>
          <w:rFonts w:ascii="Times New Roman" w:hAnsi="Times New Roman" w:cs="Times New Roman"/>
          <w:sz w:val="24"/>
          <w:szCs w:val="24"/>
        </w:rPr>
        <w:t>esearch Board, Washington, DC, 2013</w:t>
      </w:r>
      <w:r w:rsidR="008759F1">
        <w:rPr>
          <w:rFonts w:ascii="Times New Roman" w:hAnsi="Times New Roman" w:cs="Times New Roman"/>
          <w:sz w:val="24"/>
          <w:szCs w:val="24"/>
        </w:rPr>
        <w:t>.</w:t>
      </w:r>
    </w:p>
    <w:p w:rsidR="00872BC3" w:rsidRPr="005F1B58"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F1B58">
        <w:rPr>
          <w:rFonts w:ascii="Times New Roman" w:hAnsi="Times New Roman" w:cs="Times New Roman"/>
          <w:sz w:val="24"/>
          <w:szCs w:val="24"/>
        </w:rPr>
        <w:t>“Sino-American Perceptions of Counterfeiting in the Construction Industry,” D.C. Counterfeit Microelectronics Working Group; U.S. Department of Justice, Washington, DC, 2013</w:t>
      </w:r>
      <w:r w:rsidR="008759F1">
        <w:rPr>
          <w:rFonts w:ascii="Times New Roman" w:hAnsi="Times New Roman" w:cs="Times New Roman"/>
          <w:sz w:val="24"/>
          <w:szCs w:val="24"/>
        </w:rPr>
        <w:t>.</w:t>
      </w:r>
    </w:p>
    <w:p w:rsidR="00872BC3" w:rsidRPr="005F1B58"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F1B58">
        <w:rPr>
          <w:rFonts w:ascii="Times New Roman" w:hAnsi="Times New Roman" w:cs="Times New Roman"/>
          <w:sz w:val="24"/>
          <w:szCs w:val="24"/>
        </w:rPr>
        <w:t>“Call</w:t>
      </w:r>
      <w:r w:rsidR="00A95759">
        <w:rPr>
          <w:rFonts w:ascii="Times New Roman" w:hAnsi="Times New Roman" w:cs="Times New Roman"/>
          <w:sz w:val="24"/>
          <w:szCs w:val="24"/>
        </w:rPr>
        <w:t>ed</w:t>
      </w:r>
      <w:r w:rsidRPr="005F1B58">
        <w:rPr>
          <w:rFonts w:ascii="Times New Roman" w:hAnsi="Times New Roman" w:cs="Times New Roman"/>
          <w:sz w:val="24"/>
          <w:szCs w:val="24"/>
        </w:rPr>
        <w:t xml:space="preserve"> to the Academy,”  Faculty Commons Annual Conference, Jacksonville, FL, 2012</w:t>
      </w:r>
      <w:r w:rsidR="008759F1">
        <w:rPr>
          <w:rFonts w:ascii="Times New Roman" w:hAnsi="Times New Roman" w:cs="Times New Roman"/>
          <w:sz w:val="24"/>
          <w:szCs w:val="24"/>
        </w:rPr>
        <w:t>.</w:t>
      </w:r>
    </w:p>
    <w:p w:rsidR="00872BC3" w:rsidRPr="005F1B58"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F1B58">
        <w:rPr>
          <w:rFonts w:ascii="Times New Roman" w:hAnsi="Times New Roman" w:cs="Times New Roman"/>
          <w:sz w:val="24"/>
          <w:szCs w:val="24"/>
        </w:rPr>
        <w:t>“Making Construction Manager / General Contractor a Tool in Your Project Delivery Toolbox,”  61</w:t>
      </w:r>
      <w:r w:rsidRPr="005F1B58">
        <w:rPr>
          <w:rFonts w:ascii="Times New Roman" w:hAnsi="Times New Roman" w:cs="Times New Roman"/>
          <w:sz w:val="24"/>
          <w:szCs w:val="24"/>
          <w:vertAlign w:val="superscript"/>
        </w:rPr>
        <w:t>st</w:t>
      </w:r>
      <w:r w:rsidRPr="005F1B58">
        <w:rPr>
          <w:rFonts w:ascii="Times New Roman" w:hAnsi="Times New Roman" w:cs="Times New Roman"/>
          <w:sz w:val="24"/>
          <w:szCs w:val="24"/>
        </w:rPr>
        <w:t xml:space="preserve"> Maine Construction Conference, Augusta, ME, 2011</w:t>
      </w:r>
      <w:r w:rsidR="008759F1">
        <w:rPr>
          <w:rFonts w:ascii="Times New Roman" w:hAnsi="Times New Roman" w:cs="Times New Roman"/>
          <w:sz w:val="24"/>
          <w:szCs w:val="24"/>
        </w:rPr>
        <w:t>.</w:t>
      </w:r>
    </w:p>
    <w:p w:rsidR="00872BC3" w:rsidRPr="005F1B58"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F1B58">
        <w:rPr>
          <w:rFonts w:ascii="Times New Roman" w:hAnsi="Times New Roman" w:cs="Times New Roman"/>
          <w:sz w:val="24"/>
          <w:szCs w:val="24"/>
        </w:rPr>
        <w:t>“Product Integrity Concerns from Low-cost Sourcing Countries (second),”  Construction Industry Institute Annual Conference, Orlando, FL, 2010</w:t>
      </w:r>
      <w:r w:rsidR="008759F1">
        <w:rPr>
          <w:rFonts w:ascii="Times New Roman" w:hAnsi="Times New Roman" w:cs="Times New Roman"/>
          <w:sz w:val="24"/>
          <w:szCs w:val="24"/>
        </w:rPr>
        <w:t>.</w:t>
      </w:r>
    </w:p>
    <w:p w:rsidR="00872BC3" w:rsidRPr="005F1B58"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F1B58">
        <w:rPr>
          <w:rFonts w:ascii="Times New Roman" w:hAnsi="Times New Roman" w:cs="Times New Roman"/>
          <w:sz w:val="24"/>
          <w:szCs w:val="24"/>
        </w:rPr>
        <w:lastRenderedPageBreak/>
        <w:t xml:space="preserve"> “Product Integrity Concerns from Low-cost Sourcing Countries (first),”  Construction Industry Institute Annual Conference, Orlando, FL, 2010</w:t>
      </w:r>
      <w:r w:rsidR="008759F1">
        <w:rPr>
          <w:rFonts w:ascii="Times New Roman" w:hAnsi="Times New Roman" w:cs="Times New Roman"/>
          <w:sz w:val="24"/>
          <w:szCs w:val="24"/>
        </w:rPr>
        <w:t>.</w:t>
      </w:r>
    </w:p>
    <w:p w:rsidR="00872BC3" w:rsidRPr="005F1B58"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F1B58">
        <w:rPr>
          <w:rFonts w:ascii="Times New Roman" w:hAnsi="Times New Roman" w:cs="Times New Roman"/>
          <w:sz w:val="24"/>
          <w:szCs w:val="24"/>
        </w:rPr>
        <w:t>“Product Integrity Concerns from Low-cost Sourcing Countries –Preliminary Results,”  Procurement Executives Group for the Engineering and Construction Industry (PEG Group) Semi-annual Meeting, Houston, TX, Fall, 2009</w:t>
      </w:r>
      <w:r w:rsidR="008759F1">
        <w:rPr>
          <w:rFonts w:ascii="Times New Roman" w:hAnsi="Times New Roman" w:cs="Times New Roman"/>
          <w:sz w:val="24"/>
          <w:szCs w:val="24"/>
        </w:rPr>
        <w:t>.</w:t>
      </w:r>
    </w:p>
    <w:p w:rsidR="00872BC3" w:rsidRPr="005F1B58"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F1B58">
        <w:rPr>
          <w:rFonts w:ascii="Times New Roman" w:hAnsi="Times New Roman" w:cs="Times New Roman"/>
          <w:sz w:val="24"/>
          <w:szCs w:val="24"/>
        </w:rPr>
        <w:t>“Activities of ASCE Committee on Construction Quality Management and Inspection,”  ASCE Construction Leadership Forum, Chicago, IL, 2008</w:t>
      </w:r>
      <w:r w:rsidR="008759F1">
        <w:rPr>
          <w:rFonts w:ascii="Times New Roman" w:hAnsi="Times New Roman" w:cs="Times New Roman"/>
          <w:sz w:val="24"/>
          <w:szCs w:val="24"/>
        </w:rPr>
        <w:t>.</w:t>
      </w:r>
    </w:p>
    <w:p w:rsidR="00872BC3" w:rsidRPr="005F1B58"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F1B58">
        <w:rPr>
          <w:rFonts w:ascii="Times New Roman" w:hAnsi="Times New Roman" w:cs="Times New Roman"/>
          <w:sz w:val="24"/>
          <w:szCs w:val="24"/>
        </w:rPr>
        <w:t>“Identification and Demonstration of a Technology Adaptable to Locating Water in Post-tensioned Bridge Tendons,” Virginia Transportation Research Council, Charlottesville, VA, 2008</w:t>
      </w:r>
      <w:r w:rsidR="008759F1">
        <w:rPr>
          <w:rFonts w:ascii="Times New Roman" w:hAnsi="Times New Roman" w:cs="Times New Roman"/>
          <w:sz w:val="24"/>
          <w:szCs w:val="24"/>
        </w:rPr>
        <w:t>.</w:t>
      </w:r>
    </w:p>
    <w:p w:rsidR="00872BC3" w:rsidRPr="005F1B58"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F1B58">
        <w:rPr>
          <w:rFonts w:ascii="Times New Roman" w:hAnsi="Times New Roman" w:cs="Times New Roman"/>
          <w:sz w:val="24"/>
          <w:szCs w:val="24"/>
        </w:rPr>
        <w:t>“</w:t>
      </w:r>
      <w:r w:rsidRPr="005F1B58">
        <w:rPr>
          <w:rFonts w:ascii="Times New Roman" w:hAnsi="Times New Roman" w:cs="Times New Roman"/>
          <w:bCs/>
          <w:sz w:val="24"/>
          <w:szCs w:val="24"/>
          <w:lang w:val="en-CA"/>
        </w:rPr>
        <w:t>Using Gamma Ray Spectroscopy to Identify, Locate, and Measure Harmful Elements in Structures</w:t>
      </w:r>
      <w:r w:rsidRPr="005F1B58">
        <w:rPr>
          <w:rFonts w:ascii="Times New Roman" w:hAnsi="Times New Roman" w:cs="Times New Roman"/>
          <w:b/>
          <w:bCs/>
          <w:sz w:val="24"/>
          <w:szCs w:val="24"/>
        </w:rPr>
        <w:t xml:space="preserve">,”  </w:t>
      </w:r>
      <w:r w:rsidRPr="005F1B58">
        <w:rPr>
          <w:rFonts w:ascii="Times New Roman" w:hAnsi="Times New Roman" w:cs="Times New Roman"/>
          <w:bCs/>
          <w:sz w:val="24"/>
          <w:szCs w:val="24"/>
        </w:rPr>
        <w:t>Turner-Fairbanks Highway Research Center, McLean, VA, 2007</w:t>
      </w:r>
      <w:r w:rsidR="008759F1">
        <w:rPr>
          <w:rFonts w:ascii="Times New Roman" w:hAnsi="Times New Roman" w:cs="Times New Roman"/>
          <w:bCs/>
          <w:sz w:val="24"/>
          <w:szCs w:val="24"/>
        </w:rPr>
        <w:t>.</w:t>
      </w:r>
    </w:p>
    <w:p w:rsidR="00872BC3" w:rsidRPr="005D3D9C" w:rsidRDefault="00872BC3"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line="226" w:lineRule="auto"/>
        <w:ind w:left="810"/>
        <w:rPr>
          <w:rFonts w:ascii="Times New Roman" w:hAnsi="Times New Roman" w:cs="Times New Roman"/>
          <w:sz w:val="24"/>
          <w:szCs w:val="24"/>
        </w:rPr>
      </w:pPr>
      <w:r w:rsidRPr="005F1B58">
        <w:rPr>
          <w:rFonts w:ascii="Times New Roman" w:hAnsi="Times New Roman" w:cs="Times New Roman"/>
          <w:sz w:val="24"/>
          <w:szCs w:val="24"/>
        </w:rPr>
        <w:t>“</w:t>
      </w:r>
      <w:r w:rsidRPr="005F1B58">
        <w:rPr>
          <w:rFonts w:ascii="Times New Roman" w:hAnsi="Times New Roman" w:cs="Times New Roman"/>
          <w:bCs/>
          <w:sz w:val="24"/>
          <w:szCs w:val="24"/>
          <w:lang w:val="en-CA"/>
        </w:rPr>
        <w:t>Using Gamma Ray Spectroscopy to Identify, Locate, and Measure Harmful Elements in Structures</w:t>
      </w:r>
      <w:r w:rsidRPr="005F1B58">
        <w:rPr>
          <w:rFonts w:ascii="Times New Roman" w:hAnsi="Times New Roman" w:cs="Times New Roman"/>
          <w:b/>
          <w:bCs/>
          <w:sz w:val="24"/>
          <w:szCs w:val="24"/>
        </w:rPr>
        <w:t xml:space="preserve">,”  </w:t>
      </w:r>
      <w:r w:rsidRPr="005F1B58">
        <w:rPr>
          <w:rFonts w:ascii="Times New Roman" w:hAnsi="Times New Roman" w:cs="Times New Roman"/>
          <w:bCs/>
          <w:sz w:val="24"/>
          <w:szCs w:val="24"/>
        </w:rPr>
        <w:t>U.S. Department of Transportation, Washington, DC, 2007</w:t>
      </w:r>
    </w:p>
    <w:p w:rsidR="005D3D9C" w:rsidRPr="005D3D9C" w:rsidRDefault="005D3D9C"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D3D9C">
        <w:rPr>
          <w:rFonts w:ascii="Times New Roman" w:hAnsi="Times New Roman" w:cs="Times New Roman"/>
          <w:sz w:val="24"/>
          <w:szCs w:val="24"/>
        </w:rPr>
        <w:t xml:space="preserve">“Cooperatively-Negotiated Workers’ Compensation,” Electrical Contracting Foundation, San Diego, CA, 2006. </w:t>
      </w:r>
    </w:p>
    <w:p w:rsidR="005D3D9C" w:rsidRPr="005D3D9C" w:rsidRDefault="005D3D9C" w:rsidP="005B3DAC">
      <w:pPr>
        <w:numPr>
          <w:ilvl w:val="0"/>
          <w:numId w:val="36"/>
        </w:numPr>
        <w:tabs>
          <w:tab w:val="clear" w:pos="1669"/>
          <w:tab w:val="left" w:pos="-720"/>
          <w:tab w:val="left" w:pos="0"/>
          <w:tab w:val="left" w:pos="450"/>
          <w:tab w:val="right" w:pos="95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iCs/>
          <w:sz w:val="24"/>
          <w:szCs w:val="24"/>
        </w:rPr>
      </w:pPr>
      <w:r w:rsidRPr="005D3D9C">
        <w:rPr>
          <w:rFonts w:ascii="Times New Roman" w:hAnsi="Times New Roman" w:cs="Times New Roman"/>
          <w:sz w:val="24"/>
          <w:szCs w:val="24"/>
        </w:rPr>
        <w:t>“A Qualitative Assessment of the Relative Effectiveness of Existing Workers Compensation Programs,” Electrical Contracting Foundation, Chicago, IL, 2005.</w:t>
      </w:r>
    </w:p>
    <w:p w:rsidR="005D3D9C" w:rsidRPr="005D3D9C" w:rsidRDefault="005D3D9C" w:rsidP="005B3DAC">
      <w:pPr>
        <w:numPr>
          <w:ilvl w:val="0"/>
          <w:numId w:val="36"/>
        </w:numPr>
        <w:tabs>
          <w:tab w:val="clear" w:pos="1669"/>
          <w:tab w:val="left" w:pos="-720"/>
          <w:tab w:val="left" w:pos="0"/>
          <w:tab w:val="left" w:pos="450"/>
          <w:tab w:val="right" w:pos="95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iCs/>
          <w:sz w:val="24"/>
          <w:szCs w:val="24"/>
        </w:rPr>
      </w:pPr>
      <w:r w:rsidRPr="005D3D9C">
        <w:rPr>
          <w:rFonts w:ascii="Times New Roman" w:hAnsi="Times New Roman" w:cs="Times New Roman"/>
          <w:sz w:val="24"/>
          <w:szCs w:val="24"/>
        </w:rPr>
        <w:t xml:space="preserve"> “Workers’ Compensation In Minnesota – Means to an End”; National Electrical Contractors Association; St. Paul, MN, 2005</w:t>
      </w:r>
      <w:r w:rsidR="008759F1">
        <w:rPr>
          <w:rFonts w:ascii="Times New Roman" w:hAnsi="Times New Roman" w:cs="Times New Roman"/>
          <w:sz w:val="24"/>
          <w:szCs w:val="24"/>
        </w:rPr>
        <w:t>.</w:t>
      </w:r>
    </w:p>
    <w:p w:rsidR="005D3D9C" w:rsidRPr="005D3D9C" w:rsidRDefault="005D3D9C" w:rsidP="005B3DAC">
      <w:pPr>
        <w:numPr>
          <w:ilvl w:val="0"/>
          <w:numId w:val="36"/>
        </w:numPr>
        <w:tabs>
          <w:tab w:val="clear" w:pos="1669"/>
          <w:tab w:val="left" w:pos="-720"/>
          <w:tab w:val="left" w:pos="0"/>
          <w:tab w:val="left" w:pos="450"/>
          <w:tab w:val="right" w:pos="95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iCs/>
          <w:sz w:val="24"/>
          <w:szCs w:val="24"/>
        </w:rPr>
      </w:pPr>
      <w:r w:rsidRPr="005D3D9C">
        <w:rPr>
          <w:rFonts w:ascii="Times New Roman" w:hAnsi="Times New Roman" w:cs="Times New Roman"/>
          <w:sz w:val="24"/>
          <w:szCs w:val="24"/>
        </w:rPr>
        <w:t>“Cooperatively-Negotiated Workers’ Compensation - Making NECA Chapters a Player,” Electrical Contracting Foundation, Naples, FL, 2005.</w:t>
      </w:r>
    </w:p>
    <w:p w:rsidR="005D3D9C" w:rsidRPr="005D3D9C" w:rsidRDefault="005D3D9C" w:rsidP="005B3DAC">
      <w:pPr>
        <w:numPr>
          <w:ilvl w:val="0"/>
          <w:numId w:val="36"/>
        </w:numPr>
        <w:tabs>
          <w:tab w:val="clear" w:pos="1669"/>
          <w:tab w:val="left" w:pos="-720"/>
          <w:tab w:val="left" w:pos="0"/>
          <w:tab w:val="left" w:pos="450"/>
          <w:tab w:val="right" w:pos="95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iCs/>
          <w:sz w:val="24"/>
          <w:szCs w:val="24"/>
        </w:rPr>
      </w:pPr>
      <w:r w:rsidRPr="005D3D9C">
        <w:rPr>
          <w:rFonts w:ascii="Times New Roman" w:hAnsi="Times New Roman" w:cs="Times New Roman"/>
          <w:iCs/>
          <w:sz w:val="24"/>
          <w:szCs w:val="24"/>
        </w:rPr>
        <w:t>“The Miami Intermodal Center,” Mega Projects of America Conference – American Society of Civil Engineers, Washington, DC, 2005.</w:t>
      </w:r>
    </w:p>
    <w:p w:rsidR="005D3D9C" w:rsidRPr="005D3D9C" w:rsidRDefault="005D3D9C" w:rsidP="005B3DAC">
      <w:pPr>
        <w:numPr>
          <w:ilvl w:val="0"/>
          <w:numId w:val="36"/>
        </w:numPr>
        <w:tabs>
          <w:tab w:val="clear" w:pos="1669"/>
          <w:tab w:val="left" w:pos="-720"/>
          <w:tab w:val="left" w:pos="0"/>
          <w:tab w:val="left" w:pos="450"/>
          <w:tab w:val="right" w:pos="95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iCs/>
          <w:sz w:val="24"/>
          <w:szCs w:val="24"/>
        </w:rPr>
      </w:pPr>
      <w:r w:rsidRPr="005D3D9C">
        <w:rPr>
          <w:rFonts w:ascii="Times New Roman" w:hAnsi="Times New Roman" w:cs="Times New Roman"/>
          <w:sz w:val="24"/>
          <w:szCs w:val="24"/>
        </w:rPr>
        <w:t xml:space="preserve"> </w:t>
      </w:r>
      <w:r w:rsidRPr="005D3D9C">
        <w:rPr>
          <w:rFonts w:ascii="Times New Roman" w:hAnsi="Times New Roman" w:cs="Times New Roman"/>
          <w:iCs/>
          <w:sz w:val="24"/>
          <w:szCs w:val="24"/>
        </w:rPr>
        <w:t>“Active Interrogative Techniques for Locating Water in Civil Structures,” National Science Foundation, Washington, DC, 2004.</w:t>
      </w:r>
    </w:p>
    <w:p w:rsidR="005D3D9C" w:rsidRPr="005D3D9C" w:rsidRDefault="005D3D9C" w:rsidP="005B3DAC">
      <w:pPr>
        <w:numPr>
          <w:ilvl w:val="0"/>
          <w:numId w:val="36"/>
        </w:numPr>
        <w:tabs>
          <w:tab w:val="clear" w:pos="1669"/>
          <w:tab w:val="left" w:pos="-720"/>
          <w:tab w:val="left" w:pos="0"/>
          <w:tab w:val="left" w:pos="450"/>
          <w:tab w:val="right" w:pos="95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iCs/>
          <w:sz w:val="24"/>
          <w:szCs w:val="24"/>
        </w:rPr>
      </w:pPr>
      <w:r w:rsidRPr="005D3D9C">
        <w:rPr>
          <w:rFonts w:ascii="Times New Roman" w:hAnsi="Times New Roman" w:cs="Times New Roman"/>
          <w:sz w:val="24"/>
          <w:szCs w:val="24"/>
        </w:rPr>
        <w:t xml:space="preserve"> </w:t>
      </w:r>
      <w:r w:rsidRPr="005D3D9C">
        <w:rPr>
          <w:rFonts w:ascii="Times New Roman" w:hAnsi="Times New Roman" w:cs="Times New Roman"/>
          <w:iCs/>
          <w:sz w:val="24"/>
          <w:szCs w:val="24"/>
        </w:rPr>
        <w:t xml:space="preserve">“Accessing a New Market – Outsourcing Maintenance of Public Facilities Maintenance,” </w:t>
      </w:r>
      <w:r w:rsidRPr="005D3D9C">
        <w:rPr>
          <w:rFonts w:ascii="Times New Roman" w:hAnsi="Times New Roman" w:cs="Times New Roman"/>
          <w:sz w:val="24"/>
          <w:szCs w:val="24"/>
        </w:rPr>
        <w:t>Electrical Contracting Foundation, Chicago, IL, 2004.</w:t>
      </w:r>
    </w:p>
    <w:p w:rsidR="005D3D9C" w:rsidRPr="005D3D9C" w:rsidRDefault="005D3D9C"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D3D9C">
        <w:rPr>
          <w:rFonts w:ascii="Times New Roman" w:hAnsi="Times New Roman" w:cs="Times New Roman"/>
          <w:sz w:val="24"/>
          <w:szCs w:val="24"/>
        </w:rPr>
        <w:t xml:space="preserve">  “Collectively-bargained Workers’ Compensation - Making NECA Chapters a Player,” Electrical Contracting Foundation, Chicago, IL, 2004. </w:t>
      </w:r>
    </w:p>
    <w:p w:rsidR="005D3D9C" w:rsidRPr="005D3D9C" w:rsidRDefault="005D3D9C"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D3D9C">
        <w:rPr>
          <w:rFonts w:ascii="Times New Roman" w:hAnsi="Times New Roman" w:cs="Times New Roman"/>
          <w:sz w:val="24"/>
          <w:szCs w:val="24"/>
        </w:rPr>
        <w:t>“Asphalt Density from Compactor Vibration Levels,” American Society of Civil Engineers Committee on Construction Quality and Inspection, Charlotte, NC, 1999.</w:t>
      </w:r>
    </w:p>
    <w:p w:rsidR="005D3D9C" w:rsidRPr="005D3D9C" w:rsidRDefault="005D3D9C"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D3D9C">
        <w:rPr>
          <w:rFonts w:ascii="Times New Roman" w:hAnsi="Times New Roman" w:cs="Times New Roman"/>
          <w:sz w:val="24"/>
          <w:szCs w:val="24"/>
        </w:rPr>
        <w:t xml:space="preserve"> “Asphalt Density from Compactor Vibration Levels,” American Society of Civil Engineers Committee on Construction Quality and Inspection, Charlotte, NC, 1999.</w:t>
      </w:r>
    </w:p>
    <w:p w:rsidR="005D3D9C" w:rsidRPr="005D3D9C" w:rsidRDefault="005D3D9C"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D3D9C">
        <w:rPr>
          <w:rFonts w:ascii="Times New Roman" w:hAnsi="Times New Roman" w:cs="Times New Roman"/>
          <w:sz w:val="24"/>
          <w:szCs w:val="24"/>
        </w:rPr>
        <w:t xml:space="preserve"> “A Quality-Based Contractor Performance Rating System,” American Association of Highway and Transportation Officials (AASHTO), Subcommittee on Construction, Portland, ME, 1998.</w:t>
      </w:r>
    </w:p>
    <w:p w:rsidR="005D3D9C" w:rsidRPr="005D3D9C" w:rsidRDefault="005D3D9C"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D3D9C">
        <w:rPr>
          <w:rFonts w:ascii="Times New Roman" w:hAnsi="Times New Roman" w:cs="Times New Roman"/>
          <w:sz w:val="24"/>
          <w:szCs w:val="24"/>
        </w:rPr>
        <w:t>“A Quality-Based Contractor Performance Rating System,” Transportation Research Board, Committee A2F05, Committee on Construction Management, 1998.</w:t>
      </w:r>
    </w:p>
    <w:p w:rsidR="005D3D9C" w:rsidRPr="005D3D9C" w:rsidRDefault="005D3D9C" w:rsidP="005B3DAC">
      <w:pPr>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5D3D9C">
        <w:rPr>
          <w:rFonts w:ascii="Times New Roman" w:hAnsi="Times New Roman" w:cs="Times New Roman"/>
          <w:sz w:val="24"/>
          <w:szCs w:val="24"/>
        </w:rPr>
        <w:lastRenderedPageBreak/>
        <w:t>“G.P.S.-Aided Quality Control,” 77</w:t>
      </w:r>
      <w:r w:rsidRPr="005D3D9C">
        <w:rPr>
          <w:rFonts w:ascii="Times New Roman" w:hAnsi="Times New Roman" w:cs="Times New Roman"/>
          <w:sz w:val="24"/>
          <w:szCs w:val="24"/>
          <w:vertAlign w:val="superscript"/>
        </w:rPr>
        <w:t>th</w:t>
      </w:r>
      <w:r w:rsidRPr="005D3D9C">
        <w:rPr>
          <w:rFonts w:ascii="Times New Roman" w:hAnsi="Times New Roman" w:cs="Times New Roman"/>
          <w:sz w:val="24"/>
          <w:szCs w:val="24"/>
        </w:rPr>
        <w:t xml:space="preserve"> Transportation Research Board Annual Meeting, Washington, D.C., 1998.</w:t>
      </w:r>
    </w:p>
    <w:p w:rsidR="00872BC3" w:rsidRPr="005F1B58" w:rsidRDefault="00CB1F08" w:rsidP="005D3D9C">
      <w:pPr>
        <w:keepNext/>
        <w:keepLines/>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446" w:hanging="446"/>
        <w:rPr>
          <w:rFonts w:ascii="Times New Roman" w:hAnsi="Times New Roman" w:cs="Times New Roman"/>
          <w:sz w:val="24"/>
          <w:szCs w:val="24"/>
        </w:rPr>
      </w:pPr>
      <w:r>
        <w:rPr>
          <w:rFonts w:ascii="Times New Roman" w:hAnsi="Times New Roman" w:cs="Times New Roman"/>
          <w:i/>
          <w:sz w:val="24"/>
          <w:szCs w:val="24"/>
        </w:rPr>
        <w:tab/>
      </w:r>
      <w:r w:rsidR="00872BC3" w:rsidRPr="005F1B58">
        <w:rPr>
          <w:rFonts w:ascii="Times New Roman" w:hAnsi="Times New Roman" w:cs="Times New Roman"/>
          <w:i/>
          <w:sz w:val="24"/>
          <w:szCs w:val="24"/>
          <w:u w:val="single"/>
        </w:rPr>
        <w:t xml:space="preserve">National Presentations (with a Refereed Paper) </w:t>
      </w:r>
      <w:r w:rsidR="00872BC3" w:rsidRPr="005F1B58">
        <w:rPr>
          <w:rFonts w:ascii="Times New Roman" w:hAnsi="Times New Roman" w:cs="Times New Roman"/>
          <w:sz w:val="24"/>
          <w:szCs w:val="24"/>
          <w:u w:val="single"/>
        </w:rPr>
        <w:t>(</w:t>
      </w:r>
      <w:r w:rsidR="001E70A1">
        <w:rPr>
          <w:rFonts w:ascii="Times New Roman" w:hAnsi="Times New Roman" w:cs="Times New Roman"/>
          <w:sz w:val="24"/>
          <w:szCs w:val="24"/>
          <w:u w:val="single"/>
        </w:rPr>
        <w:t>1</w:t>
      </w:r>
      <w:r w:rsidR="00450DB0">
        <w:rPr>
          <w:rFonts w:ascii="Times New Roman" w:hAnsi="Times New Roman" w:cs="Times New Roman"/>
          <w:sz w:val="24"/>
          <w:szCs w:val="24"/>
          <w:u w:val="single"/>
        </w:rPr>
        <w:t>7</w:t>
      </w:r>
      <w:r w:rsidR="00872BC3" w:rsidRPr="005F1B58">
        <w:rPr>
          <w:rFonts w:ascii="Times New Roman" w:hAnsi="Times New Roman" w:cs="Times New Roman"/>
          <w:sz w:val="24"/>
          <w:szCs w:val="24"/>
          <w:u w:val="single"/>
        </w:rPr>
        <w:t>)</w:t>
      </w:r>
      <w:r w:rsidR="00872BC3" w:rsidRPr="005F1B58">
        <w:rPr>
          <w:rFonts w:ascii="Times New Roman" w:hAnsi="Times New Roman" w:cs="Times New Roman"/>
          <w:sz w:val="24"/>
          <w:szCs w:val="24"/>
        </w:rPr>
        <w:t>:</w:t>
      </w:r>
    </w:p>
    <w:p w:rsidR="00450DB0" w:rsidRPr="00450DB0" w:rsidRDefault="00450DB0" w:rsidP="005B3DAC">
      <w:pPr>
        <w:numPr>
          <w:ilvl w:val="0"/>
          <w:numId w:val="36"/>
        </w:numPr>
        <w:tabs>
          <w:tab w:val="clear" w:pos="1669"/>
          <w:tab w:val="left" w:pos="-1440"/>
          <w:tab w:val="num" w:pos="1350"/>
        </w:tabs>
        <w:spacing w:after="120" w:line="240" w:lineRule="auto"/>
        <w:ind w:left="810"/>
        <w:rPr>
          <w:rFonts w:ascii="Times New Roman" w:hAnsi="Times New Roman" w:cs="Times New Roman"/>
          <w:sz w:val="24"/>
          <w:szCs w:val="24"/>
        </w:rPr>
      </w:pPr>
      <w:r>
        <w:rPr>
          <w:rFonts w:ascii="Times New Roman" w:eastAsia="Times New Roman" w:hAnsi="Times New Roman" w:cs="Times New Roman"/>
          <w:sz w:val="24"/>
          <w:szCs w:val="24"/>
        </w:rPr>
        <w:t>“A Report on t</w:t>
      </w:r>
      <w:r w:rsidRPr="00B3394F">
        <w:rPr>
          <w:rFonts w:ascii="Times New Roman" w:eastAsia="Times New Roman" w:hAnsi="Times New Roman" w:cs="Times New Roman"/>
          <w:sz w:val="24"/>
          <w:szCs w:val="24"/>
        </w:rPr>
        <w:t>he NCHRP 10-99 Project: Fram</w:t>
      </w:r>
      <w:r>
        <w:rPr>
          <w:rFonts w:ascii="Times New Roman" w:eastAsia="Times New Roman" w:hAnsi="Times New Roman" w:cs="Times New Roman"/>
          <w:sz w:val="24"/>
          <w:szCs w:val="24"/>
        </w:rPr>
        <w:t>ework f</w:t>
      </w:r>
      <w:r w:rsidRPr="00B3394F">
        <w:rPr>
          <w:rFonts w:ascii="Times New Roman" w:eastAsia="Times New Roman" w:hAnsi="Times New Roman" w:cs="Times New Roman"/>
          <w:sz w:val="24"/>
          <w:szCs w:val="24"/>
        </w:rPr>
        <w:t>or Implem</w:t>
      </w:r>
      <w:r>
        <w:rPr>
          <w:rFonts w:ascii="Times New Roman" w:eastAsia="Times New Roman" w:hAnsi="Times New Roman" w:cs="Times New Roman"/>
          <w:sz w:val="24"/>
          <w:szCs w:val="24"/>
        </w:rPr>
        <w:t>enting Constructability Across t</w:t>
      </w:r>
      <w:r w:rsidRPr="00B3394F">
        <w:rPr>
          <w:rFonts w:ascii="Times New Roman" w:eastAsia="Times New Roman" w:hAnsi="Times New Roman" w:cs="Times New Roman"/>
          <w:sz w:val="24"/>
          <w:szCs w:val="24"/>
        </w:rPr>
        <w:t>he Entire Pro</w:t>
      </w:r>
      <w:r>
        <w:rPr>
          <w:rFonts w:ascii="Times New Roman" w:eastAsia="Times New Roman" w:hAnsi="Times New Roman" w:cs="Times New Roman"/>
          <w:sz w:val="24"/>
          <w:szCs w:val="24"/>
        </w:rPr>
        <w:t>ject Development Process: NEPA t</w:t>
      </w:r>
      <w:r w:rsidRPr="00B3394F">
        <w:rPr>
          <w:rFonts w:ascii="Times New Roman" w:eastAsia="Times New Roman" w:hAnsi="Times New Roman" w:cs="Times New Roman"/>
          <w:sz w:val="24"/>
          <w:szCs w:val="24"/>
        </w:rPr>
        <w:t>o Final Design</w:t>
      </w:r>
      <w:r>
        <w:rPr>
          <w:rFonts w:ascii="Times New Roman" w:eastAsia="Times New Roman" w:hAnsi="Times New Roman" w:cs="Times New Roman"/>
          <w:sz w:val="24"/>
          <w:szCs w:val="24"/>
        </w:rPr>
        <w:t xml:space="preserve">” </w:t>
      </w:r>
      <w:r>
        <w:rPr>
          <w:rFonts w:ascii="Times New Roman" w:hAnsi="Times New Roman" w:cs="Times New Roman"/>
          <w:sz w:val="24"/>
          <w:szCs w:val="24"/>
        </w:rPr>
        <w:t>97th</w:t>
      </w:r>
      <w:r w:rsidRPr="00836BA7">
        <w:rPr>
          <w:rFonts w:ascii="Times New Roman" w:hAnsi="Times New Roman" w:cs="Times New Roman"/>
          <w:sz w:val="24"/>
          <w:szCs w:val="24"/>
        </w:rPr>
        <w:t xml:space="preserve"> Transportation Research Board Annual Meeting, Washington, DC, 20</w:t>
      </w:r>
      <w:r>
        <w:rPr>
          <w:rFonts w:ascii="Times New Roman" w:hAnsi="Times New Roman" w:cs="Times New Roman"/>
          <w:sz w:val="24"/>
          <w:szCs w:val="24"/>
        </w:rPr>
        <w:t>19</w:t>
      </w:r>
      <w:r w:rsidRPr="00836BA7">
        <w:rPr>
          <w:rFonts w:ascii="Times New Roman" w:hAnsi="Times New Roman" w:cs="Times New Roman"/>
          <w:sz w:val="24"/>
          <w:szCs w:val="24"/>
        </w:rPr>
        <w:t>.</w:t>
      </w:r>
    </w:p>
    <w:p w:rsidR="006C7CB3" w:rsidRDefault="00872BC3" w:rsidP="005B3DAC">
      <w:pPr>
        <w:numPr>
          <w:ilvl w:val="0"/>
          <w:numId w:val="36"/>
        </w:numPr>
        <w:tabs>
          <w:tab w:val="clear" w:pos="1669"/>
          <w:tab w:val="left" w:pos="-1440"/>
          <w:tab w:val="num" w:pos="1350"/>
        </w:tabs>
        <w:spacing w:after="120" w:line="240" w:lineRule="auto"/>
        <w:ind w:left="810"/>
        <w:rPr>
          <w:rFonts w:ascii="Times New Roman" w:hAnsi="Times New Roman" w:cs="Times New Roman"/>
          <w:sz w:val="24"/>
          <w:szCs w:val="24"/>
        </w:rPr>
      </w:pPr>
      <w:r w:rsidRPr="0039022C">
        <w:rPr>
          <w:rFonts w:ascii="Times New Roman" w:hAnsi="Times New Roman" w:cs="Times New Roman"/>
          <w:sz w:val="24"/>
          <w:szCs w:val="24"/>
        </w:rPr>
        <w:t xml:space="preserve">"Certification </w:t>
      </w:r>
      <w:r w:rsidR="00563C9B">
        <w:rPr>
          <w:rFonts w:ascii="Times New Roman" w:hAnsi="Times New Roman" w:cs="Times New Roman"/>
          <w:sz w:val="24"/>
          <w:szCs w:val="24"/>
        </w:rPr>
        <w:t>of Technicians and Equipment f</w:t>
      </w:r>
      <w:r w:rsidRPr="0039022C">
        <w:rPr>
          <w:rFonts w:ascii="Times New Roman" w:hAnsi="Times New Roman" w:cs="Times New Roman"/>
          <w:sz w:val="24"/>
          <w:szCs w:val="24"/>
        </w:rPr>
        <w:t>or Underground Pipe Inspection";</w:t>
      </w:r>
      <w:r>
        <w:rPr>
          <w:rFonts w:ascii="Times New Roman" w:hAnsi="Times New Roman" w:cs="Times New Roman"/>
          <w:sz w:val="24"/>
          <w:szCs w:val="24"/>
        </w:rPr>
        <w:t xml:space="preserve"> 92nd</w:t>
      </w:r>
      <w:r w:rsidRPr="00836BA7">
        <w:rPr>
          <w:rFonts w:ascii="Times New Roman" w:hAnsi="Times New Roman" w:cs="Times New Roman"/>
          <w:sz w:val="24"/>
          <w:szCs w:val="24"/>
        </w:rPr>
        <w:t xml:space="preserve"> Transportation Research Board Annual Meeting, Washington, DC, 20</w:t>
      </w:r>
      <w:r>
        <w:rPr>
          <w:rFonts w:ascii="Times New Roman" w:hAnsi="Times New Roman" w:cs="Times New Roman"/>
          <w:sz w:val="24"/>
          <w:szCs w:val="24"/>
        </w:rPr>
        <w:t>14</w:t>
      </w:r>
      <w:r w:rsidRPr="00836BA7">
        <w:rPr>
          <w:rFonts w:ascii="Times New Roman" w:hAnsi="Times New Roman" w:cs="Times New Roman"/>
          <w:sz w:val="24"/>
          <w:szCs w:val="24"/>
        </w:rPr>
        <w:t>.</w:t>
      </w:r>
    </w:p>
    <w:p w:rsidR="00872BC3" w:rsidRPr="0039022C" w:rsidRDefault="006C7CB3" w:rsidP="005B3DAC">
      <w:pPr>
        <w:numPr>
          <w:ilvl w:val="0"/>
          <w:numId w:val="36"/>
        </w:numPr>
        <w:tabs>
          <w:tab w:val="clear" w:pos="1669"/>
          <w:tab w:val="left" w:pos="-1440"/>
          <w:tab w:val="num" w:pos="1350"/>
        </w:tabs>
        <w:spacing w:after="120" w:line="240" w:lineRule="auto"/>
        <w:ind w:left="810"/>
        <w:rPr>
          <w:rFonts w:ascii="Times New Roman" w:hAnsi="Times New Roman" w:cs="Times New Roman"/>
          <w:sz w:val="24"/>
          <w:szCs w:val="24"/>
        </w:rPr>
      </w:pPr>
      <w:r w:rsidRPr="006C7CB3">
        <w:rPr>
          <w:rFonts w:ascii="Times New Roman" w:hAnsi="Times New Roman" w:cs="Times New Roman"/>
          <w:sz w:val="24"/>
          <w:szCs w:val="24"/>
        </w:rPr>
        <w:t>“</w:t>
      </w:r>
      <w:proofErr w:type="spellStart"/>
      <w:r w:rsidRPr="006C7CB3">
        <w:rPr>
          <w:rFonts w:ascii="Times New Roman" w:hAnsi="Times New Roman" w:cs="Times New Roman"/>
          <w:sz w:val="24"/>
          <w:szCs w:val="24"/>
        </w:rPr>
        <w:t>Subsequential</w:t>
      </w:r>
      <w:proofErr w:type="spellEnd"/>
      <w:r w:rsidRPr="006C7CB3">
        <w:rPr>
          <w:rFonts w:ascii="Times New Roman" w:hAnsi="Times New Roman" w:cs="Times New Roman"/>
          <w:sz w:val="24"/>
          <w:szCs w:val="24"/>
        </w:rPr>
        <w:t xml:space="preserve"> Findings:  Counterfeit Materials and Equipment in the Construction Supply Chain,” 91st Transportation Research Board Annual Meeting, Washington, DC, 2011</w:t>
      </w:r>
      <w:r w:rsidR="00872BC3">
        <w:rPr>
          <w:rFonts w:ascii="Times New Roman" w:hAnsi="Times New Roman" w:cs="Times New Roman"/>
          <w:sz w:val="24"/>
          <w:szCs w:val="24"/>
        </w:rPr>
        <w:t xml:space="preserve">  </w:t>
      </w:r>
    </w:p>
    <w:p w:rsidR="00872BC3" w:rsidRPr="00836BA7" w:rsidRDefault="00872BC3"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836BA7">
        <w:rPr>
          <w:rFonts w:ascii="Times New Roman" w:hAnsi="Times New Roman" w:cs="Times New Roman"/>
          <w:sz w:val="24"/>
          <w:szCs w:val="24"/>
        </w:rPr>
        <w:t>“</w:t>
      </w:r>
      <w:r w:rsidRPr="00836BA7">
        <w:rPr>
          <w:rFonts w:ascii="Times New Roman" w:hAnsi="Times New Roman" w:cs="Times New Roman"/>
          <w:bCs/>
          <w:sz w:val="24"/>
          <w:szCs w:val="24"/>
        </w:rPr>
        <w:t>Use of Innovative Contracting Methods by DOTs – Project Managers Speak”; 1</w:t>
      </w:r>
      <w:r w:rsidRPr="00836BA7">
        <w:rPr>
          <w:rFonts w:ascii="Times New Roman" w:hAnsi="Times New Roman" w:cs="Times New Roman"/>
          <w:bCs/>
          <w:sz w:val="24"/>
          <w:szCs w:val="24"/>
          <w:vertAlign w:val="superscript"/>
        </w:rPr>
        <w:t>st</w:t>
      </w:r>
      <w:r w:rsidRPr="00836BA7">
        <w:rPr>
          <w:rFonts w:ascii="Times New Roman" w:hAnsi="Times New Roman" w:cs="Times New Roman"/>
          <w:bCs/>
          <w:sz w:val="24"/>
          <w:szCs w:val="24"/>
        </w:rPr>
        <w:t xml:space="preserve"> International Transportation Construction Management Conference, Orlando, FL, 2009</w:t>
      </w:r>
    </w:p>
    <w:p w:rsidR="00872BC3" w:rsidRPr="00836BA7" w:rsidRDefault="00872BC3"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836BA7">
        <w:rPr>
          <w:rFonts w:ascii="Times New Roman" w:hAnsi="Times New Roman" w:cs="Times New Roman"/>
          <w:sz w:val="24"/>
          <w:szCs w:val="24"/>
        </w:rPr>
        <w:t>“Identification and Demonstration of Technology Adaptable to Locating Water in Post-tensioned Bridge Tendons”; 87th Transportation Research Board Annual Meeting, Washington, DC, 2008.</w:t>
      </w:r>
    </w:p>
    <w:p w:rsidR="00872BC3" w:rsidRPr="00836BA7" w:rsidRDefault="00872BC3" w:rsidP="005B3DAC">
      <w:pPr>
        <w:numPr>
          <w:ilvl w:val="0"/>
          <w:numId w:val="36"/>
        </w:numPr>
        <w:tabs>
          <w:tab w:val="clear" w:pos="1669"/>
          <w:tab w:val="left" w:pos="-1440"/>
          <w:tab w:val="num" w:pos="1350"/>
        </w:tabs>
        <w:spacing w:after="120" w:line="240" w:lineRule="auto"/>
        <w:ind w:left="810"/>
        <w:rPr>
          <w:rFonts w:ascii="Times New Roman" w:hAnsi="Times New Roman" w:cs="Times New Roman"/>
          <w:sz w:val="24"/>
          <w:szCs w:val="24"/>
        </w:rPr>
      </w:pPr>
      <w:r w:rsidRPr="00836BA7">
        <w:rPr>
          <w:rFonts w:ascii="Times New Roman" w:hAnsi="Times New Roman" w:cs="Times New Roman"/>
          <w:sz w:val="24"/>
          <w:szCs w:val="24"/>
        </w:rPr>
        <w:t xml:space="preserve"> “Highway Construction Quality Index for Florida”;  87th Transportation Research Board Annual Meeting, Washington, DC, 2008.</w:t>
      </w:r>
    </w:p>
    <w:p w:rsidR="00872BC3" w:rsidRDefault="00872BC3" w:rsidP="005B3DAC">
      <w:pPr>
        <w:pStyle w:val="Title"/>
        <w:numPr>
          <w:ilvl w:val="0"/>
          <w:numId w:val="36"/>
        </w:numPr>
        <w:tabs>
          <w:tab w:val="clear" w:pos="1669"/>
          <w:tab w:val="left" w:pos="561"/>
          <w:tab w:val="num" w:pos="1350"/>
        </w:tabs>
        <w:spacing w:after="120"/>
        <w:ind w:left="810"/>
        <w:jc w:val="left"/>
        <w:rPr>
          <w:b w:val="0"/>
        </w:rPr>
      </w:pPr>
      <w:r w:rsidRPr="00836BA7">
        <w:rPr>
          <w:b w:val="0"/>
        </w:rPr>
        <w:t xml:space="preserve"> “Traffic Impact on Project Time Performance during Incentive Construction Projects”; Proceedings, 1</w:t>
      </w:r>
      <w:r w:rsidRPr="00836BA7">
        <w:rPr>
          <w:b w:val="0"/>
          <w:vertAlign w:val="superscript"/>
        </w:rPr>
        <w:t>st</w:t>
      </w:r>
      <w:r w:rsidRPr="00836BA7">
        <w:rPr>
          <w:b w:val="0"/>
        </w:rPr>
        <w:t xml:space="preserve"> International Conference on Transportation Construction Management; Orlando, FL;  2008 pp. CD</w:t>
      </w:r>
    </w:p>
    <w:p w:rsidR="005D3D9C" w:rsidRPr="005D3D9C" w:rsidRDefault="005D3D9C"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5D3D9C">
        <w:rPr>
          <w:rFonts w:ascii="Times New Roman" w:hAnsi="Times New Roman" w:cs="Times New Roman"/>
          <w:sz w:val="24"/>
          <w:szCs w:val="24"/>
        </w:rPr>
        <w:t>“Identifying Causes for Delay in Highway Construction Projects,” 86</w:t>
      </w:r>
      <w:r w:rsidRPr="005D3D9C">
        <w:rPr>
          <w:rFonts w:ascii="Times New Roman" w:hAnsi="Times New Roman" w:cs="Times New Roman"/>
          <w:sz w:val="24"/>
          <w:szCs w:val="24"/>
          <w:vertAlign w:val="superscript"/>
        </w:rPr>
        <w:t>th</w:t>
      </w:r>
      <w:r w:rsidRPr="005D3D9C">
        <w:rPr>
          <w:rFonts w:ascii="Times New Roman" w:hAnsi="Times New Roman" w:cs="Times New Roman"/>
          <w:sz w:val="24"/>
          <w:szCs w:val="24"/>
        </w:rPr>
        <w:t xml:space="preserve"> Transportation Research Board Annual Meeting, Washington, DC, 2007</w:t>
      </w:r>
    </w:p>
    <w:p w:rsidR="005D3D9C" w:rsidRPr="005D3D9C" w:rsidRDefault="005D3D9C"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5D3D9C">
        <w:rPr>
          <w:rFonts w:ascii="Times New Roman" w:hAnsi="Times New Roman" w:cs="Times New Roman"/>
          <w:sz w:val="24"/>
          <w:szCs w:val="24"/>
        </w:rPr>
        <w:t>“A Decision-making Model for Base   Material Options”; 85th Transportation Research Board Annual Meeting, Washington, DC, 2006.</w:t>
      </w:r>
    </w:p>
    <w:p w:rsidR="005D3D9C" w:rsidRPr="005D3D9C" w:rsidRDefault="005D3D9C"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5D3D9C">
        <w:rPr>
          <w:rFonts w:ascii="Times New Roman" w:hAnsi="Times New Roman" w:cs="Times New Roman"/>
          <w:sz w:val="24"/>
          <w:szCs w:val="24"/>
        </w:rPr>
        <w:t>“Simulation Tools for the Economic Evaluation of Base Construction,” Construction Research Congress, San Diego, CA, 2005.</w:t>
      </w:r>
    </w:p>
    <w:p w:rsidR="005D3D9C" w:rsidRPr="005D3D9C" w:rsidRDefault="005D3D9C"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5D3D9C">
        <w:rPr>
          <w:rFonts w:ascii="Times New Roman" w:hAnsi="Times New Roman" w:cs="Times New Roman"/>
          <w:sz w:val="24"/>
          <w:szCs w:val="24"/>
        </w:rPr>
        <w:t>"Maintaining Preliminary Estimate Accuracy in a Changing Economy," American Society of Civil Engineers Specialty Conference on Leadership and Management in Construction, Hilton Head, SC, 2004.</w:t>
      </w:r>
    </w:p>
    <w:p w:rsidR="005D3D9C" w:rsidRPr="005D3D9C" w:rsidRDefault="005D3D9C"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5D3D9C">
        <w:rPr>
          <w:rFonts w:ascii="Times New Roman" w:hAnsi="Times New Roman" w:cs="Times New Roman"/>
          <w:sz w:val="24"/>
          <w:szCs w:val="24"/>
        </w:rPr>
        <w:t>“The Change to End-result Specifications:  Where are We Now?” 82nd Transportation Research Board Annual Meeting, Washington, DC, 2003.</w:t>
      </w:r>
    </w:p>
    <w:p w:rsidR="005D3D9C" w:rsidRPr="005D3D9C" w:rsidRDefault="005D3D9C"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5D3D9C">
        <w:rPr>
          <w:rFonts w:ascii="Times New Roman" w:hAnsi="Times New Roman" w:cs="Times New Roman"/>
          <w:sz w:val="24"/>
          <w:szCs w:val="24"/>
        </w:rPr>
        <w:t>“Application of Asphalt Quality Control Using Vibration Analysis</w:t>
      </w:r>
      <w:r w:rsidRPr="005D3D9C">
        <w:rPr>
          <w:rFonts w:ascii="Times New Roman" w:hAnsi="Times New Roman" w:cs="Times New Roman"/>
          <w:b/>
          <w:sz w:val="24"/>
          <w:szCs w:val="24"/>
        </w:rPr>
        <w:t>,</w:t>
      </w:r>
      <w:r w:rsidRPr="005D3D9C">
        <w:rPr>
          <w:rFonts w:ascii="Times New Roman" w:hAnsi="Times New Roman" w:cs="Times New Roman"/>
          <w:sz w:val="24"/>
          <w:szCs w:val="24"/>
        </w:rPr>
        <w:t>” American Society of Civil Engineers Annual Meeting, Seattle, WA, 2000.</w:t>
      </w:r>
    </w:p>
    <w:p w:rsidR="005D3D9C" w:rsidRPr="005D3D9C" w:rsidRDefault="005D3D9C"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5D3D9C">
        <w:rPr>
          <w:rFonts w:ascii="Times New Roman" w:hAnsi="Times New Roman" w:cs="Times New Roman"/>
          <w:sz w:val="24"/>
          <w:szCs w:val="24"/>
        </w:rPr>
        <w:t>“Asphalt Density from Compactor Vibration Levels,” Proceedings of American Society of Civil Engineers 6</w:t>
      </w:r>
      <w:r w:rsidRPr="005D3D9C">
        <w:rPr>
          <w:rFonts w:ascii="Times New Roman" w:hAnsi="Times New Roman" w:cs="Times New Roman"/>
          <w:sz w:val="24"/>
          <w:szCs w:val="24"/>
          <w:vertAlign w:val="superscript"/>
        </w:rPr>
        <w:t>th</w:t>
      </w:r>
      <w:r w:rsidRPr="005D3D9C">
        <w:rPr>
          <w:rFonts w:ascii="Times New Roman" w:hAnsi="Times New Roman" w:cs="Times New Roman"/>
          <w:sz w:val="24"/>
          <w:szCs w:val="24"/>
        </w:rPr>
        <w:t xml:space="preserve"> Construction Congress, Orlando, FL, 2000.</w:t>
      </w:r>
    </w:p>
    <w:p w:rsidR="005D3D9C" w:rsidRPr="005D3D9C" w:rsidRDefault="005D3D9C" w:rsidP="005B3DAC">
      <w:pPr>
        <w:numPr>
          <w:ilvl w:val="0"/>
          <w:numId w:val="36"/>
        </w:numPr>
        <w:tabs>
          <w:tab w:val="clear" w:pos="1669"/>
          <w:tab w:val="num" w:pos="1350"/>
        </w:tabs>
        <w:spacing w:after="120" w:line="240" w:lineRule="auto"/>
        <w:ind w:left="810"/>
        <w:rPr>
          <w:rFonts w:ascii="Times New Roman" w:hAnsi="Times New Roman" w:cs="Times New Roman"/>
          <w:sz w:val="24"/>
          <w:szCs w:val="24"/>
        </w:rPr>
      </w:pPr>
      <w:r w:rsidRPr="005D3D9C">
        <w:rPr>
          <w:rFonts w:ascii="Times New Roman" w:hAnsi="Times New Roman" w:cs="Times New Roman"/>
          <w:sz w:val="24"/>
          <w:szCs w:val="24"/>
        </w:rPr>
        <w:t>“Asphalt Quality Control Through Compactor Vibratory Responses,” American Society of Civil Engineers 5</w:t>
      </w:r>
      <w:r w:rsidRPr="005D3D9C">
        <w:rPr>
          <w:rFonts w:ascii="Times New Roman" w:hAnsi="Times New Roman" w:cs="Times New Roman"/>
          <w:sz w:val="24"/>
          <w:szCs w:val="24"/>
          <w:vertAlign w:val="superscript"/>
        </w:rPr>
        <w:t>th</w:t>
      </w:r>
      <w:r w:rsidRPr="005D3D9C">
        <w:rPr>
          <w:rFonts w:ascii="Times New Roman" w:hAnsi="Times New Roman" w:cs="Times New Roman"/>
          <w:sz w:val="24"/>
          <w:szCs w:val="24"/>
        </w:rPr>
        <w:t xml:space="preserve"> Materials Congress, Cincinnati, OH, 1999.</w:t>
      </w:r>
    </w:p>
    <w:p w:rsidR="005D3D9C" w:rsidRPr="005D3D9C" w:rsidRDefault="005D3D9C" w:rsidP="005B3DAC">
      <w:pPr>
        <w:keepNext/>
        <w:numPr>
          <w:ilvl w:val="0"/>
          <w:numId w:val="36"/>
        </w:numPr>
        <w:tabs>
          <w:tab w:val="clear" w:pos="1669"/>
          <w:tab w:val="left" w:pos="1260"/>
          <w:tab w:val="num" w:pos="1350"/>
        </w:tabs>
        <w:spacing w:after="120" w:line="240" w:lineRule="auto"/>
        <w:ind w:left="810"/>
        <w:rPr>
          <w:rFonts w:ascii="Times New Roman" w:hAnsi="Times New Roman" w:cs="Times New Roman"/>
          <w:sz w:val="24"/>
          <w:szCs w:val="24"/>
        </w:rPr>
      </w:pPr>
      <w:r w:rsidRPr="005D3D9C">
        <w:rPr>
          <w:rFonts w:ascii="Times New Roman" w:hAnsi="Times New Roman" w:cs="Times New Roman"/>
          <w:sz w:val="24"/>
          <w:szCs w:val="24"/>
        </w:rPr>
        <w:lastRenderedPageBreak/>
        <w:t>“Contractor Qualification - Where Are We?,” 78</w:t>
      </w:r>
      <w:r w:rsidRPr="005D3D9C">
        <w:rPr>
          <w:rFonts w:ascii="Times New Roman" w:hAnsi="Times New Roman" w:cs="Times New Roman"/>
          <w:sz w:val="24"/>
          <w:szCs w:val="24"/>
          <w:vertAlign w:val="superscript"/>
        </w:rPr>
        <w:t>th</w:t>
      </w:r>
      <w:r w:rsidRPr="005D3D9C">
        <w:rPr>
          <w:rFonts w:ascii="Times New Roman" w:hAnsi="Times New Roman" w:cs="Times New Roman"/>
          <w:sz w:val="24"/>
          <w:szCs w:val="24"/>
        </w:rPr>
        <w:t xml:space="preserve"> Transportation Research Board Annual Meeting, Washington, DC, 1999.</w:t>
      </w:r>
    </w:p>
    <w:p w:rsidR="005D3D9C" w:rsidRPr="001E70A1" w:rsidRDefault="005D3D9C" w:rsidP="005B3DAC">
      <w:pPr>
        <w:pStyle w:val="Title"/>
        <w:numPr>
          <w:ilvl w:val="0"/>
          <w:numId w:val="36"/>
        </w:numPr>
        <w:tabs>
          <w:tab w:val="clear" w:pos="1669"/>
          <w:tab w:val="left" w:pos="561"/>
        </w:tabs>
        <w:spacing w:after="120"/>
        <w:ind w:left="810"/>
        <w:jc w:val="left"/>
        <w:rPr>
          <w:b w:val="0"/>
        </w:rPr>
      </w:pPr>
      <w:r w:rsidRPr="001E70A1">
        <w:rPr>
          <w:b w:val="0"/>
        </w:rPr>
        <w:t xml:space="preserve">“Determining Relative Density </w:t>
      </w:r>
      <w:proofErr w:type="gramStart"/>
      <w:r w:rsidRPr="001E70A1">
        <w:rPr>
          <w:b w:val="0"/>
        </w:rPr>
        <w:t>Through</w:t>
      </w:r>
      <w:proofErr w:type="gramEnd"/>
      <w:r w:rsidRPr="001E70A1">
        <w:rPr>
          <w:b w:val="0"/>
        </w:rPr>
        <w:t xml:space="preserve"> Compactor Vibratory Measurement,” 77</w:t>
      </w:r>
      <w:r w:rsidRPr="001E70A1">
        <w:rPr>
          <w:b w:val="0"/>
          <w:vertAlign w:val="superscript"/>
        </w:rPr>
        <w:t>th</w:t>
      </w:r>
      <w:r w:rsidRPr="001E70A1">
        <w:rPr>
          <w:b w:val="0"/>
        </w:rPr>
        <w:t xml:space="preserve"> Transportation Research Board Annual Meeting, Washington, DC, 1998.</w:t>
      </w:r>
    </w:p>
    <w:p w:rsidR="00872BC3" w:rsidRPr="001E70A1" w:rsidRDefault="00872BC3" w:rsidP="00CB1F08">
      <w:pPr>
        <w:pStyle w:val="ListParagraph"/>
        <w:widowControl w:val="0"/>
        <w:autoSpaceDE w:val="0"/>
        <w:autoSpaceDN w:val="0"/>
        <w:adjustRightInd w:val="0"/>
        <w:spacing w:before="240" w:after="240" w:line="240" w:lineRule="auto"/>
        <w:ind w:left="1440" w:right="115" w:hanging="990"/>
        <w:contextualSpacing w:val="0"/>
        <w:rPr>
          <w:rFonts w:ascii="Times New Roman" w:hAnsi="Times New Roman" w:cs="Times New Roman"/>
          <w:color w:val="000000"/>
          <w:sz w:val="24"/>
          <w:szCs w:val="24"/>
          <w:u w:val="single"/>
        </w:rPr>
      </w:pPr>
      <w:r w:rsidRPr="001E70A1">
        <w:rPr>
          <w:rFonts w:ascii="Times New Roman" w:hAnsi="Times New Roman" w:cs="Times New Roman"/>
          <w:i/>
          <w:color w:val="000000"/>
          <w:sz w:val="24"/>
          <w:szCs w:val="24"/>
          <w:u w:val="single"/>
        </w:rPr>
        <w:t>State</w:t>
      </w:r>
      <w:r w:rsidR="00C754F1">
        <w:rPr>
          <w:rFonts w:ascii="Times New Roman" w:hAnsi="Times New Roman" w:cs="Times New Roman"/>
          <w:i/>
          <w:color w:val="000000"/>
          <w:sz w:val="24"/>
          <w:szCs w:val="24"/>
          <w:u w:val="single"/>
        </w:rPr>
        <w:t xml:space="preserve"> Presentations</w:t>
      </w:r>
      <w:r w:rsidR="002276BF">
        <w:rPr>
          <w:rFonts w:ascii="Times New Roman" w:hAnsi="Times New Roman" w:cs="Times New Roman"/>
          <w:color w:val="000000"/>
          <w:sz w:val="24"/>
          <w:szCs w:val="24"/>
          <w:u w:val="single"/>
        </w:rPr>
        <w:t xml:space="preserve"> (10</w:t>
      </w:r>
      <w:r w:rsidRPr="001E70A1">
        <w:rPr>
          <w:rFonts w:ascii="Times New Roman" w:hAnsi="Times New Roman" w:cs="Times New Roman"/>
          <w:color w:val="000000"/>
          <w:sz w:val="24"/>
          <w:szCs w:val="24"/>
          <w:u w:val="single"/>
        </w:rPr>
        <w:t>)</w:t>
      </w:r>
    </w:p>
    <w:p w:rsidR="002276BF" w:rsidRPr="002276BF" w:rsidRDefault="002276BF"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Pr>
          <w:rFonts w:ascii="Times New Roman" w:hAnsi="Times New Roman" w:cs="Times New Roman"/>
          <w:bCs/>
          <w:sz w:val="24"/>
          <w:szCs w:val="24"/>
        </w:rPr>
        <w:t>Florida Department of Transportation / Florida Transportation Builders Association Alternative Contracting Methods Conference—Tallahassee, Florida. “What is CM/GC?” 2020.</w:t>
      </w:r>
    </w:p>
    <w:p w:rsidR="00872BC3" w:rsidRDefault="00872BC3"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contextualSpacing w:val="0"/>
        <w:rPr>
          <w:rFonts w:ascii="Times New Roman" w:hAnsi="Times New Roman" w:cs="Times New Roman"/>
          <w:sz w:val="24"/>
          <w:szCs w:val="24"/>
        </w:rPr>
      </w:pPr>
      <w:r w:rsidRPr="00B05C8B">
        <w:rPr>
          <w:rFonts w:ascii="Times New Roman" w:hAnsi="Times New Roman" w:cs="Times New Roman"/>
          <w:bCs/>
          <w:sz w:val="24"/>
          <w:szCs w:val="24"/>
        </w:rPr>
        <w:t xml:space="preserve">University of Florida Office of Facilities, Planning and Construction – Gainesville, Florida.  </w:t>
      </w:r>
      <w:r w:rsidRPr="00B05C8B">
        <w:rPr>
          <w:rFonts w:ascii="Times New Roman" w:hAnsi="Times New Roman" w:cs="Times New Roman"/>
          <w:sz w:val="24"/>
          <w:szCs w:val="24"/>
        </w:rPr>
        <w:t>“Product Integrity Concerns from Low-cost Sourcing Countries,” 2012</w:t>
      </w:r>
    </w:p>
    <w:p w:rsidR="00A14C4C" w:rsidRDefault="00A14C4C"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810"/>
        <w:rPr>
          <w:rFonts w:ascii="Times New Roman" w:hAnsi="Times New Roman" w:cs="Times New Roman"/>
          <w:sz w:val="24"/>
          <w:szCs w:val="24"/>
        </w:rPr>
      </w:pPr>
      <w:r w:rsidRPr="00B05C8B">
        <w:rPr>
          <w:rFonts w:ascii="Times New Roman" w:hAnsi="Times New Roman" w:cs="Times New Roman"/>
          <w:sz w:val="24"/>
          <w:szCs w:val="24"/>
        </w:rPr>
        <w:t>Florida Engineering Society Annual Summer Conference – Miami Beach, Florida.  “</w:t>
      </w:r>
      <w:r w:rsidRPr="00B05C8B">
        <w:rPr>
          <w:rFonts w:ascii="Times New Roman" w:hAnsi="Times New Roman" w:cs="Times New Roman"/>
          <w:bCs/>
          <w:sz w:val="24"/>
          <w:szCs w:val="24"/>
        </w:rPr>
        <w:t>The Value of CM/GC as a Tool for Infrastructure Project Delivery,” 2011</w:t>
      </w:r>
    </w:p>
    <w:p w:rsidR="001E70A1" w:rsidRPr="001E70A1" w:rsidRDefault="001E70A1" w:rsidP="005B3DAC">
      <w:pPr>
        <w:numPr>
          <w:ilvl w:val="0"/>
          <w:numId w:val="36"/>
        </w:numPr>
        <w:tabs>
          <w:tab w:val="clear" w:pos="1669"/>
          <w:tab w:val="left" w:pos="-720"/>
          <w:tab w:val="left" w:pos="0"/>
          <w:tab w:val="left" w:pos="450"/>
          <w:tab w:val="right" w:pos="954"/>
          <w:tab w:val="left" w:pos="1172"/>
          <w:tab w:val="left" w:pos="1260"/>
          <w:tab w:val="left" w:pos="162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1E70A1">
        <w:rPr>
          <w:rFonts w:ascii="Times New Roman" w:hAnsi="Times New Roman" w:cs="Times New Roman"/>
          <w:sz w:val="24"/>
          <w:szCs w:val="24"/>
        </w:rPr>
        <w:t>Florida Engineering Society Annual Summer Conference – Miami Beach, Florida.  “</w:t>
      </w:r>
      <w:r w:rsidRPr="001E70A1">
        <w:rPr>
          <w:rFonts w:ascii="Times New Roman" w:hAnsi="Times New Roman" w:cs="Times New Roman"/>
          <w:bCs/>
          <w:sz w:val="24"/>
          <w:szCs w:val="24"/>
        </w:rPr>
        <w:t>The Value of CM/GC as a Tool for Infrastructure Project Delivery,” 2011</w:t>
      </w:r>
    </w:p>
    <w:p w:rsidR="001E70A1" w:rsidRPr="001E70A1" w:rsidRDefault="001E70A1" w:rsidP="005B3DAC">
      <w:pPr>
        <w:numPr>
          <w:ilvl w:val="0"/>
          <w:numId w:val="36"/>
        </w:numPr>
        <w:tabs>
          <w:tab w:val="clear" w:pos="1669"/>
          <w:tab w:val="left" w:pos="-720"/>
          <w:tab w:val="left" w:pos="0"/>
          <w:tab w:val="left" w:pos="450"/>
          <w:tab w:val="right" w:pos="954"/>
          <w:tab w:val="left" w:pos="1172"/>
          <w:tab w:val="left" w:pos="1260"/>
          <w:tab w:val="left" w:pos="162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1E70A1">
        <w:rPr>
          <w:rFonts w:ascii="Times New Roman" w:hAnsi="Times New Roman" w:cs="Times New Roman"/>
          <w:sz w:val="24"/>
          <w:szCs w:val="24"/>
        </w:rPr>
        <w:t>Florida Department of Transportation State Office of Structural Design – Tallahassee, Florida. “Using Gamma Ray Spectroscopy to Identify and Locate Water in Post-Tensioned Bridge Conduits,” 2005.</w:t>
      </w:r>
    </w:p>
    <w:p w:rsidR="001E70A1" w:rsidRPr="001E70A1" w:rsidRDefault="001E70A1" w:rsidP="005B3DAC">
      <w:pPr>
        <w:numPr>
          <w:ilvl w:val="0"/>
          <w:numId w:val="36"/>
        </w:numPr>
        <w:tabs>
          <w:tab w:val="clear" w:pos="1669"/>
          <w:tab w:val="left" w:pos="-720"/>
          <w:tab w:val="left" w:pos="0"/>
          <w:tab w:val="left" w:pos="450"/>
          <w:tab w:val="right" w:pos="954"/>
          <w:tab w:val="left" w:pos="1170"/>
          <w:tab w:val="left" w:pos="-1440"/>
          <w:tab w:val="left" w:pos="1260"/>
          <w:tab w:val="left" w:pos="162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810"/>
        <w:rPr>
          <w:rFonts w:ascii="Times New Roman" w:hAnsi="Times New Roman" w:cs="Times New Roman"/>
          <w:sz w:val="24"/>
          <w:szCs w:val="24"/>
        </w:rPr>
      </w:pPr>
      <w:r w:rsidRPr="001E70A1">
        <w:rPr>
          <w:rFonts w:ascii="Times New Roman" w:hAnsi="Times New Roman" w:cs="Times New Roman"/>
          <w:sz w:val="24"/>
          <w:szCs w:val="24"/>
        </w:rPr>
        <w:t>Florida Department of Transportation State Office of Materials and Research - Gainesville, Florida. “An On-Board Density Meter,” 1999.</w:t>
      </w:r>
    </w:p>
    <w:p w:rsidR="001E70A1" w:rsidRPr="001E70A1" w:rsidRDefault="001E70A1" w:rsidP="005B3DAC">
      <w:pPr>
        <w:numPr>
          <w:ilvl w:val="0"/>
          <w:numId w:val="36"/>
        </w:numPr>
        <w:tabs>
          <w:tab w:val="clear" w:pos="1669"/>
          <w:tab w:val="left" w:pos="-720"/>
          <w:tab w:val="left" w:pos="0"/>
          <w:tab w:val="left" w:pos="450"/>
          <w:tab w:val="right" w:pos="954"/>
          <w:tab w:val="left" w:pos="1172"/>
          <w:tab w:val="left" w:pos="1260"/>
          <w:tab w:val="left" w:pos="162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1E70A1">
        <w:rPr>
          <w:rFonts w:ascii="Times New Roman" w:hAnsi="Times New Roman" w:cs="Times New Roman"/>
          <w:sz w:val="24"/>
          <w:szCs w:val="24"/>
        </w:rPr>
        <w:t>Florida Department of Transportation District Three Bituminous Office - Chipley, Florida. “An On-Board Density Meter,” 1999</w:t>
      </w:r>
    </w:p>
    <w:p w:rsidR="001E70A1" w:rsidRPr="001E70A1" w:rsidRDefault="001E70A1" w:rsidP="005B3DAC">
      <w:pPr>
        <w:numPr>
          <w:ilvl w:val="0"/>
          <w:numId w:val="36"/>
        </w:numPr>
        <w:tabs>
          <w:tab w:val="clear" w:pos="1669"/>
          <w:tab w:val="left" w:pos="-720"/>
          <w:tab w:val="left" w:pos="0"/>
          <w:tab w:val="left" w:pos="450"/>
          <w:tab w:val="right" w:pos="954"/>
          <w:tab w:val="left" w:pos="1172"/>
          <w:tab w:val="left" w:pos="1260"/>
          <w:tab w:val="left" w:pos="162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1E70A1">
        <w:rPr>
          <w:rFonts w:ascii="Times New Roman" w:hAnsi="Times New Roman" w:cs="Times New Roman"/>
          <w:sz w:val="24"/>
          <w:szCs w:val="24"/>
        </w:rPr>
        <w:t>Florida Department of Transportation State Office of Materials and Research - Gainesville, Florida. “An On-Board Density Meter,” 1998.</w:t>
      </w:r>
    </w:p>
    <w:p w:rsidR="001E70A1" w:rsidRPr="001E70A1" w:rsidRDefault="001E70A1" w:rsidP="005B3DAC">
      <w:pPr>
        <w:numPr>
          <w:ilvl w:val="0"/>
          <w:numId w:val="36"/>
        </w:numPr>
        <w:tabs>
          <w:tab w:val="clear" w:pos="1669"/>
          <w:tab w:val="left" w:pos="-720"/>
          <w:tab w:val="left" w:pos="0"/>
          <w:tab w:val="left" w:pos="450"/>
          <w:tab w:val="right" w:pos="954"/>
          <w:tab w:val="left" w:pos="1172"/>
          <w:tab w:val="left" w:pos="1260"/>
          <w:tab w:val="left" w:pos="162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1E70A1">
        <w:rPr>
          <w:rFonts w:ascii="Times New Roman" w:hAnsi="Times New Roman" w:cs="Times New Roman"/>
          <w:sz w:val="24"/>
          <w:szCs w:val="24"/>
        </w:rPr>
        <w:t>Pennsylvania Transportation Institute Annual Transportation Conference - University Park, Pennsylvania.  “Determining Relative Density Through On-Board Vibratory Measurement,” 1998.</w:t>
      </w:r>
    </w:p>
    <w:p w:rsidR="001E70A1" w:rsidRPr="001E70A1" w:rsidRDefault="001E70A1" w:rsidP="005B3DAC">
      <w:pPr>
        <w:numPr>
          <w:ilvl w:val="0"/>
          <w:numId w:val="36"/>
        </w:numPr>
        <w:tabs>
          <w:tab w:val="clear" w:pos="1669"/>
          <w:tab w:val="left" w:pos="-720"/>
          <w:tab w:val="left" w:pos="0"/>
          <w:tab w:val="left" w:pos="450"/>
          <w:tab w:val="right" w:pos="954"/>
          <w:tab w:val="left" w:pos="1172"/>
          <w:tab w:val="left" w:pos="1260"/>
          <w:tab w:val="left" w:pos="162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810"/>
        <w:rPr>
          <w:rFonts w:ascii="Times New Roman" w:hAnsi="Times New Roman" w:cs="Times New Roman"/>
          <w:sz w:val="24"/>
          <w:szCs w:val="24"/>
        </w:rPr>
      </w:pPr>
      <w:r w:rsidRPr="001E70A1">
        <w:rPr>
          <w:rFonts w:ascii="Times New Roman" w:hAnsi="Times New Roman" w:cs="Times New Roman"/>
          <w:sz w:val="24"/>
          <w:szCs w:val="24"/>
        </w:rPr>
        <w:t>Associated Pennsylvania Constructors / Pennsylvania Department of Transportation Annual Construction Meeting - Hershey, Pennsylvania.  “An On-Board Density Meter,” 1998.</w:t>
      </w:r>
    </w:p>
    <w:p w:rsidR="00872BC3" w:rsidRPr="00E7757F" w:rsidRDefault="00872BC3" w:rsidP="00CB1F08">
      <w:pPr>
        <w:pStyle w:val="ListParagraph"/>
        <w:widowControl w:val="0"/>
        <w:autoSpaceDE w:val="0"/>
        <w:autoSpaceDN w:val="0"/>
        <w:adjustRightInd w:val="0"/>
        <w:spacing w:before="240" w:after="120" w:line="240" w:lineRule="auto"/>
        <w:ind w:left="1440" w:right="115" w:hanging="990"/>
        <w:contextualSpacing w:val="0"/>
        <w:rPr>
          <w:rFonts w:ascii="Times New Roman" w:hAnsi="Times New Roman" w:cs="Times New Roman"/>
          <w:color w:val="000000"/>
          <w:sz w:val="24"/>
          <w:szCs w:val="24"/>
          <w:u w:val="single"/>
        </w:rPr>
      </w:pPr>
      <w:r w:rsidRPr="00D86DAF">
        <w:rPr>
          <w:rFonts w:ascii="Times New Roman" w:hAnsi="Times New Roman" w:cs="Times New Roman"/>
          <w:i/>
          <w:color w:val="000000"/>
          <w:sz w:val="24"/>
          <w:szCs w:val="24"/>
          <w:u w:val="single"/>
        </w:rPr>
        <w:t>Local</w:t>
      </w:r>
      <w:r w:rsidR="00C754F1">
        <w:rPr>
          <w:rFonts w:ascii="Times New Roman" w:hAnsi="Times New Roman" w:cs="Times New Roman"/>
          <w:i/>
          <w:color w:val="000000"/>
          <w:sz w:val="24"/>
          <w:szCs w:val="24"/>
          <w:u w:val="single"/>
        </w:rPr>
        <w:t xml:space="preserve"> presentations and poster sessions</w:t>
      </w:r>
      <w:r w:rsidR="00D0724D">
        <w:rPr>
          <w:rFonts w:ascii="Times New Roman" w:hAnsi="Times New Roman" w:cs="Times New Roman"/>
          <w:color w:val="000000"/>
          <w:sz w:val="24"/>
          <w:szCs w:val="24"/>
          <w:u w:val="single"/>
        </w:rPr>
        <w:t xml:space="preserve"> </w:t>
      </w:r>
      <w:r w:rsidR="00763C6F">
        <w:rPr>
          <w:rFonts w:ascii="Times New Roman" w:hAnsi="Times New Roman" w:cs="Times New Roman"/>
          <w:color w:val="000000"/>
          <w:sz w:val="24"/>
          <w:szCs w:val="24"/>
        </w:rPr>
        <w:t>(</w:t>
      </w:r>
      <w:r w:rsidR="002540B4">
        <w:rPr>
          <w:rFonts w:ascii="Times New Roman" w:hAnsi="Times New Roman" w:cs="Times New Roman"/>
          <w:color w:val="000000"/>
          <w:sz w:val="24"/>
          <w:szCs w:val="24"/>
        </w:rPr>
        <w:t>13</w:t>
      </w:r>
      <w:r w:rsidR="00D0724D" w:rsidRPr="00D0724D">
        <w:rPr>
          <w:rFonts w:ascii="Times New Roman" w:hAnsi="Times New Roman" w:cs="Times New Roman"/>
          <w:color w:val="000000"/>
          <w:sz w:val="24"/>
          <w:szCs w:val="24"/>
        </w:rPr>
        <w:t>)</w:t>
      </w:r>
    </w:p>
    <w:p w:rsidR="00A47444" w:rsidRDefault="00A47444" w:rsidP="005B3DAC">
      <w:pPr>
        <w:pStyle w:val="ListParagraph"/>
        <w:numPr>
          <w:ilvl w:val="0"/>
          <w:numId w:val="36"/>
        </w:numPr>
        <w:tabs>
          <w:tab w:val="clear" w:pos="1669"/>
          <w:tab w:val="left" w:pos="-720"/>
          <w:tab w:val="left" w:pos="0"/>
          <w:tab w:val="left" w:pos="450"/>
          <w:tab w:val="right" w:pos="954"/>
          <w:tab w:val="left" w:pos="1172"/>
          <w:tab w:val="left" w:pos="126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Pr>
          <w:rFonts w:ascii="Times New Roman" w:hAnsi="Times New Roman" w:cs="Times New Roman"/>
          <w:sz w:val="24"/>
          <w:szCs w:val="24"/>
        </w:rPr>
        <w:t xml:space="preserve">Faculty Commons Monthly Luncheon; “Called to the Academy”; </w:t>
      </w:r>
      <w:r w:rsidRPr="00A95759">
        <w:rPr>
          <w:rFonts w:ascii="Times New Roman" w:hAnsi="Times New Roman" w:cs="Times New Roman"/>
          <w:sz w:val="24"/>
          <w:szCs w:val="24"/>
        </w:rPr>
        <w:t>University of Florida; Gainesville, Florida,</w:t>
      </w:r>
      <w:r>
        <w:rPr>
          <w:rFonts w:ascii="Times New Roman" w:hAnsi="Times New Roman" w:cs="Times New Roman"/>
          <w:sz w:val="24"/>
          <w:szCs w:val="24"/>
        </w:rPr>
        <w:t xml:space="preserve"> 2019.</w:t>
      </w:r>
    </w:p>
    <w:p w:rsidR="006B5883" w:rsidRPr="006B5883" w:rsidRDefault="006B5883"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Pr>
          <w:rFonts w:ascii="Times New Roman" w:hAnsi="Times New Roman" w:cs="Times New Roman"/>
          <w:sz w:val="24"/>
          <w:szCs w:val="24"/>
        </w:rPr>
        <w:t xml:space="preserve">Fellowship OF Christian Athletes; “Called to the Academy”; </w:t>
      </w:r>
      <w:r w:rsidRPr="00A95759">
        <w:rPr>
          <w:rFonts w:ascii="Times New Roman" w:hAnsi="Times New Roman" w:cs="Times New Roman"/>
          <w:sz w:val="24"/>
          <w:szCs w:val="24"/>
        </w:rPr>
        <w:t>University of Florida; Gainesville, Florida,</w:t>
      </w:r>
      <w:r>
        <w:rPr>
          <w:rFonts w:ascii="Times New Roman" w:hAnsi="Times New Roman" w:cs="Times New Roman"/>
          <w:sz w:val="24"/>
          <w:szCs w:val="24"/>
        </w:rPr>
        <w:t xml:space="preserve"> 2017.</w:t>
      </w:r>
    </w:p>
    <w:p w:rsidR="00FD014A" w:rsidRDefault="00FD014A"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Pr>
          <w:rFonts w:ascii="Times New Roman" w:hAnsi="Times New Roman" w:cs="Times New Roman"/>
          <w:sz w:val="24"/>
          <w:szCs w:val="24"/>
        </w:rPr>
        <w:t xml:space="preserve">Faculty Commons Monthly Luncheon; “Why We Work: Christian Faculty Setting the Pace as the Best Workers on the Faculty”; </w:t>
      </w:r>
      <w:r w:rsidRPr="00A95759">
        <w:rPr>
          <w:rFonts w:ascii="Times New Roman" w:hAnsi="Times New Roman" w:cs="Times New Roman"/>
          <w:sz w:val="24"/>
          <w:szCs w:val="24"/>
        </w:rPr>
        <w:t>University of Florida; Gainesville, Florida,</w:t>
      </w:r>
      <w:r>
        <w:rPr>
          <w:rFonts w:ascii="Times New Roman" w:hAnsi="Times New Roman" w:cs="Times New Roman"/>
          <w:sz w:val="24"/>
          <w:szCs w:val="24"/>
        </w:rPr>
        <w:t xml:space="preserve"> 2017.</w:t>
      </w:r>
    </w:p>
    <w:p w:rsidR="00E53BC2" w:rsidRDefault="00E53BC2"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990" w:hanging="54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Induction Ceremony – Bryan </w:t>
      </w:r>
      <w:r w:rsidR="00726FBD">
        <w:rPr>
          <w:rFonts w:ascii="Times New Roman" w:hAnsi="Times New Roman" w:cs="Times New Roman"/>
          <w:sz w:val="24"/>
          <w:szCs w:val="24"/>
        </w:rPr>
        <w:t>Kornblau to the</w:t>
      </w:r>
      <w:r>
        <w:rPr>
          <w:rFonts w:ascii="Times New Roman" w:hAnsi="Times New Roman" w:cs="Times New Roman"/>
          <w:sz w:val="24"/>
          <w:szCs w:val="24"/>
        </w:rPr>
        <w:t xml:space="preserve"> UF Construction Hall of Fame; University of Florida, Gainesville, FL, 2017.</w:t>
      </w:r>
    </w:p>
    <w:p w:rsidR="00ED325C" w:rsidRDefault="00E53BC2" w:rsidP="005B3DAC">
      <w:pPr>
        <w:pStyle w:val="ListParagraph"/>
        <w:numPr>
          <w:ilvl w:val="0"/>
          <w:numId w:val="36"/>
        </w:numPr>
        <w:tabs>
          <w:tab w:val="clear" w:pos="1669"/>
          <w:tab w:val="left" w:pos="-720"/>
          <w:tab w:val="left" w:pos="0"/>
          <w:tab w:val="left" w:pos="450"/>
          <w:tab w:val="right" w:pos="95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990" w:hanging="54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ED325C">
        <w:rPr>
          <w:rFonts w:ascii="Times New Roman" w:hAnsi="Times New Roman" w:cs="Times New Roman"/>
          <w:sz w:val="24"/>
          <w:szCs w:val="24"/>
        </w:rPr>
        <w:t>“ICM and Beyond” Faculty of the Provost’s Office; University of Florida, Gainesville, FL, 2017.</w:t>
      </w:r>
    </w:p>
    <w:p w:rsidR="00DE7DF2" w:rsidRDefault="00DE7DF2"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sidRPr="00763C6F">
        <w:rPr>
          <w:rFonts w:ascii="Times New Roman" w:hAnsi="Times New Roman" w:cs="Times New Roman"/>
          <w:sz w:val="24"/>
          <w:szCs w:val="24"/>
        </w:rPr>
        <w:t>Research S</w:t>
      </w:r>
      <w:r>
        <w:rPr>
          <w:rFonts w:ascii="Times New Roman" w:hAnsi="Times New Roman" w:cs="Times New Roman"/>
          <w:sz w:val="24"/>
          <w:szCs w:val="24"/>
        </w:rPr>
        <w:t>howcase</w:t>
      </w:r>
      <w:r w:rsidRPr="00763C6F">
        <w:rPr>
          <w:rFonts w:ascii="Times New Roman" w:hAnsi="Times New Roman" w:cs="Times New Roman"/>
          <w:sz w:val="24"/>
          <w:szCs w:val="24"/>
        </w:rPr>
        <w:t>; College of Design, Construction and Planning, University of Florida; Gainesville, Florida, “</w:t>
      </w:r>
      <w:r>
        <w:rPr>
          <w:rFonts w:ascii="Times New Roman" w:hAnsi="Times New Roman" w:cs="Times New Roman"/>
          <w:sz w:val="24"/>
          <w:szCs w:val="24"/>
        </w:rPr>
        <w:t>Evaluation of Alternative Construction Methods for Highway Construction Projects and Their Value for State DOTs,” (poster session) 2017</w:t>
      </w:r>
      <w:r w:rsidR="00A47444">
        <w:rPr>
          <w:rFonts w:ascii="Times New Roman" w:hAnsi="Times New Roman" w:cs="Times New Roman"/>
          <w:sz w:val="24"/>
          <w:szCs w:val="24"/>
        </w:rPr>
        <w:t>.</w:t>
      </w:r>
    </w:p>
    <w:p w:rsidR="00F52F62" w:rsidRDefault="00F52F62"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sidRPr="00763C6F">
        <w:rPr>
          <w:rFonts w:ascii="Times New Roman" w:hAnsi="Times New Roman" w:cs="Times New Roman"/>
          <w:sz w:val="24"/>
          <w:szCs w:val="24"/>
        </w:rPr>
        <w:t>Research S</w:t>
      </w:r>
      <w:r>
        <w:rPr>
          <w:rFonts w:ascii="Times New Roman" w:hAnsi="Times New Roman" w:cs="Times New Roman"/>
          <w:sz w:val="24"/>
          <w:szCs w:val="24"/>
        </w:rPr>
        <w:t>howcase</w:t>
      </w:r>
      <w:r w:rsidRPr="00763C6F">
        <w:rPr>
          <w:rFonts w:ascii="Times New Roman" w:hAnsi="Times New Roman" w:cs="Times New Roman"/>
          <w:sz w:val="24"/>
          <w:szCs w:val="24"/>
        </w:rPr>
        <w:t>; College of Design, Construction and Planning, University of Florida; Gainesville, Florida, “</w:t>
      </w:r>
      <w:r>
        <w:rPr>
          <w:rFonts w:ascii="Times New Roman" w:hAnsi="Times New Roman" w:cs="Times New Roman"/>
          <w:sz w:val="24"/>
          <w:szCs w:val="24"/>
        </w:rPr>
        <w:t>Alternative Contracting,” (poster session) 2017</w:t>
      </w:r>
      <w:r w:rsidR="00A47444">
        <w:rPr>
          <w:rFonts w:ascii="Times New Roman" w:hAnsi="Times New Roman" w:cs="Times New Roman"/>
          <w:sz w:val="24"/>
          <w:szCs w:val="24"/>
        </w:rPr>
        <w:t>.</w:t>
      </w:r>
    </w:p>
    <w:p w:rsidR="00F52F62" w:rsidRDefault="00F52F62"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sidRPr="00763C6F">
        <w:rPr>
          <w:rFonts w:ascii="Times New Roman" w:hAnsi="Times New Roman" w:cs="Times New Roman"/>
          <w:sz w:val="24"/>
          <w:szCs w:val="24"/>
        </w:rPr>
        <w:t>Research S</w:t>
      </w:r>
      <w:r>
        <w:rPr>
          <w:rFonts w:ascii="Times New Roman" w:hAnsi="Times New Roman" w:cs="Times New Roman"/>
          <w:sz w:val="24"/>
          <w:szCs w:val="24"/>
        </w:rPr>
        <w:t>howcase</w:t>
      </w:r>
      <w:r w:rsidRPr="00763C6F">
        <w:rPr>
          <w:rFonts w:ascii="Times New Roman" w:hAnsi="Times New Roman" w:cs="Times New Roman"/>
          <w:sz w:val="24"/>
          <w:szCs w:val="24"/>
        </w:rPr>
        <w:t>; College of Design, Construction and Planning, University of Florida; Gainesville, Florida, “</w:t>
      </w:r>
      <w:r>
        <w:rPr>
          <w:rFonts w:ascii="Times New Roman" w:hAnsi="Times New Roman" w:cs="Times New Roman"/>
          <w:sz w:val="24"/>
          <w:szCs w:val="24"/>
        </w:rPr>
        <w:t>Alternative Contracting,” 2017</w:t>
      </w:r>
      <w:r w:rsidR="00A47444">
        <w:rPr>
          <w:rFonts w:ascii="Times New Roman" w:hAnsi="Times New Roman" w:cs="Times New Roman"/>
          <w:sz w:val="24"/>
          <w:szCs w:val="24"/>
        </w:rPr>
        <w:t>.</w:t>
      </w:r>
    </w:p>
    <w:p w:rsidR="00763C6F" w:rsidRDefault="00763C6F"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sidRPr="00763C6F">
        <w:rPr>
          <w:rFonts w:ascii="Times New Roman" w:hAnsi="Times New Roman" w:cs="Times New Roman"/>
          <w:sz w:val="24"/>
          <w:szCs w:val="24"/>
        </w:rPr>
        <w:t xml:space="preserve">Research </w:t>
      </w:r>
      <w:r w:rsidR="00F52F62" w:rsidRPr="00763C6F">
        <w:rPr>
          <w:rFonts w:ascii="Times New Roman" w:hAnsi="Times New Roman" w:cs="Times New Roman"/>
          <w:sz w:val="24"/>
          <w:szCs w:val="24"/>
        </w:rPr>
        <w:t>S</w:t>
      </w:r>
      <w:r w:rsidR="00F52F62">
        <w:rPr>
          <w:rFonts w:ascii="Times New Roman" w:hAnsi="Times New Roman" w:cs="Times New Roman"/>
          <w:sz w:val="24"/>
          <w:szCs w:val="24"/>
        </w:rPr>
        <w:t>howcase</w:t>
      </w:r>
      <w:r w:rsidRPr="00763C6F">
        <w:rPr>
          <w:rFonts w:ascii="Times New Roman" w:hAnsi="Times New Roman" w:cs="Times New Roman"/>
          <w:sz w:val="24"/>
          <w:szCs w:val="24"/>
        </w:rPr>
        <w:t>; College of Design, Construction and Planning, University of Florida; Gainesville, Florida, “</w:t>
      </w:r>
      <w:r>
        <w:rPr>
          <w:rFonts w:ascii="Times New Roman" w:hAnsi="Times New Roman" w:cs="Times New Roman"/>
          <w:sz w:val="24"/>
          <w:szCs w:val="24"/>
        </w:rPr>
        <w:t xml:space="preserve">Guide for Design Management on Design-Build and Construction Manager / General Contractor Projects,” </w:t>
      </w:r>
      <w:r w:rsidR="005B4CEB">
        <w:rPr>
          <w:rFonts w:ascii="Times New Roman" w:hAnsi="Times New Roman" w:cs="Times New Roman"/>
          <w:sz w:val="24"/>
          <w:szCs w:val="24"/>
        </w:rPr>
        <w:t xml:space="preserve">(poster session) </w:t>
      </w:r>
      <w:r>
        <w:rPr>
          <w:rFonts w:ascii="Times New Roman" w:hAnsi="Times New Roman" w:cs="Times New Roman"/>
          <w:sz w:val="24"/>
          <w:szCs w:val="24"/>
        </w:rPr>
        <w:t>2015</w:t>
      </w:r>
      <w:r w:rsidR="00A47444">
        <w:rPr>
          <w:rFonts w:ascii="Times New Roman" w:hAnsi="Times New Roman" w:cs="Times New Roman"/>
          <w:sz w:val="24"/>
          <w:szCs w:val="24"/>
        </w:rPr>
        <w:t>.</w:t>
      </w:r>
    </w:p>
    <w:p w:rsidR="005B4CEB" w:rsidRPr="005B4CEB" w:rsidRDefault="005B4CEB" w:rsidP="005B3DAC">
      <w:pPr>
        <w:pStyle w:val="ListParagraph"/>
        <w:numPr>
          <w:ilvl w:val="0"/>
          <w:numId w:val="36"/>
        </w:numPr>
        <w:tabs>
          <w:tab w:val="clear" w:pos="1669"/>
          <w:tab w:val="left" w:pos="-720"/>
          <w:tab w:val="left" w:pos="0"/>
          <w:tab w:val="left" w:pos="450"/>
          <w:tab w:val="right" w:pos="954"/>
          <w:tab w:val="left" w:pos="1172"/>
          <w:tab w:val="left" w:pos="126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sidRPr="00763C6F">
        <w:rPr>
          <w:rFonts w:ascii="Times New Roman" w:hAnsi="Times New Roman" w:cs="Times New Roman"/>
          <w:sz w:val="24"/>
          <w:szCs w:val="24"/>
        </w:rPr>
        <w:t>Research S</w:t>
      </w:r>
      <w:r w:rsidR="00F52F62">
        <w:rPr>
          <w:rFonts w:ascii="Times New Roman" w:hAnsi="Times New Roman" w:cs="Times New Roman"/>
          <w:sz w:val="24"/>
          <w:szCs w:val="24"/>
        </w:rPr>
        <w:t>howcase</w:t>
      </w:r>
      <w:r w:rsidRPr="00763C6F">
        <w:rPr>
          <w:rFonts w:ascii="Times New Roman" w:hAnsi="Times New Roman" w:cs="Times New Roman"/>
          <w:sz w:val="24"/>
          <w:szCs w:val="24"/>
        </w:rPr>
        <w:t>; College of Design, Construction and Planning, University of Florida; Gainesville, Florida, “</w:t>
      </w:r>
      <w:r>
        <w:rPr>
          <w:rFonts w:ascii="Times New Roman" w:hAnsi="Times New Roman" w:cs="Times New Roman"/>
          <w:sz w:val="24"/>
          <w:szCs w:val="24"/>
        </w:rPr>
        <w:t>Guide for Design Management on Design-Build and Construction Manager / General Contractor Projects,” 2015</w:t>
      </w:r>
      <w:r w:rsidR="00A47444">
        <w:rPr>
          <w:rFonts w:ascii="Times New Roman" w:hAnsi="Times New Roman" w:cs="Times New Roman"/>
          <w:sz w:val="24"/>
          <w:szCs w:val="24"/>
        </w:rPr>
        <w:t>.</w:t>
      </w:r>
    </w:p>
    <w:p w:rsidR="00A95759" w:rsidRDefault="00A95759" w:rsidP="005B3DAC">
      <w:pPr>
        <w:pStyle w:val="ListParagraph"/>
        <w:numPr>
          <w:ilvl w:val="0"/>
          <w:numId w:val="36"/>
        </w:numPr>
        <w:tabs>
          <w:tab w:val="clear" w:pos="1669"/>
          <w:tab w:val="left" w:pos="-720"/>
          <w:tab w:val="left" w:pos="0"/>
          <w:tab w:val="left" w:pos="450"/>
          <w:tab w:val="right" w:pos="954"/>
          <w:tab w:val="left" w:pos="1172"/>
          <w:tab w:val="left" w:pos="126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Pr>
          <w:rFonts w:ascii="Times New Roman" w:hAnsi="Times New Roman" w:cs="Times New Roman"/>
          <w:sz w:val="24"/>
          <w:szCs w:val="24"/>
        </w:rPr>
        <w:t xml:space="preserve">Faculty Commons Monthly Luncheon; “Called to the Academy”; </w:t>
      </w:r>
      <w:r w:rsidRPr="00A95759">
        <w:rPr>
          <w:rFonts w:ascii="Times New Roman" w:hAnsi="Times New Roman" w:cs="Times New Roman"/>
          <w:sz w:val="24"/>
          <w:szCs w:val="24"/>
        </w:rPr>
        <w:t>University of Florida; Gainesville, Florida,</w:t>
      </w:r>
      <w:r>
        <w:rPr>
          <w:rFonts w:ascii="Times New Roman" w:hAnsi="Times New Roman" w:cs="Times New Roman"/>
          <w:sz w:val="24"/>
          <w:szCs w:val="24"/>
        </w:rPr>
        <w:t xml:space="preserve"> 2014</w:t>
      </w:r>
      <w:r w:rsidR="00A47444">
        <w:rPr>
          <w:rFonts w:ascii="Times New Roman" w:hAnsi="Times New Roman" w:cs="Times New Roman"/>
          <w:sz w:val="24"/>
          <w:szCs w:val="24"/>
        </w:rPr>
        <w:t>.</w:t>
      </w:r>
    </w:p>
    <w:p w:rsidR="00D0724D" w:rsidRDefault="00D0724D" w:rsidP="005B3DAC">
      <w:pPr>
        <w:pStyle w:val="ListParagraph"/>
        <w:numPr>
          <w:ilvl w:val="0"/>
          <w:numId w:val="36"/>
        </w:numPr>
        <w:tabs>
          <w:tab w:val="clear" w:pos="1669"/>
          <w:tab w:val="left" w:pos="-720"/>
          <w:tab w:val="left" w:pos="0"/>
          <w:tab w:val="left" w:pos="450"/>
          <w:tab w:val="right" w:pos="954"/>
          <w:tab w:val="left" w:pos="1172"/>
          <w:tab w:val="left" w:pos="126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990" w:hanging="540"/>
        <w:contextualSpacing w:val="0"/>
        <w:rPr>
          <w:rFonts w:ascii="Times New Roman" w:hAnsi="Times New Roman" w:cs="Times New Roman"/>
          <w:sz w:val="24"/>
          <w:szCs w:val="24"/>
        </w:rPr>
      </w:pPr>
      <w:r w:rsidRPr="00745DEB">
        <w:rPr>
          <w:rFonts w:ascii="Times New Roman" w:hAnsi="Times New Roman" w:cs="Times New Roman"/>
          <w:sz w:val="24"/>
          <w:szCs w:val="24"/>
        </w:rPr>
        <w:t>Research Showcase; College of Design, Construction and Planning, University of Florida; Gainesville, Florida, “The Threat of Counterfeit Construction Products to Project Supply Chain Integrity</w:t>
      </w:r>
      <w:r>
        <w:rPr>
          <w:rFonts w:ascii="Times New Roman" w:hAnsi="Times New Roman" w:cs="Times New Roman"/>
          <w:sz w:val="24"/>
          <w:szCs w:val="24"/>
        </w:rPr>
        <w:t>,</w:t>
      </w:r>
      <w:r w:rsidRPr="00745DEB">
        <w:rPr>
          <w:rFonts w:ascii="Times New Roman" w:hAnsi="Times New Roman" w:cs="Times New Roman"/>
          <w:sz w:val="24"/>
          <w:szCs w:val="24"/>
        </w:rPr>
        <w:t>” 2014</w:t>
      </w:r>
      <w:r w:rsidR="00A47444">
        <w:rPr>
          <w:rFonts w:ascii="Times New Roman" w:hAnsi="Times New Roman" w:cs="Times New Roman"/>
          <w:sz w:val="24"/>
          <w:szCs w:val="24"/>
        </w:rPr>
        <w:t>.</w:t>
      </w:r>
    </w:p>
    <w:p w:rsidR="00872BC3" w:rsidRDefault="00D0724D" w:rsidP="005B3DAC">
      <w:pPr>
        <w:pStyle w:val="ListParagraph"/>
        <w:widowControl w:val="0"/>
        <w:numPr>
          <w:ilvl w:val="0"/>
          <w:numId w:val="36"/>
        </w:numPr>
        <w:tabs>
          <w:tab w:val="clear" w:pos="1669"/>
          <w:tab w:val="left" w:pos="1440"/>
        </w:tabs>
        <w:autoSpaceDE w:val="0"/>
        <w:autoSpaceDN w:val="0"/>
        <w:adjustRightInd w:val="0"/>
        <w:spacing w:after="0" w:line="240" w:lineRule="auto"/>
        <w:ind w:left="990" w:right="120" w:hanging="540"/>
        <w:rPr>
          <w:rFonts w:ascii="Arial" w:hAnsi="Arial" w:cs="Arial"/>
          <w:sz w:val="24"/>
          <w:szCs w:val="24"/>
        </w:rPr>
      </w:pPr>
      <w:r>
        <w:rPr>
          <w:rFonts w:ascii="Times New Roman" w:hAnsi="Times New Roman" w:cs="Times New Roman"/>
          <w:sz w:val="24"/>
          <w:szCs w:val="24"/>
        </w:rPr>
        <w:t xml:space="preserve">Research Showcase; College of Design, Construction and Planning, University of Florida; Gainesville, Florida, </w:t>
      </w:r>
      <w:r w:rsidRPr="00745DEB">
        <w:rPr>
          <w:rFonts w:ascii="Times New Roman" w:hAnsi="Times New Roman" w:cs="Times New Roman"/>
          <w:sz w:val="24"/>
          <w:szCs w:val="24"/>
        </w:rPr>
        <w:t xml:space="preserve">“Best Practices for Inspection of Utility Pipe System Construction,” </w:t>
      </w:r>
      <w:r>
        <w:rPr>
          <w:rFonts w:ascii="Times New Roman" w:hAnsi="Times New Roman" w:cs="Times New Roman"/>
          <w:sz w:val="24"/>
          <w:szCs w:val="24"/>
        </w:rPr>
        <w:t>(poster session) 2014</w:t>
      </w:r>
      <w:r w:rsidR="00A47444">
        <w:rPr>
          <w:rFonts w:ascii="Times New Roman" w:hAnsi="Times New Roman" w:cs="Times New Roman"/>
          <w:sz w:val="24"/>
          <w:szCs w:val="24"/>
        </w:rPr>
        <w:t>.</w:t>
      </w:r>
    </w:p>
    <w:p w:rsidR="00872BC3" w:rsidRPr="00E7757F" w:rsidRDefault="00872BC3" w:rsidP="00872BC3">
      <w:pPr>
        <w:widowControl w:val="0"/>
        <w:autoSpaceDE w:val="0"/>
        <w:autoSpaceDN w:val="0"/>
        <w:adjustRightInd w:val="0"/>
        <w:spacing w:after="0" w:line="240" w:lineRule="auto"/>
        <w:ind w:right="120"/>
        <w:rPr>
          <w:rFonts w:ascii="Arial" w:hAnsi="Arial" w:cs="Arial"/>
          <w:sz w:val="24"/>
          <w:szCs w:val="24"/>
        </w:rPr>
      </w:pPr>
    </w:p>
    <w:p w:rsidR="00872BC3" w:rsidRPr="00E7757F" w:rsidRDefault="00872BC3" w:rsidP="00CB1F08">
      <w:pPr>
        <w:pStyle w:val="ListParagraph"/>
        <w:widowControl w:val="0"/>
        <w:autoSpaceDE w:val="0"/>
        <w:autoSpaceDN w:val="0"/>
        <w:adjustRightInd w:val="0"/>
        <w:spacing w:after="0" w:line="240" w:lineRule="auto"/>
        <w:ind w:left="1440" w:right="120" w:hanging="990"/>
        <w:rPr>
          <w:rFonts w:ascii="Times New Roman" w:hAnsi="Times New Roman" w:cs="Times New Roman"/>
          <w:color w:val="000000"/>
          <w:sz w:val="24"/>
          <w:szCs w:val="24"/>
          <w:u w:val="single"/>
        </w:rPr>
      </w:pPr>
      <w:r w:rsidRPr="00D86DAF">
        <w:rPr>
          <w:rFonts w:ascii="Times New Roman" w:hAnsi="Times New Roman" w:cs="Times New Roman"/>
          <w:i/>
          <w:color w:val="000000"/>
          <w:sz w:val="24"/>
          <w:szCs w:val="24"/>
          <w:u w:val="single"/>
        </w:rPr>
        <w:t>Other</w:t>
      </w:r>
      <w:r w:rsidR="002115EC">
        <w:rPr>
          <w:rFonts w:ascii="Times New Roman" w:hAnsi="Times New Roman" w:cs="Times New Roman"/>
          <w:color w:val="000000"/>
          <w:sz w:val="24"/>
          <w:szCs w:val="24"/>
        </w:rPr>
        <w:t xml:space="preserve"> (5</w:t>
      </w:r>
      <w:r w:rsidR="00D0724D">
        <w:rPr>
          <w:rFonts w:ascii="Times New Roman" w:hAnsi="Times New Roman" w:cs="Times New Roman"/>
          <w:color w:val="000000"/>
          <w:sz w:val="24"/>
          <w:szCs w:val="24"/>
        </w:rPr>
        <w:t>)</w:t>
      </w:r>
    </w:p>
    <w:p w:rsidR="003E4A2D" w:rsidRPr="00FB6E4F" w:rsidRDefault="00D0724D" w:rsidP="00CB1F08">
      <w:pPr>
        <w:widowControl w:val="0"/>
        <w:autoSpaceDE w:val="0"/>
        <w:autoSpaceDN w:val="0"/>
        <w:adjustRightInd w:val="0"/>
        <w:spacing w:before="240" w:after="120" w:line="240" w:lineRule="auto"/>
        <w:ind w:left="630" w:right="115" w:hanging="180"/>
        <w:rPr>
          <w:rFonts w:ascii="Times New Roman" w:hAnsi="Times New Roman" w:cs="Times New Roman"/>
          <w:sz w:val="24"/>
          <w:szCs w:val="24"/>
        </w:rPr>
      </w:pPr>
      <w:r>
        <w:rPr>
          <w:rFonts w:ascii="Times New Roman" w:hAnsi="Times New Roman" w:cs="Times New Roman"/>
          <w:i/>
          <w:sz w:val="24"/>
          <w:szCs w:val="24"/>
        </w:rPr>
        <w:t>P</w:t>
      </w:r>
      <w:r w:rsidR="00EB33FA" w:rsidRPr="00EB33FA">
        <w:rPr>
          <w:rFonts w:ascii="Times New Roman" w:hAnsi="Times New Roman" w:cs="Times New Roman"/>
          <w:i/>
          <w:sz w:val="24"/>
          <w:szCs w:val="24"/>
        </w:rPr>
        <w:t>resentations for which Dr. Minchin was a contributor but did not present</w:t>
      </w:r>
      <w:r w:rsidR="00FB6E4F">
        <w:rPr>
          <w:rFonts w:ascii="Times New Roman" w:hAnsi="Times New Roman" w:cs="Times New Roman"/>
          <w:i/>
          <w:sz w:val="24"/>
          <w:szCs w:val="24"/>
        </w:rPr>
        <w:t xml:space="preserve"> </w:t>
      </w:r>
      <w:r w:rsidR="002115EC">
        <w:rPr>
          <w:rFonts w:ascii="Times New Roman" w:hAnsi="Times New Roman" w:cs="Times New Roman"/>
          <w:sz w:val="24"/>
          <w:szCs w:val="24"/>
        </w:rPr>
        <w:t>(5</w:t>
      </w:r>
      <w:r w:rsidR="00FB6E4F" w:rsidRPr="00FB6E4F">
        <w:rPr>
          <w:rFonts w:ascii="Times New Roman" w:hAnsi="Times New Roman" w:cs="Times New Roman"/>
          <w:sz w:val="24"/>
          <w:szCs w:val="24"/>
        </w:rPr>
        <w:t>)</w:t>
      </w:r>
    </w:p>
    <w:p w:rsidR="0004618A" w:rsidRDefault="0004618A" w:rsidP="005B3DAC">
      <w:pPr>
        <w:numPr>
          <w:ilvl w:val="0"/>
          <w:numId w:val="36"/>
        </w:numPr>
        <w:tabs>
          <w:tab w:val="clear" w:pos="1669"/>
          <w:tab w:val="left" w:pos="1080"/>
          <w:tab w:val="num" w:pos="1350"/>
        </w:tabs>
        <w:spacing w:after="120" w:line="240" w:lineRule="auto"/>
        <w:ind w:left="990" w:hanging="540"/>
        <w:rPr>
          <w:rFonts w:ascii="Times New Roman" w:eastAsia="Calibri" w:hAnsi="Times New Roman" w:cs="Times New Roman"/>
          <w:sz w:val="24"/>
          <w:szCs w:val="24"/>
        </w:rPr>
      </w:pPr>
      <w:r w:rsidRPr="00A76B22">
        <w:rPr>
          <w:rFonts w:ascii="Times New Roman" w:eastAsia="Times New Roman" w:hAnsi="Times New Roman" w:cs="Times New Roman"/>
          <w:sz w:val="24"/>
          <w:szCs w:val="24"/>
        </w:rPr>
        <w:t xml:space="preserve">“21st Century Project Delivery: Better, Faster, and Smarter Ways of Doing Business Utilizing CM/GC”; </w:t>
      </w:r>
      <w:r w:rsidRPr="00A76B22">
        <w:rPr>
          <w:rFonts w:ascii="Times New Roman" w:eastAsia="Calibri" w:hAnsi="Times New Roman" w:cs="Times New Roman"/>
          <w:sz w:val="24"/>
          <w:szCs w:val="24"/>
        </w:rPr>
        <w:t>American Public Works Association Congress, Toronto, Ontario, Canada</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Presented by G. Hostetler</w:t>
      </w:r>
      <w:r w:rsidRPr="00A76B22">
        <w:rPr>
          <w:rFonts w:ascii="Times New Roman" w:eastAsia="Calibri" w:hAnsi="Times New Roman" w:cs="Times New Roman"/>
          <w:sz w:val="24"/>
          <w:szCs w:val="24"/>
        </w:rPr>
        <w:t>, 2014</w:t>
      </w:r>
      <w:r w:rsidR="00A47444">
        <w:rPr>
          <w:rFonts w:ascii="Times New Roman" w:eastAsia="Calibri" w:hAnsi="Times New Roman" w:cs="Times New Roman"/>
          <w:sz w:val="24"/>
          <w:szCs w:val="24"/>
        </w:rPr>
        <w:t>.</w:t>
      </w:r>
    </w:p>
    <w:p w:rsidR="0004618A" w:rsidRPr="0004618A" w:rsidRDefault="00B347D3" w:rsidP="005B3DAC">
      <w:pPr>
        <w:numPr>
          <w:ilvl w:val="0"/>
          <w:numId w:val="36"/>
        </w:numPr>
        <w:tabs>
          <w:tab w:val="clear" w:pos="1669"/>
          <w:tab w:val="left" w:pos="900"/>
          <w:tab w:val="num" w:pos="1350"/>
        </w:tabs>
        <w:spacing w:after="120" w:line="240" w:lineRule="auto"/>
        <w:ind w:left="990" w:hanging="540"/>
        <w:rPr>
          <w:rFonts w:ascii="Times New Roman" w:eastAsia="Calibri" w:hAnsi="Times New Roman" w:cs="Times New Roman"/>
          <w:sz w:val="24"/>
          <w:szCs w:val="24"/>
        </w:rPr>
      </w:pPr>
      <w:r w:rsidRPr="00A76B22">
        <w:rPr>
          <w:rFonts w:ascii="Times New Roman" w:eastAsia="Times New Roman" w:hAnsi="Times New Roman" w:cs="Times New Roman"/>
          <w:sz w:val="24"/>
          <w:szCs w:val="24"/>
        </w:rPr>
        <w:t xml:space="preserve"> </w:t>
      </w:r>
      <w:r w:rsidR="0004618A" w:rsidRPr="0004618A">
        <w:rPr>
          <w:rFonts w:ascii="Times New Roman" w:eastAsia="Times New Roman" w:hAnsi="Times New Roman" w:cs="Times New Roman"/>
          <w:sz w:val="24"/>
          <w:szCs w:val="24"/>
        </w:rPr>
        <w:t xml:space="preserve">“A Synthesis of  Fast Track Highway Construction Delivery in the U.S.”;  Proceedings, World Building Congress, </w:t>
      </w:r>
      <w:proofErr w:type="spellStart"/>
      <w:r w:rsidR="0004618A" w:rsidRPr="0004618A">
        <w:rPr>
          <w:rFonts w:ascii="Times New Roman" w:eastAsia="Times New Roman" w:hAnsi="Times New Roman" w:cs="Times New Roman"/>
          <w:sz w:val="24"/>
          <w:szCs w:val="24"/>
        </w:rPr>
        <w:t>Counseil</w:t>
      </w:r>
      <w:proofErr w:type="spellEnd"/>
      <w:r w:rsidR="0004618A" w:rsidRPr="0004618A">
        <w:rPr>
          <w:rFonts w:ascii="Times New Roman" w:eastAsia="Times New Roman" w:hAnsi="Times New Roman" w:cs="Times New Roman"/>
          <w:sz w:val="24"/>
          <w:szCs w:val="24"/>
        </w:rPr>
        <w:t xml:space="preserve"> International du </w:t>
      </w:r>
      <w:proofErr w:type="spellStart"/>
      <w:r w:rsidR="0004618A" w:rsidRPr="0004618A">
        <w:rPr>
          <w:rFonts w:ascii="Times New Roman" w:eastAsia="Times New Roman" w:hAnsi="Times New Roman" w:cs="Times New Roman"/>
          <w:sz w:val="24"/>
          <w:szCs w:val="24"/>
        </w:rPr>
        <w:t>Batiment</w:t>
      </w:r>
      <w:proofErr w:type="spellEnd"/>
      <w:r w:rsidR="0004618A" w:rsidRPr="0004618A">
        <w:rPr>
          <w:rFonts w:ascii="Times New Roman" w:eastAsia="Times New Roman" w:hAnsi="Times New Roman" w:cs="Times New Roman"/>
          <w:sz w:val="24"/>
          <w:szCs w:val="24"/>
        </w:rPr>
        <w:t xml:space="preserve"> (cib), Brisbane, Australia</w:t>
      </w:r>
      <w:r w:rsidR="0004618A">
        <w:rPr>
          <w:rFonts w:ascii="Times New Roman" w:eastAsia="Times New Roman" w:hAnsi="Times New Roman" w:cs="Times New Roman"/>
          <w:sz w:val="24"/>
          <w:szCs w:val="24"/>
        </w:rPr>
        <w:t>; Presented by G. Migliaccio</w:t>
      </w:r>
      <w:r w:rsidR="00A47444">
        <w:rPr>
          <w:rFonts w:ascii="Times New Roman" w:eastAsia="Times New Roman" w:hAnsi="Times New Roman" w:cs="Times New Roman"/>
          <w:sz w:val="24"/>
          <w:szCs w:val="24"/>
        </w:rPr>
        <w:t>, 2013.</w:t>
      </w:r>
    </w:p>
    <w:p w:rsidR="00D0724D" w:rsidRDefault="00CC7E9F" w:rsidP="005B3DAC">
      <w:pPr>
        <w:numPr>
          <w:ilvl w:val="0"/>
          <w:numId w:val="36"/>
        </w:numPr>
        <w:tabs>
          <w:tab w:val="clear" w:pos="1669"/>
          <w:tab w:val="left" w:pos="-720"/>
          <w:tab w:val="left" w:pos="0"/>
          <w:tab w:val="left" w:pos="450"/>
          <w:tab w:val="right" w:pos="954"/>
          <w:tab w:val="left" w:pos="1172"/>
          <w:tab w:val="left" w:pos="1260"/>
          <w:tab w:val="num" w:pos="1350"/>
          <w:tab w:val="left" w:pos="1620"/>
          <w:tab w:val="left" w:pos="180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990" w:hanging="540"/>
        <w:rPr>
          <w:rFonts w:ascii="Times New Roman" w:hAnsi="Times New Roman" w:cs="Times New Roman"/>
          <w:sz w:val="24"/>
          <w:szCs w:val="24"/>
        </w:rPr>
      </w:pPr>
      <w:r>
        <w:rPr>
          <w:rFonts w:ascii="Times New Roman" w:hAnsi="Times New Roman" w:cs="Times New Roman"/>
          <w:sz w:val="24"/>
          <w:szCs w:val="24"/>
        </w:rPr>
        <w:t>“</w:t>
      </w:r>
      <w:r w:rsidRPr="00CC7E9F">
        <w:rPr>
          <w:rFonts w:ascii="Times New Roman" w:hAnsi="Times New Roman" w:cs="Times New Roman"/>
          <w:sz w:val="24"/>
          <w:szCs w:val="24"/>
        </w:rPr>
        <w:t>Financial Risk Assessment for Highway Bridges”; Proceedings of the 6th International Conference on the Role of Engineering Towards a Better Environment,</w:t>
      </w:r>
      <w:r w:rsidR="00A96CA9">
        <w:rPr>
          <w:rFonts w:ascii="Times New Roman" w:hAnsi="Times New Roman" w:cs="Times New Roman"/>
          <w:sz w:val="24"/>
          <w:szCs w:val="24"/>
        </w:rPr>
        <w:t xml:space="preserve"> Alexandria, Egypt</w:t>
      </w:r>
      <w:r w:rsidR="00B347D3">
        <w:rPr>
          <w:rFonts w:ascii="Times New Roman" w:hAnsi="Times New Roman" w:cs="Times New Roman"/>
          <w:sz w:val="24"/>
          <w:szCs w:val="24"/>
        </w:rPr>
        <w:t xml:space="preserve">; Presented by T. </w:t>
      </w:r>
      <w:proofErr w:type="spellStart"/>
      <w:r w:rsidR="00B347D3">
        <w:rPr>
          <w:rFonts w:ascii="Times New Roman" w:hAnsi="Times New Roman" w:cs="Times New Roman"/>
          <w:sz w:val="24"/>
          <w:szCs w:val="24"/>
        </w:rPr>
        <w:t>Hegazy</w:t>
      </w:r>
      <w:proofErr w:type="spellEnd"/>
      <w:r w:rsidR="00A96CA9">
        <w:rPr>
          <w:rFonts w:ascii="Times New Roman" w:hAnsi="Times New Roman" w:cs="Times New Roman"/>
          <w:sz w:val="24"/>
          <w:szCs w:val="24"/>
        </w:rPr>
        <w:t>, 2007</w:t>
      </w:r>
      <w:r w:rsidR="00A47444">
        <w:rPr>
          <w:rFonts w:ascii="Times New Roman" w:hAnsi="Times New Roman" w:cs="Times New Roman"/>
          <w:sz w:val="24"/>
          <w:szCs w:val="24"/>
        </w:rPr>
        <w:t>.</w:t>
      </w:r>
    </w:p>
    <w:p w:rsidR="00D0724D" w:rsidRDefault="00D0724D" w:rsidP="005B3DAC">
      <w:pPr>
        <w:numPr>
          <w:ilvl w:val="0"/>
          <w:numId w:val="36"/>
        </w:numPr>
        <w:tabs>
          <w:tab w:val="clear" w:pos="1669"/>
          <w:tab w:val="left" w:pos="-720"/>
          <w:tab w:val="left" w:pos="0"/>
          <w:tab w:val="left" w:pos="450"/>
          <w:tab w:val="left" w:pos="-1440"/>
          <w:tab w:val="left" w:pos="900"/>
          <w:tab w:val="num"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990" w:hanging="540"/>
        <w:rPr>
          <w:rFonts w:ascii="Times New Roman" w:hAnsi="Times New Roman" w:cs="Times New Roman"/>
          <w:b/>
          <w:sz w:val="24"/>
          <w:szCs w:val="24"/>
        </w:rPr>
      </w:pPr>
      <w:r w:rsidRPr="00741318">
        <w:rPr>
          <w:rFonts w:ascii="Times New Roman" w:hAnsi="Times New Roman" w:cs="Times New Roman"/>
          <w:sz w:val="24"/>
          <w:szCs w:val="24"/>
        </w:rPr>
        <w:lastRenderedPageBreak/>
        <w:t xml:space="preserve">“Contractor Qualification Based on Quality,” Proceedings of Canadian Society of Civil Engineers Annual Meeting, </w:t>
      </w:r>
      <w:r w:rsidR="00B347D3">
        <w:rPr>
          <w:rFonts w:ascii="Times New Roman" w:hAnsi="Times New Roman" w:cs="Times New Roman"/>
          <w:sz w:val="24"/>
          <w:szCs w:val="24"/>
        </w:rPr>
        <w:t xml:space="preserve">Presented by G.R. Smith, </w:t>
      </w:r>
      <w:r w:rsidRPr="00741318">
        <w:rPr>
          <w:rFonts w:ascii="Times New Roman" w:hAnsi="Times New Roman" w:cs="Times New Roman"/>
          <w:sz w:val="24"/>
          <w:szCs w:val="24"/>
        </w:rPr>
        <w:t>1999</w:t>
      </w:r>
      <w:r w:rsidRPr="00741318">
        <w:rPr>
          <w:rFonts w:ascii="Times New Roman" w:hAnsi="Times New Roman" w:cs="Times New Roman"/>
          <w:b/>
          <w:sz w:val="24"/>
          <w:szCs w:val="24"/>
        </w:rPr>
        <w:t>.</w:t>
      </w:r>
    </w:p>
    <w:p w:rsidR="00D0724D" w:rsidRPr="00A96CA9" w:rsidRDefault="00D0724D" w:rsidP="005B3DAC">
      <w:pPr>
        <w:numPr>
          <w:ilvl w:val="0"/>
          <w:numId w:val="36"/>
        </w:numPr>
        <w:tabs>
          <w:tab w:val="clear" w:pos="1669"/>
          <w:tab w:val="left" w:pos="0"/>
          <w:tab w:val="left" w:pos="450"/>
          <w:tab w:val="left" w:pos="-1440"/>
          <w:tab w:val="right" w:pos="954"/>
          <w:tab w:val="left" w:pos="1172"/>
          <w:tab w:val="left" w:pos="1260"/>
          <w:tab w:val="num" w:pos="1350"/>
          <w:tab w:val="left" w:pos="1620"/>
          <w:tab w:val="left" w:pos="2070"/>
          <w:tab w:val="left" w:pos="360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990" w:hanging="540"/>
        <w:rPr>
          <w:rFonts w:ascii="Times New Roman" w:hAnsi="Times New Roman" w:cs="Times New Roman"/>
          <w:sz w:val="24"/>
          <w:szCs w:val="24"/>
        </w:rPr>
      </w:pPr>
      <w:r w:rsidRPr="00CC7E9F">
        <w:rPr>
          <w:rFonts w:ascii="Times New Roman" w:hAnsi="Times New Roman" w:cs="Times New Roman"/>
          <w:sz w:val="24"/>
          <w:szCs w:val="24"/>
        </w:rPr>
        <w:t xml:space="preserve">“An On-Board Density Meter,” </w:t>
      </w:r>
      <w:r w:rsidRPr="001E70A1">
        <w:rPr>
          <w:rFonts w:ascii="Times New Roman" w:hAnsi="Times New Roman" w:cs="Times New Roman"/>
          <w:sz w:val="24"/>
          <w:szCs w:val="24"/>
        </w:rPr>
        <w:t xml:space="preserve">Pennsylvania Department of Transportation State Bituminous Office - Harrisburg, </w:t>
      </w:r>
      <w:r w:rsidR="00B347D3">
        <w:rPr>
          <w:rFonts w:ascii="Times New Roman" w:hAnsi="Times New Roman" w:cs="Times New Roman"/>
          <w:sz w:val="24"/>
          <w:szCs w:val="24"/>
        </w:rPr>
        <w:t>Pennsylvania; Presented by H.R. Thomas, 1998</w:t>
      </w:r>
      <w:r w:rsidR="00E429E4">
        <w:rPr>
          <w:rFonts w:ascii="Times New Roman" w:hAnsi="Times New Roman" w:cs="Times New Roman"/>
          <w:sz w:val="24"/>
          <w:szCs w:val="24"/>
        </w:rPr>
        <w:t>.</w:t>
      </w:r>
    </w:p>
    <w:p w:rsidR="003E4A2D" w:rsidRDefault="003E4A2D" w:rsidP="00872BC3">
      <w:pPr>
        <w:pStyle w:val="ListParagraph"/>
        <w:widowControl w:val="0"/>
        <w:autoSpaceDE w:val="0"/>
        <w:autoSpaceDN w:val="0"/>
        <w:adjustRightInd w:val="0"/>
        <w:spacing w:after="0" w:line="240" w:lineRule="auto"/>
        <w:ind w:left="1440" w:right="120"/>
        <w:rPr>
          <w:rFonts w:ascii="Arial" w:hAnsi="Arial" w:cs="Arial"/>
          <w:sz w:val="24"/>
          <w:szCs w:val="24"/>
        </w:rPr>
      </w:pPr>
    </w:p>
    <w:p w:rsidR="006D7CD2" w:rsidRPr="006D7CD2" w:rsidRDefault="00CB0895" w:rsidP="003F0705">
      <w:pPr>
        <w:widowControl w:val="0"/>
        <w:autoSpaceDE w:val="0"/>
        <w:autoSpaceDN w:val="0"/>
        <w:adjustRightInd w:val="0"/>
        <w:spacing w:after="120" w:line="240" w:lineRule="auto"/>
        <w:ind w:left="115" w:right="115"/>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CONTRACTS AND GRANTS SINCE </w:t>
      </w:r>
      <w:r w:rsidR="001C5950">
        <w:rPr>
          <w:rFonts w:ascii="Times New Roman" w:hAnsi="Times New Roman" w:cs="Times New Roman"/>
          <w:b/>
          <w:bCs/>
          <w:color w:val="000000"/>
          <w:sz w:val="24"/>
          <w:szCs w:val="24"/>
        </w:rPr>
        <w:t>JOINING RINKER SCHOOL FACULTY</w:t>
      </w:r>
    </w:p>
    <w:tbl>
      <w:tblPr>
        <w:tblW w:w="10530" w:type="dxa"/>
        <w:tblInd w:w="-445" w:type="dxa"/>
        <w:tblLayout w:type="fixed"/>
        <w:tblCellMar>
          <w:left w:w="0" w:type="dxa"/>
          <w:right w:w="0" w:type="dxa"/>
        </w:tblCellMar>
        <w:tblLook w:val="0000" w:firstRow="0" w:lastRow="0" w:firstColumn="0" w:lastColumn="0" w:noHBand="0" w:noVBand="0"/>
      </w:tblPr>
      <w:tblGrid>
        <w:gridCol w:w="900"/>
        <w:gridCol w:w="1890"/>
        <w:gridCol w:w="3240"/>
        <w:gridCol w:w="1080"/>
        <w:gridCol w:w="540"/>
        <w:gridCol w:w="1080"/>
        <w:gridCol w:w="540"/>
        <w:gridCol w:w="720"/>
        <w:gridCol w:w="540"/>
      </w:tblGrid>
      <w:tr w:rsidR="006D7CD2" w:rsidRPr="006D7CD2"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80" w:right="80"/>
              <w:jc w:val="center"/>
              <w:rPr>
                <w:rFonts w:ascii="Arial" w:hAnsi="Arial" w:cs="Arial"/>
                <w:sz w:val="20"/>
                <w:szCs w:val="20"/>
              </w:rPr>
            </w:pPr>
            <w:r w:rsidRPr="006D7CD2">
              <w:rPr>
                <w:rFonts w:ascii="Times New Roman" w:hAnsi="Times New Roman" w:cs="Times New Roman"/>
                <w:b/>
                <w:bCs/>
                <w:color w:val="000000"/>
                <w:sz w:val="20"/>
                <w:szCs w:val="20"/>
              </w:rPr>
              <w:t>Role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80" w:right="80"/>
              <w:jc w:val="center"/>
              <w:rPr>
                <w:rFonts w:ascii="Arial" w:hAnsi="Arial" w:cs="Arial"/>
                <w:sz w:val="20"/>
                <w:szCs w:val="20"/>
              </w:rPr>
            </w:pPr>
            <w:r w:rsidRPr="006D7CD2">
              <w:rPr>
                <w:rFonts w:ascii="Times New Roman" w:hAnsi="Times New Roman" w:cs="Times New Roman"/>
                <w:b/>
                <w:bCs/>
                <w:color w:val="000000"/>
                <w:sz w:val="20"/>
                <w:szCs w:val="20"/>
              </w:rPr>
              <w:t>Agency</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F01382" w:rsidP="006D7CD2">
            <w:pPr>
              <w:keepLines/>
              <w:widowControl w:val="0"/>
              <w:autoSpaceDE w:val="0"/>
              <w:autoSpaceDN w:val="0"/>
              <w:adjustRightInd w:val="0"/>
              <w:spacing w:after="0" w:line="240" w:lineRule="auto"/>
              <w:ind w:left="80" w:right="80"/>
              <w:jc w:val="center"/>
              <w:rPr>
                <w:rFonts w:ascii="Arial" w:hAnsi="Arial" w:cs="Arial"/>
                <w:sz w:val="20"/>
                <w:szCs w:val="20"/>
              </w:rPr>
            </w:pPr>
            <w:r>
              <w:rPr>
                <w:rFonts w:ascii="Times New Roman" w:hAnsi="Times New Roman" w:cs="Times New Roman"/>
                <w:b/>
                <w:bCs/>
                <w:color w:val="000000"/>
                <w:sz w:val="20"/>
                <w:szCs w:val="20"/>
              </w:rPr>
              <w:t>Grant Title</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80" w:right="70"/>
              <w:jc w:val="center"/>
              <w:rPr>
                <w:rFonts w:ascii="Times New Roman" w:hAnsi="Times New Roman" w:cs="Times New Roman"/>
                <w:b/>
                <w:bCs/>
                <w:color w:val="000000"/>
                <w:sz w:val="20"/>
                <w:szCs w:val="20"/>
              </w:rPr>
            </w:pPr>
            <w:r w:rsidRPr="006D7CD2">
              <w:rPr>
                <w:rFonts w:ascii="Times New Roman" w:hAnsi="Times New Roman" w:cs="Times New Roman"/>
                <w:b/>
                <w:bCs/>
                <w:color w:val="000000"/>
                <w:sz w:val="20"/>
                <w:szCs w:val="20"/>
              </w:rPr>
              <w:t xml:space="preserve">Total </w:t>
            </w:r>
          </w:p>
          <w:p w:rsidR="006D7CD2" w:rsidRPr="006D7CD2" w:rsidRDefault="006D7CD2" w:rsidP="006D7CD2">
            <w:pPr>
              <w:keepLines/>
              <w:widowControl w:val="0"/>
              <w:autoSpaceDE w:val="0"/>
              <w:autoSpaceDN w:val="0"/>
              <w:adjustRightInd w:val="0"/>
              <w:spacing w:after="0" w:line="240" w:lineRule="auto"/>
              <w:ind w:left="80" w:right="70"/>
              <w:jc w:val="center"/>
              <w:rPr>
                <w:rFonts w:ascii="Arial" w:hAnsi="Arial" w:cs="Arial"/>
                <w:sz w:val="20"/>
                <w:szCs w:val="20"/>
              </w:rPr>
            </w:pPr>
            <w:r w:rsidRPr="006D7CD2">
              <w:rPr>
                <w:rFonts w:ascii="Times New Roman" w:hAnsi="Times New Roman" w:cs="Times New Roman"/>
                <w:b/>
                <w:bCs/>
                <w:color w:val="000000"/>
                <w:sz w:val="20"/>
                <w:szCs w:val="20"/>
              </w:rPr>
              <w:t>Award</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70"/>
              <w:jc w:val="center"/>
              <w:rPr>
                <w:rFonts w:ascii="Times New Roman" w:hAnsi="Times New Roman" w:cs="Times New Roman"/>
                <w:b/>
                <w:bCs/>
                <w:color w:val="000000"/>
                <w:sz w:val="20"/>
                <w:szCs w:val="20"/>
              </w:rPr>
            </w:pPr>
            <w:r w:rsidRPr="006D7CD2">
              <w:rPr>
                <w:rFonts w:ascii="Times New Roman" w:hAnsi="Times New Roman" w:cs="Times New Roman"/>
                <w:b/>
                <w:bCs/>
                <w:color w:val="00000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88771C" w:rsidP="006D7CD2">
            <w:pPr>
              <w:keepLines/>
              <w:widowControl w:val="0"/>
              <w:autoSpaceDE w:val="0"/>
              <w:autoSpaceDN w:val="0"/>
              <w:adjustRightInd w:val="0"/>
              <w:spacing w:after="0" w:line="240" w:lineRule="auto"/>
              <w:ind w:left="90" w:right="70"/>
              <w:jc w:val="center"/>
              <w:rPr>
                <w:rFonts w:ascii="Arial" w:hAnsi="Arial" w:cs="Arial"/>
                <w:sz w:val="20"/>
                <w:szCs w:val="20"/>
              </w:rPr>
            </w:pPr>
            <w:r>
              <w:rPr>
                <w:rFonts w:ascii="Times New Roman" w:hAnsi="Times New Roman" w:cs="Times New Roman"/>
                <w:b/>
                <w:bCs/>
                <w:color w:val="000000"/>
                <w:sz w:val="20"/>
                <w:szCs w:val="20"/>
              </w:rPr>
              <w:t>Rinker</w:t>
            </w:r>
            <w:r w:rsidR="006D7CD2" w:rsidRPr="006D7CD2">
              <w:rPr>
                <w:rFonts w:ascii="Times New Roman" w:hAnsi="Times New Roman" w:cs="Times New Roman"/>
                <w:b/>
                <w:bCs/>
                <w:color w:val="000000"/>
                <w:sz w:val="20"/>
                <w:szCs w:val="20"/>
              </w:rPr>
              <w:t xml:space="preserve"> Amount</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70"/>
              <w:jc w:val="center"/>
              <w:rPr>
                <w:rFonts w:ascii="Times New Roman" w:hAnsi="Times New Roman" w:cs="Times New Roman"/>
                <w:b/>
                <w:bCs/>
                <w:color w:val="000000"/>
                <w:sz w:val="20"/>
                <w:szCs w:val="20"/>
              </w:rPr>
            </w:pPr>
            <w:r w:rsidRPr="006D7CD2">
              <w:rPr>
                <w:rFonts w:ascii="Times New Roman" w:hAnsi="Times New Roman" w:cs="Times New Roman"/>
                <w:b/>
                <w:bCs/>
                <w:color w:val="000000"/>
                <w:sz w:val="20"/>
                <w:szCs w:val="20"/>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70"/>
              <w:jc w:val="center"/>
              <w:rPr>
                <w:rFonts w:ascii="Times New Roman" w:hAnsi="Times New Roman" w:cs="Times New Roman"/>
                <w:b/>
                <w:bCs/>
                <w:color w:val="000000"/>
                <w:sz w:val="20"/>
                <w:szCs w:val="20"/>
              </w:rPr>
            </w:pPr>
            <w:r w:rsidRPr="006D7CD2">
              <w:rPr>
                <w:rFonts w:ascii="Times New Roman" w:hAnsi="Times New Roman" w:cs="Times New Roman"/>
                <w:b/>
                <w:bCs/>
                <w:color w:val="000000"/>
                <w:sz w:val="20"/>
                <w:szCs w:val="20"/>
              </w:rPr>
              <w:t>From</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70"/>
              <w:jc w:val="center"/>
              <w:rPr>
                <w:rFonts w:ascii="Times New Roman" w:hAnsi="Times New Roman" w:cs="Times New Roman"/>
                <w:b/>
                <w:bCs/>
                <w:color w:val="000000"/>
                <w:sz w:val="20"/>
                <w:szCs w:val="20"/>
              </w:rPr>
            </w:pPr>
            <w:r w:rsidRPr="006D7CD2">
              <w:rPr>
                <w:rFonts w:ascii="Times New Roman" w:hAnsi="Times New Roman" w:cs="Times New Roman"/>
                <w:b/>
                <w:bCs/>
                <w:color w:val="000000"/>
                <w:sz w:val="20"/>
                <w:szCs w:val="20"/>
              </w:rPr>
              <w:t>To</w:t>
            </w:r>
          </w:p>
        </w:tc>
      </w:tr>
      <w:tr w:rsidR="00D46A78"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PI*</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D46A78" w:rsidRPr="00EB7185" w:rsidRDefault="00D46A78" w:rsidP="00F0138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National Cooperative Highway Research Program (NCHRP)</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46A78" w:rsidRDefault="0099633E"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rPr>
                <w:rFonts w:ascii="Times New Roman" w:hAnsi="Times New Roman" w:cs="Times New Roman"/>
                <w:bCs/>
                <w:sz w:val="20"/>
                <w:szCs w:val="20"/>
              </w:rPr>
            </w:pPr>
            <w:r>
              <w:rPr>
                <w:rFonts w:ascii="Times New Roman" w:hAnsi="Times New Roman" w:cs="Times New Roman"/>
                <w:bCs/>
                <w:sz w:val="20"/>
                <w:szCs w:val="20"/>
              </w:rPr>
              <w:t>Managing Enhanced Risk in the Mega-Project Era</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$150,000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$37,500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46A78" w:rsidRDefault="00D46A78" w:rsidP="0088771C">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p>
          <w:p w:rsidR="00D46A78" w:rsidRDefault="00D46A78" w:rsidP="0088771C">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r>
              <w:rPr>
                <w:rFonts w:ascii="Times New Roman" w:hAnsi="Times New Roman" w:cs="Times New Roman"/>
                <w:bCs/>
                <w:szCs w:val="24"/>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p>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r>
              <w:rPr>
                <w:rFonts w:ascii="Times New Roman" w:hAnsi="Times New Roman" w:cs="Times New Roman"/>
                <w:bCs/>
                <w:szCs w:val="24"/>
              </w:rPr>
              <w:t>2020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Cs w:val="24"/>
              </w:rPr>
            </w:pPr>
          </w:p>
          <w:p w:rsidR="00D46A78" w:rsidRDefault="00D46A78"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Cs w:val="24"/>
              </w:rPr>
            </w:pPr>
            <w:r>
              <w:rPr>
                <w:rFonts w:ascii="Times New Roman" w:hAnsi="Times New Roman" w:cs="Times New Roman"/>
                <w:szCs w:val="24"/>
              </w:rPr>
              <w:t>2022</w:t>
            </w:r>
          </w:p>
        </w:tc>
      </w:tr>
      <w:tr w:rsidR="00F639AF"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PI</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639AF" w:rsidRDefault="00F639AF" w:rsidP="00F0138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D46A78" w:rsidRPr="00EB7185" w:rsidRDefault="00D46A78" w:rsidP="00F0138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Pr>
                <w:rFonts w:ascii="Times New Roman" w:hAnsi="Times New Roman" w:cs="Times New Roman"/>
                <w:sz w:val="20"/>
                <w:szCs w:val="20"/>
              </w:rPr>
              <w:t>NCHRP</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rPr>
                <w:rFonts w:ascii="Times New Roman" w:hAnsi="Times New Roman" w:cs="Times New Roman"/>
                <w:sz w:val="20"/>
                <w:szCs w:val="20"/>
              </w:rPr>
            </w:pPr>
            <w:r>
              <w:rPr>
                <w:rFonts w:ascii="Times New Roman" w:hAnsi="Times New Roman" w:cs="Times New Roman"/>
                <w:bCs/>
                <w:sz w:val="20"/>
                <w:szCs w:val="20"/>
              </w:rPr>
              <w:t>Framework for Implementing Constructability Across the Entire Project Development Process: NEPA to Final Design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$450,000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$450,000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639AF" w:rsidRDefault="00F639AF" w:rsidP="0088771C">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p>
          <w:p w:rsidR="00F639AF" w:rsidRDefault="00F639AF" w:rsidP="0088771C">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r>
              <w:rPr>
                <w:rFonts w:ascii="Times New Roman" w:hAnsi="Times New Roman" w:cs="Times New Roman"/>
                <w:bCs/>
                <w:szCs w:val="24"/>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p>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r>
              <w:rPr>
                <w:rFonts w:ascii="Times New Roman" w:hAnsi="Times New Roman" w:cs="Times New Roman"/>
                <w:bCs/>
                <w:szCs w:val="24"/>
              </w:rPr>
              <w:t>2018</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Cs w:val="24"/>
              </w:rPr>
            </w:pPr>
          </w:p>
          <w:p w:rsidR="00F639AF"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Cs w:val="24"/>
              </w:rPr>
            </w:pPr>
            <w:r>
              <w:rPr>
                <w:rFonts w:ascii="Times New Roman" w:hAnsi="Times New Roman" w:cs="Times New Roman"/>
                <w:szCs w:val="24"/>
              </w:rPr>
              <w:t>2020</w:t>
            </w:r>
          </w:p>
        </w:tc>
      </w:tr>
      <w:tr w:rsidR="00F01382"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PI</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F0138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Florida Department of Transportation (FDOT)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rPr>
                <w:rFonts w:ascii="Times New Roman" w:hAnsi="Times New Roman" w:cs="Times New Roman"/>
                <w:sz w:val="20"/>
                <w:szCs w:val="20"/>
              </w:rPr>
            </w:pPr>
            <w:r>
              <w:rPr>
                <w:rFonts w:ascii="Times New Roman" w:hAnsi="Times New Roman" w:cs="Times New Roman"/>
                <w:sz w:val="20"/>
                <w:szCs w:val="20"/>
              </w:rPr>
              <w:t>Alternative Contracting</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88771C"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$139,000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D831DC"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100</w:t>
            </w:r>
            <w:r w:rsidR="0088771C">
              <w:rPr>
                <w:rFonts w:ascii="Times New Roman" w:hAnsi="Times New Roman" w:cs="Times New Roman"/>
                <w:sz w:val="20"/>
                <w:szCs w:val="20"/>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88771C"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Pr>
                <w:rFonts w:ascii="Times New Roman" w:hAnsi="Times New Roman" w:cs="Times New Roman"/>
                <w:sz w:val="20"/>
                <w:szCs w:val="20"/>
              </w:rPr>
              <w:t>$139,000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88771C" w:rsidP="0088771C">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r>
              <w:rPr>
                <w:rFonts w:ascii="Times New Roman" w:hAnsi="Times New Roman" w:cs="Times New Roman"/>
                <w:bCs/>
                <w:szCs w:val="24"/>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88771C"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r>
              <w:rPr>
                <w:rFonts w:ascii="Times New Roman" w:hAnsi="Times New Roman" w:cs="Times New Roman"/>
                <w:bCs/>
                <w:szCs w:val="24"/>
              </w:rPr>
              <w:t>2015</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88771C"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Cs w:val="24"/>
              </w:rPr>
            </w:pPr>
            <w:r>
              <w:rPr>
                <w:rFonts w:ascii="Times New Roman" w:hAnsi="Times New Roman" w:cs="Times New Roman"/>
                <w:szCs w:val="24"/>
              </w:rPr>
              <w:t>2016</w:t>
            </w:r>
          </w:p>
        </w:tc>
      </w:tr>
      <w:tr w:rsidR="00F01382"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 xml:space="preserve">PI* </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Construction Industry Institute (CII)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rPr>
                <w:rFonts w:ascii="Times New Roman" w:hAnsi="Times New Roman" w:cs="Times New Roman"/>
                <w:sz w:val="20"/>
                <w:szCs w:val="20"/>
              </w:rPr>
            </w:pPr>
            <w:r w:rsidRPr="00EB7185">
              <w:rPr>
                <w:rFonts w:ascii="Times New Roman" w:hAnsi="Times New Roman" w:cs="Times New Roman"/>
                <w:sz w:val="20"/>
                <w:szCs w:val="20"/>
              </w:rPr>
              <w:t>Managing a Portfolio of Projects – Metrics for Improvement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$220,000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21.6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$47,531</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r w:rsidRPr="00EB7185">
              <w:rPr>
                <w:rFonts w:ascii="Times New Roman" w:hAnsi="Times New Roman" w:cs="Times New Roman"/>
                <w:bCs/>
                <w:szCs w:val="24"/>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Cs w:val="24"/>
              </w:rPr>
            </w:pPr>
            <w:r w:rsidRPr="00EB7185">
              <w:rPr>
                <w:rFonts w:ascii="Times New Roman" w:hAnsi="Times New Roman" w:cs="Times New Roman"/>
                <w:bCs/>
                <w:szCs w:val="24"/>
              </w:rPr>
              <w:t>2012</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Cs w:val="24"/>
              </w:rPr>
            </w:pPr>
            <w:r w:rsidRPr="00EB7185">
              <w:rPr>
                <w:rFonts w:ascii="Times New Roman" w:hAnsi="Times New Roman" w:cs="Times New Roman"/>
                <w:szCs w:val="24"/>
              </w:rPr>
              <w:t>2014</w:t>
            </w:r>
          </w:p>
        </w:tc>
      </w:tr>
      <w:tr w:rsidR="00F01382"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PI</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01382"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F639AF" w:rsidRPr="00EB7185" w:rsidRDefault="00F639AF"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Pr>
                <w:rFonts w:ascii="Times New Roman" w:hAnsi="Times New Roman" w:cs="Times New Roman"/>
                <w:sz w:val="20"/>
                <w:szCs w:val="20"/>
              </w:rPr>
              <w:t>NCHRP</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rPr>
                <w:rFonts w:ascii="Times New Roman" w:hAnsi="Times New Roman" w:cs="Times New Roman"/>
                <w:sz w:val="20"/>
                <w:szCs w:val="20"/>
              </w:rPr>
            </w:pPr>
            <w:r w:rsidRPr="00EB7185">
              <w:rPr>
                <w:rFonts w:ascii="Times New Roman" w:hAnsi="Times New Roman" w:cs="Times New Roman"/>
                <w:sz w:val="20"/>
                <w:szCs w:val="20"/>
              </w:rPr>
              <w:t>Design-Management Guide for Design-Build and Construction Manager/General Contractor Projects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$400,000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$400,000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spacing w:after="0"/>
              <w:jc w:val="center"/>
              <w:rPr>
                <w:rFonts w:ascii="Times New Roman" w:hAnsi="Times New Roman" w:cs="Times New Roman"/>
                <w:bCs/>
                <w:szCs w:val="24"/>
              </w:rPr>
            </w:pPr>
          </w:p>
          <w:p w:rsidR="00F01382" w:rsidRPr="00EB7185" w:rsidRDefault="00F01382" w:rsidP="006D7CD2">
            <w:pPr>
              <w:spacing w:after="0"/>
              <w:jc w:val="center"/>
              <w:rPr>
                <w:rFonts w:ascii="Times New Roman" w:hAnsi="Times New Roman" w:cs="Times New Roman"/>
              </w:rPr>
            </w:pPr>
            <w:r w:rsidRPr="00EB7185">
              <w:rPr>
                <w:rFonts w:ascii="Times New Roman" w:hAnsi="Times New Roman" w:cs="Times New Roman"/>
                <w:bCs/>
                <w:szCs w:val="24"/>
              </w:rPr>
              <w:t>45.0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Cs w:val="24"/>
              </w:rPr>
            </w:pPr>
            <w:r w:rsidRPr="00EB7185">
              <w:rPr>
                <w:rFonts w:ascii="Times New Roman" w:hAnsi="Times New Roman" w:cs="Times New Roman"/>
                <w:bCs/>
                <w:szCs w:val="24"/>
              </w:rPr>
              <w:t>2012</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Cs w:val="24"/>
              </w:rPr>
            </w:pPr>
            <w:r w:rsidRPr="00EB7185">
              <w:rPr>
                <w:rFonts w:ascii="Times New Roman" w:hAnsi="Times New Roman" w:cs="Times New Roman"/>
                <w:szCs w:val="24"/>
              </w:rPr>
              <w:t>2014</w:t>
            </w:r>
          </w:p>
        </w:tc>
      </w:tr>
      <w:tr w:rsidR="00F01382"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PI</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782480"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Pr>
                <w:rFonts w:ascii="Times New Roman" w:hAnsi="Times New Roman" w:cs="Times New Roman"/>
                <w:sz w:val="20"/>
                <w:szCs w:val="20"/>
              </w:rPr>
              <w:t>FDOT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rPr>
                <w:rFonts w:ascii="Times New Roman" w:hAnsi="Times New Roman" w:cs="Times New Roman"/>
                <w:sz w:val="20"/>
                <w:szCs w:val="20"/>
              </w:rPr>
            </w:pPr>
            <w:r w:rsidRPr="00EB7185">
              <w:rPr>
                <w:rFonts w:ascii="Times New Roman" w:hAnsi="Times New Roman" w:cs="Times New Roman"/>
                <w:sz w:val="20"/>
                <w:szCs w:val="20"/>
              </w:rPr>
              <w:t>Best Practices for Inspection of Utility Pipe System Construction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EB7185">
              <w:rPr>
                <w:rFonts w:ascii="Times New Roman" w:hAnsi="Times New Roman" w:cs="Times New Roman"/>
                <w:bCs/>
                <w:sz w:val="20"/>
                <w:szCs w:val="20"/>
              </w:rPr>
              <w:t>$116,690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spacing w:after="0"/>
              <w:rPr>
                <w:rFonts w:ascii="Times New Roman" w:hAnsi="Times New Roman" w:cs="Times New Roman"/>
                <w:sz w:val="20"/>
                <w:szCs w:val="20"/>
              </w:rPr>
            </w:pPr>
          </w:p>
          <w:p w:rsidR="00F01382" w:rsidRPr="00EB7185" w:rsidRDefault="00F01382" w:rsidP="006D7CD2">
            <w:pPr>
              <w:spacing w:after="0"/>
              <w:rPr>
                <w:rFonts w:ascii="Times New Roman" w:hAnsi="Times New Roman" w:cs="Times New Roman"/>
              </w:rPr>
            </w:pPr>
            <w:r w:rsidRPr="00EB7185">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EB7185">
              <w:rPr>
                <w:rFonts w:ascii="Times New Roman" w:hAnsi="Times New Roman" w:cs="Times New Roman"/>
                <w:bCs/>
                <w:sz w:val="20"/>
                <w:szCs w:val="20"/>
              </w:rPr>
              <w:t>$116,690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spacing w:after="0"/>
              <w:jc w:val="center"/>
              <w:rPr>
                <w:rFonts w:ascii="Times New Roman" w:hAnsi="Times New Roman" w:cs="Times New Roman"/>
                <w:bCs/>
                <w:szCs w:val="24"/>
              </w:rPr>
            </w:pPr>
          </w:p>
          <w:p w:rsidR="00F01382" w:rsidRPr="00EB7185" w:rsidRDefault="00F01382" w:rsidP="006D7CD2">
            <w:pPr>
              <w:spacing w:after="0"/>
              <w:jc w:val="center"/>
              <w:rPr>
                <w:rFonts w:ascii="Times New Roman" w:hAnsi="Times New Roman" w:cs="Times New Roman"/>
              </w:rPr>
            </w:pPr>
            <w:r w:rsidRPr="00EB7185">
              <w:rPr>
                <w:rFonts w:ascii="Times New Roman" w:hAnsi="Times New Roman" w:cs="Times New Roman"/>
                <w:bCs/>
                <w:szCs w:val="24"/>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Cs w:val="24"/>
              </w:rPr>
            </w:pPr>
            <w:r w:rsidRPr="00EB7185">
              <w:rPr>
                <w:rFonts w:ascii="Times New Roman" w:hAnsi="Times New Roman" w:cs="Times New Roman"/>
                <w:bCs/>
                <w:szCs w:val="24"/>
              </w:rPr>
              <w:t>2011</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Cs w:val="24"/>
              </w:rPr>
            </w:pPr>
            <w:r w:rsidRPr="00EB7185">
              <w:rPr>
                <w:rFonts w:ascii="Times New Roman" w:hAnsi="Times New Roman" w:cs="Times New Roman"/>
                <w:szCs w:val="24"/>
              </w:rPr>
              <w:t>2014</w:t>
            </w:r>
          </w:p>
        </w:tc>
      </w:tr>
      <w:tr w:rsidR="00F01382"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PI</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Balfour-Beatty</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1440"/>
              </w:tabs>
              <w:autoSpaceDE w:val="0"/>
              <w:autoSpaceDN w:val="0"/>
              <w:adjustRightInd w:val="0"/>
              <w:spacing w:after="0"/>
              <w:rPr>
                <w:rFonts w:ascii="Times New Roman" w:hAnsi="Times New Roman" w:cs="Times New Roman"/>
                <w:sz w:val="20"/>
                <w:szCs w:val="20"/>
              </w:rPr>
            </w:pPr>
            <w:r w:rsidRPr="00EB7185">
              <w:rPr>
                <w:rFonts w:ascii="Times New Roman" w:hAnsi="Times New Roman" w:cs="Times New Roman"/>
                <w:bCs/>
                <w:sz w:val="20"/>
                <w:szCs w:val="20"/>
              </w:rPr>
              <w:t>Performance of Construction Manager-at-Risk for Highway and Bridge Projects in the Southeastern United States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EB7185">
              <w:rPr>
                <w:rFonts w:ascii="Times New Roman" w:hAnsi="Times New Roman" w:cs="Times New Roman"/>
                <w:bCs/>
                <w:sz w:val="20"/>
                <w:szCs w:val="20"/>
              </w:rPr>
              <w:t>$  19,500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spacing w:after="0"/>
              <w:rPr>
                <w:rFonts w:ascii="Times New Roman" w:hAnsi="Times New Roman" w:cs="Times New Roman"/>
                <w:sz w:val="20"/>
                <w:szCs w:val="20"/>
              </w:rPr>
            </w:pPr>
          </w:p>
          <w:p w:rsidR="00F01382" w:rsidRPr="00EB7185" w:rsidRDefault="00F01382" w:rsidP="006D7CD2">
            <w:pPr>
              <w:spacing w:after="0"/>
              <w:rPr>
                <w:rFonts w:ascii="Times New Roman" w:hAnsi="Times New Roman" w:cs="Times New Roman"/>
              </w:rPr>
            </w:pPr>
            <w:r w:rsidRPr="00EB7185">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EB7185">
              <w:rPr>
                <w:rFonts w:ascii="Times New Roman" w:hAnsi="Times New Roman" w:cs="Times New Roman"/>
                <w:bCs/>
                <w:sz w:val="20"/>
                <w:szCs w:val="20"/>
              </w:rPr>
              <w:t>$  19,500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spacing w:after="0"/>
              <w:jc w:val="center"/>
              <w:rPr>
                <w:rFonts w:ascii="Times New Roman" w:hAnsi="Times New Roman" w:cs="Times New Roman"/>
                <w:bCs/>
                <w:szCs w:val="24"/>
              </w:rPr>
            </w:pPr>
          </w:p>
          <w:p w:rsidR="00F01382" w:rsidRPr="00EB7185" w:rsidRDefault="00F01382" w:rsidP="006D7CD2">
            <w:pPr>
              <w:spacing w:after="0"/>
              <w:jc w:val="center"/>
              <w:rPr>
                <w:rFonts w:ascii="Times New Roman" w:hAnsi="Times New Roman" w:cs="Times New Roman"/>
              </w:rPr>
            </w:pPr>
            <w:r w:rsidRPr="00EB7185">
              <w:rPr>
                <w:rFonts w:ascii="Times New Roman" w:hAnsi="Times New Roman" w:cs="Times New Roman"/>
                <w:bCs/>
                <w:szCs w:val="24"/>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Cs w:val="24"/>
              </w:rPr>
            </w:pPr>
            <w:r w:rsidRPr="00EB7185">
              <w:rPr>
                <w:rFonts w:ascii="Times New Roman" w:hAnsi="Times New Roman" w:cs="Times New Roman"/>
                <w:bCs/>
                <w:szCs w:val="24"/>
              </w:rPr>
              <w:t>2010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Cs w:val="24"/>
              </w:rPr>
            </w:pPr>
            <w:r w:rsidRPr="00EB7185">
              <w:rPr>
                <w:rFonts w:ascii="Times New Roman" w:hAnsi="Times New Roman" w:cs="Times New Roman"/>
                <w:szCs w:val="24"/>
              </w:rPr>
              <w:t>2011</w:t>
            </w:r>
          </w:p>
        </w:tc>
      </w:tr>
      <w:tr w:rsidR="00F01382"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 xml:space="preserve">PI/co-PI** </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FDOT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1440"/>
              </w:tabs>
              <w:autoSpaceDE w:val="0"/>
              <w:autoSpaceDN w:val="0"/>
              <w:adjustRightInd w:val="0"/>
              <w:spacing w:after="0"/>
              <w:rPr>
                <w:rFonts w:ascii="Times New Roman" w:hAnsi="Times New Roman" w:cs="Times New Roman"/>
                <w:sz w:val="20"/>
                <w:szCs w:val="20"/>
              </w:rPr>
            </w:pPr>
            <w:r w:rsidRPr="00EB7185">
              <w:rPr>
                <w:rFonts w:ascii="Times New Roman" w:hAnsi="Times New Roman" w:cs="Times New Roman"/>
                <w:sz w:val="20"/>
                <w:szCs w:val="20"/>
              </w:rPr>
              <w:t>A Comprehensive Solar Power System for the Turkey Lake Plaza</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EB7185">
              <w:rPr>
                <w:rFonts w:ascii="Times New Roman" w:hAnsi="Times New Roman" w:cs="Times New Roman"/>
                <w:bCs/>
                <w:sz w:val="20"/>
                <w:szCs w:val="20"/>
              </w:rPr>
              <w:t>$315,551</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spacing w:after="0"/>
              <w:rPr>
                <w:rFonts w:ascii="Times New Roman" w:hAnsi="Times New Roman" w:cs="Times New Roman"/>
                <w:sz w:val="20"/>
                <w:szCs w:val="20"/>
              </w:rPr>
            </w:pPr>
          </w:p>
          <w:p w:rsidR="00F01382" w:rsidRPr="00EB7185" w:rsidRDefault="00F01382" w:rsidP="006D7CD2">
            <w:pPr>
              <w:spacing w:after="0"/>
              <w:rPr>
                <w:rFonts w:ascii="Times New Roman" w:hAnsi="Times New Roman" w:cs="Times New Roman"/>
              </w:rPr>
            </w:pPr>
            <w:r w:rsidRPr="00EB7185">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EB7185">
              <w:rPr>
                <w:rFonts w:ascii="Times New Roman" w:hAnsi="Times New Roman" w:cs="Times New Roman"/>
                <w:bCs/>
                <w:sz w:val="20"/>
                <w:szCs w:val="20"/>
              </w:rPr>
              <w:t>$315,551</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spacing w:after="0"/>
              <w:jc w:val="center"/>
              <w:rPr>
                <w:rFonts w:ascii="Times New Roman" w:hAnsi="Times New Roman" w:cs="Times New Roman"/>
                <w:bCs/>
                <w:szCs w:val="24"/>
              </w:rPr>
            </w:pPr>
          </w:p>
          <w:p w:rsidR="00F01382" w:rsidRPr="00EB7185" w:rsidRDefault="00F01382" w:rsidP="006D7CD2">
            <w:pPr>
              <w:spacing w:after="0"/>
              <w:jc w:val="center"/>
              <w:rPr>
                <w:rFonts w:ascii="Times New Roman" w:hAnsi="Times New Roman" w:cs="Times New Roman"/>
              </w:rPr>
            </w:pPr>
            <w:r w:rsidRPr="00EB7185">
              <w:rPr>
                <w:rFonts w:ascii="Times New Roman" w:hAnsi="Times New Roman" w:cs="Times New Roman"/>
                <w:bCs/>
                <w:szCs w:val="24"/>
              </w:rPr>
              <w:t>25.0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Cs w:val="24"/>
              </w:rPr>
            </w:pPr>
            <w:r w:rsidRPr="00EB7185">
              <w:rPr>
                <w:rFonts w:ascii="Times New Roman" w:hAnsi="Times New Roman" w:cs="Times New Roman"/>
                <w:bCs/>
                <w:szCs w:val="24"/>
              </w:rPr>
              <w:t>2009</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rPr>
            </w:pPr>
            <w:r w:rsidRPr="00EB7185">
              <w:rPr>
                <w:rFonts w:ascii="Times New Roman" w:hAnsi="Times New Roman" w:cs="Times New Roman"/>
              </w:rPr>
              <w:t>2009</w:t>
            </w:r>
          </w:p>
        </w:tc>
      </w:tr>
      <w:tr w:rsidR="00F01382"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PI</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CII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rPr>
                <w:rFonts w:ascii="Times New Roman" w:hAnsi="Times New Roman" w:cs="Times New Roman"/>
                <w:sz w:val="20"/>
                <w:szCs w:val="20"/>
              </w:rPr>
            </w:pPr>
            <w:r w:rsidRPr="00EB7185">
              <w:rPr>
                <w:rFonts w:ascii="Times New Roman" w:hAnsi="Times New Roman" w:cs="Times New Roman"/>
                <w:sz w:val="20"/>
                <w:szCs w:val="20"/>
              </w:rPr>
              <w:t>Product Integrity Concerns in Low-Cost Sourcing Countries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bCs/>
                <w:sz w:val="20"/>
                <w:szCs w:val="20"/>
              </w:rPr>
              <w:t>$222,987</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spacing w:after="0"/>
              <w:rPr>
                <w:rFonts w:ascii="Times New Roman" w:hAnsi="Times New Roman" w:cs="Times New Roman"/>
                <w:sz w:val="20"/>
                <w:szCs w:val="20"/>
              </w:rPr>
            </w:pPr>
          </w:p>
          <w:p w:rsidR="00F01382" w:rsidRPr="00EB7185" w:rsidRDefault="00F01382" w:rsidP="006D7CD2">
            <w:pPr>
              <w:spacing w:after="0"/>
              <w:rPr>
                <w:rFonts w:ascii="Times New Roman" w:hAnsi="Times New Roman" w:cs="Times New Roman"/>
              </w:rPr>
            </w:pPr>
            <w:r w:rsidRPr="00EB7185">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bCs/>
                <w:sz w:val="20"/>
                <w:szCs w:val="20"/>
              </w:rPr>
              <w:t>$222,987</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spacing w:after="0"/>
              <w:jc w:val="center"/>
              <w:rPr>
                <w:rFonts w:ascii="Times New Roman" w:hAnsi="Times New Roman" w:cs="Times New Roman"/>
                <w:bCs/>
                <w:szCs w:val="24"/>
              </w:rPr>
            </w:pPr>
          </w:p>
          <w:p w:rsidR="00F01382" w:rsidRPr="00EB7185" w:rsidRDefault="00F01382" w:rsidP="006D7CD2">
            <w:pPr>
              <w:spacing w:after="0"/>
              <w:jc w:val="center"/>
              <w:rPr>
                <w:rFonts w:ascii="Times New Roman" w:hAnsi="Times New Roman" w:cs="Times New Roman"/>
              </w:rPr>
            </w:pPr>
            <w:r w:rsidRPr="00EB7185">
              <w:rPr>
                <w:rFonts w:ascii="Times New Roman" w:hAnsi="Times New Roman" w:cs="Times New Roman"/>
                <w:bCs/>
                <w:szCs w:val="24"/>
              </w:rPr>
              <w:t>66.7</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Cs w:val="24"/>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Cs w:val="24"/>
              </w:rPr>
            </w:pPr>
            <w:r w:rsidRPr="00EB7185">
              <w:rPr>
                <w:rFonts w:ascii="Times New Roman" w:hAnsi="Times New Roman" w:cs="Times New Roman"/>
                <w:szCs w:val="24"/>
              </w:rPr>
              <w:t>2008</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rPr>
            </w:pPr>
            <w:r w:rsidRPr="00EB7185">
              <w:rPr>
                <w:rFonts w:ascii="Times New Roman" w:hAnsi="Times New Roman" w:cs="Times New Roman"/>
              </w:rPr>
              <w:t>2010</w:t>
            </w:r>
          </w:p>
        </w:tc>
      </w:tr>
      <w:tr w:rsidR="00F01382" w:rsidRPr="00EB7185" w:rsidTr="00A27A7E">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EB7185">
              <w:rPr>
                <w:rFonts w:ascii="Times New Roman" w:hAnsi="Times New Roman" w:cs="Times New Roman"/>
                <w:sz w:val="20"/>
                <w:szCs w:val="20"/>
              </w:rPr>
              <w:t>PI</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EB7185">
              <w:rPr>
                <w:rFonts w:ascii="Times New Roman" w:hAnsi="Times New Roman" w:cs="Times New Roman"/>
                <w:sz w:val="20"/>
                <w:szCs w:val="20"/>
              </w:rPr>
              <w:t>Electrical Contracting Foundation (ECF)</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hAnsi="Times New Roman" w:cs="Times New Roman"/>
                <w:sz w:val="20"/>
                <w:szCs w:val="20"/>
              </w:rPr>
            </w:pPr>
            <w:r w:rsidRPr="00EB7185">
              <w:rPr>
                <w:rFonts w:ascii="Times New Roman" w:hAnsi="Times New Roman" w:cs="Times New Roman"/>
                <w:sz w:val="20"/>
                <w:szCs w:val="20"/>
              </w:rPr>
              <w:t>Validation  and Quantification of Existing Negotiated Workers’ Compensation Systems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EB7185">
              <w:rPr>
                <w:rFonts w:ascii="Times New Roman" w:hAnsi="Times New Roman" w:cs="Times New Roman"/>
                <w:sz w:val="20"/>
                <w:szCs w:val="20"/>
              </w:rPr>
              <w:t>$ 41,250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EB7185">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EB7185">
              <w:rPr>
                <w:rFonts w:ascii="Times New Roman" w:hAnsi="Times New Roman" w:cs="Times New Roman"/>
                <w:sz w:val="20"/>
                <w:szCs w:val="20"/>
              </w:rPr>
              <w:t>$ 41,250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rPr>
            </w:pPr>
            <w:r w:rsidRPr="00EB7185">
              <w:rPr>
                <w:rFonts w:ascii="Times New Roman" w:hAnsi="Times New Roman" w:cs="Times New Roman"/>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rPr>
            </w:pPr>
            <w:r w:rsidRPr="00EB7185">
              <w:rPr>
                <w:rFonts w:ascii="Times New Roman" w:hAnsi="Times New Roman" w:cs="Times New Roman"/>
              </w:rPr>
              <w:t>2008</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rPr>
            </w:pPr>
          </w:p>
          <w:p w:rsidR="00F01382" w:rsidRPr="00EB7185" w:rsidRDefault="00F01382" w:rsidP="006D7CD2">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rPr>
            </w:pPr>
            <w:r w:rsidRPr="00EB7185">
              <w:rPr>
                <w:rFonts w:ascii="Times New Roman" w:hAnsi="Times New Roman" w:cs="Times New Roman"/>
              </w:rPr>
              <w:t>2009</w:t>
            </w:r>
          </w:p>
        </w:tc>
      </w:tr>
      <w:tr w:rsidR="00F01382" w:rsidRPr="00EB7185" w:rsidTr="003E4A2D">
        <w:trPr>
          <w:cantSplit/>
        </w:trPr>
        <w:tc>
          <w:tcPr>
            <w:tcW w:w="6030" w:type="dxa"/>
            <w:gridSpan w:val="3"/>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keepLines/>
              <w:widowControl w:val="0"/>
              <w:autoSpaceDE w:val="0"/>
              <w:autoSpaceDN w:val="0"/>
              <w:adjustRightInd w:val="0"/>
              <w:spacing w:after="0" w:line="240" w:lineRule="auto"/>
              <w:ind w:left="90" w:right="70"/>
              <w:jc w:val="right"/>
              <w:rPr>
                <w:rFonts w:ascii="Times New Roman" w:hAnsi="Times New Roman" w:cs="Times New Roman"/>
                <w:sz w:val="20"/>
                <w:szCs w:val="20"/>
              </w:rPr>
            </w:pPr>
            <w:r w:rsidRPr="00EB7185">
              <w:rPr>
                <w:rFonts w:ascii="Times New Roman" w:hAnsi="Times New Roman" w:cs="Times New Roman"/>
                <w:sz w:val="20"/>
                <w:szCs w:val="20"/>
              </w:rPr>
              <w:t>Totals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1259BE" w:rsidP="0042138A">
            <w:pPr>
              <w:keepLines/>
              <w:widowControl w:val="0"/>
              <w:autoSpaceDE w:val="0"/>
              <w:autoSpaceDN w:val="0"/>
              <w:adjustRightInd w:val="0"/>
              <w:spacing w:after="0" w:line="240" w:lineRule="auto"/>
              <w:ind w:left="90" w:right="70"/>
              <w:jc w:val="center"/>
              <w:rPr>
                <w:rFonts w:ascii="Times New Roman" w:hAnsi="Times New Roman" w:cs="Times New Roman"/>
                <w:sz w:val="20"/>
                <w:szCs w:val="20"/>
              </w:rPr>
            </w:pPr>
            <w:r>
              <w:rPr>
                <w:rFonts w:ascii="Times New Roman" w:hAnsi="Times New Roman" w:cs="Times New Roman"/>
                <w:sz w:val="20"/>
                <w:szCs w:val="20"/>
              </w:rPr>
              <w:t>$1,</w:t>
            </w:r>
            <w:r w:rsidR="00654288">
              <w:rPr>
                <w:rFonts w:ascii="Times New Roman" w:hAnsi="Times New Roman" w:cs="Times New Roman"/>
                <w:sz w:val="20"/>
                <w:szCs w:val="20"/>
              </w:rPr>
              <w:t>924</w:t>
            </w:r>
            <w:r>
              <w:rPr>
                <w:rFonts w:ascii="Times New Roman" w:hAnsi="Times New Roman" w:cs="Times New Roman"/>
                <w:sz w:val="20"/>
                <w:szCs w:val="20"/>
              </w:rPr>
              <w:t>,</w:t>
            </w:r>
            <w:r w:rsidR="00654288">
              <w:rPr>
                <w:rFonts w:ascii="Times New Roman" w:hAnsi="Times New Roman" w:cs="Times New Roman"/>
                <w:sz w:val="20"/>
                <w:szCs w:val="20"/>
              </w:rPr>
              <w:t>978</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keepLines/>
              <w:widowControl w:val="0"/>
              <w:autoSpaceDE w:val="0"/>
              <w:autoSpaceDN w:val="0"/>
              <w:adjustRightInd w:val="0"/>
              <w:spacing w:after="0" w:line="240" w:lineRule="auto"/>
              <w:ind w:left="90" w:right="70"/>
              <w:jc w:val="center"/>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42138A" w:rsidP="00654288">
            <w:pPr>
              <w:keepLines/>
              <w:widowControl w:val="0"/>
              <w:autoSpaceDE w:val="0"/>
              <w:autoSpaceDN w:val="0"/>
              <w:adjustRightInd w:val="0"/>
              <w:spacing w:after="0" w:line="240" w:lineRule="auto"/>
              <w:ind w:left="90" w:right="70"/>
              <w:jc w:val="center"/>
              <w:rPr>
                <w:rFonts w:ascii="Times New Roman" w:hAnsi="Times New Roman" w:cs="Times New Roman"/>
                <w:sz w:val="20"/>
                <w:szCs w:val="20"/>
              </w:rPr>
            </w:pPr>
            <w:r>
              <w:rPr>
                <w:rFonts w:ascii="Times New Roman" w:hAnsi="Times New Roman" w:cs="Times New Roman"/>
                <w:sz w:val="20"/>
                <w:szCs w:val="20"/>
              </w:rPr>
              <w:t>$1.</w:t>
            </w:r>
            <w:r w:rsidR="006E45E0">
              <w:rPr>
                <w:rFonts w:ascii="Times New Roman" w:hAnsi="Times New Roman" w:cs="Times New Roman"/>
                <w:sz w:val="20"/>
                <w:szCs w:val="20"/>
              </w:rPr>
              <w:t>790</w:t>
            </w:r>
            <w:r w:rsidR="001259BE">
              <w:rPr>
                <w:rFonts w:ascii="Times New Roman" w:hAnsi="Times New Roman" w:cs="Times New Roman"/>
                <w:sz w:val="20"/>
                <w:szCs w:val="20"/>
              </w:rPr>
              <w:t>,</w:t>
            </w:r>
            <w:r w:rsidR="006E45E0">
              <w:rPr>
                <w:rFonts w:ascii="Times New Roman" w:hAnsi="Times New Roman" w:cs="Times New Roman"/>
                <w:sz w:val="20"/>
                <w:szCs w:val="20"/>
              </w:rPr>
              <w:t>0</w:t>
            </w:r>
            <w:r w:rsidR="00654288">
              <w:rPr>
                <w:rFonts w:ascii="Times New Roman" w:hAnsi="Times New Roman" w:cs="Times New Roman"/>
                <w:sz w:val="20"/>
                <w:szCs w:val="20"/>
              </w:rPr>
              <w:t>09</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F01382" w:rsidRPr="00EB7185" w:rsidRDefault="00F01382" w:rsidP="006D7CD2">
            <w:pPr>
              <w:keepLines/>
              <w:widowControl w:val="0"/>
              <w:autoSpaceDE w:val="0"/>
              <w:autoSpaceDN w:val="0"/>
              <w:adjustRightInd w:val="0"/>
              <w:spacing w:after="0" w:line="240" w:lineRule="auto"/>
              <w:ind w:left="90" w:right="70"/>
              <w:jc w:val="center"/>
              <w:rPr>
                <w:rFonts w:ascii="Times New Roman" w:hAnsi="Times New Roman" w:cs="Times New Roman"/>
                <w:sz w:val="24"/>
                <w:szCs w:val="24"/>
              </w:rPr>
            </w:pPr>
          </w:p>
        </w:tc>
      </w:tr>
    </w:tbl>
    <w:p w:rsidR="006D7CD2" w:rsidRPr="00EB7185" w:rsidRDefault="006D7CD2" w:rsidP="003E4A2D">
      <w:pPr>
        <w:tabs>
          <w:tab w:val="left" w:pos="-720"/>
          <w:tab w:val="left" w:pos="0"/>
          <w:tab w:val="left" w:pos="180"/>
          <w:tab w:val="left" w:pos="450"/>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72" w:hanging="86"/>
        <w:rPr>
          <w:rFonts w:ascii="Times New Roman" w:hAnsi="Times New Roman" w:cs="Times New Roman"/>
          <w:sz w:val="24"/>
          <w:szCs w:val="24"/>
        </w:rPr>
      </w:pPr>
      <w:r w:rsidRPr="00EB7185">
        <w:rPr>
          <w:rFonts w:ascii="Times New Roman" w:hAnsi="Times New Roman" w:cs="Times New Roman"/>
          <w:sz w:val="24"/>
          <w:szCs w:val="24"/>
        </w:rPr>
        <w:t xml:space="preserve">* -  Dr. Minchin served as PI for the UF research effort.  UF served as Co-PI to </w:t>
      </w:r>
      <w:r w:rsidR="00731FCB">
        <w:rPr>
          <w:rFonts w:ascii="Times New Roman" w:hAnsi="Times New Roman" w:cs="Times New Roman"/>
          <w:sz w:val="24"/>
          <w:szCs w:val="24"/>
        </w:rPr>
        <w:t>another entity</w:t>
      </w:r>
      <w:r w:rsidRPr="00EB7185">
        <w:rPr>
          <w:rFonts w:ascii="Times New Roman" w:hAnsi="Times New Roman" w:cs="Times New Roman"/>
          <w:sz w:val="24"/>
          <w:szCs w:val="24"/>
        </w:rPr>
        <w:t xml:space="preserve">.  </w:t>
      </w:r>
    </w:p>
    <w:p w:rsidR="006D7CD2" w:rsidRDefault="006D7CD2" w:rsidP="003F0705">
      <w:pPr>
        <w:tabs>
          <w:tab w:val="left" w:pos="-720"/>
          <w:tab w:val="left" w:pos="0"/>
          <w:tab w:val="left" w:pos="180"/>
          <w:tab w:val="left" w:pos="450"/>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line="240" w:lineRule="auto"/>
        <w:ind w:left="172" w:hanging="86"/>
        <w:rPr>
          <w:rFonts w:ascii="Times New Roman" w:hAnsi="Times New Roman" w:cs="Times New Roman"/>
          <w:sz w:val="24"/>
          <w:szCs w:val="24"/>
        </w:rPr>
      </w:pPr>
      <w:r w:rsidRPr="00EB7185">
        <w:rPr>
          <w:rFonts w:ascii="Times New Roman" w:hAnsi="Times New Roman" w:cs="Times New Roman"/>
          <w:sz w:val="24"/>
          <w:szCs w:val="24"/>
        </w:rPr>
        <w:t>** - Dr. Minchin was the PI during the procurement of the contract</w:t>
      </w:r>
      <w:r w:rsidR="00817178">
        <w:rPr>
          <w:rFonts w:ascii="Times New Roman" w:hAnsi="Times New Roman" w:cs="Times New Roman"/>
          <w:sz w:val="24"/>
          <w:szCs w:val="24"/>
        </w:rPr>
        <w:t>, but after procurement</w:t>
      </w:r>
      <w:r w:rsidRPr="00EB7185">
        <w:rPr>
          <w:rFonts w:ascii="Times New Roman" w:hAnsi="Times New Roman" w:cs="Times New Roman"/>
          <w:sz w:val="24"/>
          <w:szCs w:val="24"/>
        </w:rPr>
        <w:t xml:space="preserve">, he stepped aside for Dr. C. Kibert to act as PI since it was more in Dr. Kibert’s area of expertise.  </w:t>
      </w:r>
    </w:p>
    <w:p w:rsidR="000D3874" w:rsidRPr="006D7CD2" w:rsidRDefault="000D3874" w:rsidP="000D3874">
      <w:pPr>
        <w:widowControl w:val="0"/>
        <w:autoSpaceDE w:val="0"/>
        <w:autoSpaceDN w:val="0"/>
        <w:adjustRightInd w:val="0"/>
        <w:spacing w:after="120" w:line="240" w:lineRule="auto"/>
        <w:ind w:left="115" w:right="115"/>
        <w:rPr>
          <w:rFonts w:ascii="Times New Roman" w:hAnsi="Times New Roman" w:cs="Times New Roman"/>
          <w:color w:val="000000"/>
          <w:sz w:val="24"/>
          <w:szCs w:val="24"/>
        </w:rPr>
      </w:pPr>
      <w:r>
        <w:rPr>
          <w:rFonts w:ascii="Times New Roman" w:hAnsi="Times New Roman" w:cs="Times New Roman"/>
          <w:b/>
          <w:bCs/>
          <w:color w:val="000000"/>
          <w:sz w:val="24"/>
          <w:szCs w:val="24"/>
        </w:rPr>
        <w:t>UF CONTRACTS AND GRANTS BEFORE JOINING RINKER SCHOOL FACULTY</w:t>
      </w:r>
    </w:p>
    <w:tbl>
      <w:tblPr>
        <w:tblW w:w="10530" w:type="dxa"/>
        <w:tblInd w:w="-445" w:type="dxa"/>
        <w:tblLayout w:type="fixed"/>
        <w:tblCellMar>
          <w:left w:w="0" w:type="dxa"/>
          <w:right w:w="0" w:type="dxa"/>
        </w:tblCellMar>
        <w:tblLook w:val="0000" w:firstRow="0" w:lastRow="0" w:firstColumn="0" w:lastColumn="0" w:noHBand="0" w:noVBand="0"/>
      </w:tblPr>
      <w:tblGrid>
        <w:gridCol w:w="900"/>
        <w:gridCol w:w="67"/>
        <w:gridCol w:w="1823"/>
        <w:gridCol w:w="1635"/>
        <w:gridCol w:w="1437"/>
        <w:gridCol w:w="168"/>
        <w:gridCol w:w="1067"/>
        <w:gridCol w:w="13"/>
        <w:gridCol w:w="540"/>
        <w:gridCol w:w="1080"/>
        <w:gridCol w:w="7"/>
        <w:gridCol w:w="533"/>
        <w:gridCol w:w="720"/>
        <w:gridCol w:w="540"/>
      </w:tblGrid>
      <w:tr w:rsidR="00604325" w:rsidRPr="00EB7185"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keepLines/>
              <w:widowControl w:val="0"/>
              <w:autoSpaceDE w:val="0"/>
              <w:autoSpaceDN w:val="0"/>
              <w:adjustRightInd w:val="0"/>
              <w:spacing w:after="0" w:line="240" w:lineRule="auto"/>
              <w:ind w:left="80" w:right="80"/>
              <w:jc w:val="center"/>
              <w:rPr>
                <w:rFonts w:ascii="Times New Roman" w:hAnsi="Times New Roman" w:cs="Times New Roman"/>
                <w:sz w:val="20"/>
                <w:szCs w:val="20"/>
              </w:rPr>
            </w:pPr>
            <w:r w:rsidRPr="00EB7185">
              <w:rPr>
                <w:rFonts w:ascii="Times New Roman" w:hAnsi="Times New Roman" w:cs="Times New Roman"/>
                <w:b/>
                <w:bCs/>
                <w:color w:val="000000"/>
                <w:sz w:val="20"/>
                <w:szCs w:val="20"/>
              </w:rPr>
              <w:t>Role</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keepLines/>
              <w:widowControl w:val="0"/>
              <w:autoSpaceDE w:val="0"/>
              <w:autoSpaceDN w:val="0"/>
              <w:adjustRightInd w:val="0"/>
              <w:spacing w:after="0" w:line="240" w:lineRule="auto"/>
              <w:ind w:left="80" w:right="80"/>
              <w:jc w:val="center"/>
              <w:rPr>
                <w:rFonts w:ascii="Times New Roman" w:hAnsi="Times New Roman" w:cs="Times New Roman"/>
                <w:sz w:val="20"/>
                <w:szCs w:val="20"/>
              </w:rPr>
            </w:pPr>
            <w:r w:rsidRPr="00EB7185">
              <w:rPr>
                <w:rFonts w:ascii="Times New Roman" w:hAnsi="Times New Roman" w:cs="Times New Roman"/>
                <w:b/>
                <w:bCs/>
                <w:color w:val="000000"/>
                <w:sz w:val="20"/>
                <w:szCs w:val="20"/>
              </w:rPr>
              <w:t>Agency</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keepLines/>
              <w:widowControl w:val="0"/>
              <w:autoSpaceDE w:val="0"/>
              <w:autoSpaceDN w:val="0"/>
              <w:adjustRightInd w:val="0"/>
              <w:spacing w:after="0" w:line="240" w:lineRule="auto"/>
              <w:ind w:left="80" w:right="80"/>
              <w:jc w:val="center"/>
              <w:rPr>
                <w:rFonts w:ascii="Times New Roman" w:hAnsi="Times New Roman" w:cs="Times New Roman"/>
                <w:sz w:val="20"/>
                <w:szCs w:val="20"/>
              </w:rPr>
            </w:pPr>
            <w:r w:rsidRPr="00EB7185">
              <w:rPr>
                <w:rFonts w:ascii="Times New Roman" w:hAnsi="Times New Roman" w:cs="Times New Roman"/>
                <w:b/>
                <w:bCs/>
                <w:color w:val="000000"/>
                <w:sz w:val="20"/>
                <w:szCs w:val="20"/>
              </w:rPr>
              <w:t>Grant Title &amp; Dates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keepLines/>
              <w:widowControl w:val="0"/>
              <w:autoSpaceDE w:val="0"/>
              <w:autoSpaceDN w:val="0"/>
              <w:adjustRightInd w:val="0"/>
              <w:spacing w:after="0" w:line="240" w:lineRule="auto"/>
              <w:ind w:left="80" w:right="70"/>
              <w:jc w:val="center"/>
              <w:rPr>
                <w:rFonts w:ascii="Times New Roman" w:hAnsi="Times New Roman" w:cs="Times New Roman"/>
                <w:b/>
                <w:bCs/>
                <w:color w:val="000000"/>
                <w:sz w:val="20"/>
                <w:szCs w:val="20"/>
              </w:rPr>
            </w:pPr>
            <w:r w:rsidRPr="00EB7185">
              <w:rPr>
                <w:rFonts w:ascii="Times New Roman" w:hAnsi="Times New Roman" w:cs="Times New Roman"/>
                <w:b/>
                <w:bCs/>
                <w:color w:val="000000"/>
                <w:sz w:val="20"/>
                <w:szCs w:val="20"/>
              </w:rPr>
              <w:t xml:space="preserve">Total </w:t>
            </w:r>
          </w:p>
          <w:p w:rsidR="00604325" w:rsidRPr="00EB7185" w:rsidRDefault="00604325" w:rsidP="00604325">
            <w:pPr>
              <w:keepLines/>
              <w:widowControl w:val="0"/>
              <w:autoSpaceDE w:val="0"/>
              <w:autoSpaceDN w:val="0"/>
              <w:adjustRightInd w:val="0"/>
              <w:spacing w:after="0" w:line="240" w:lineRule="auto"/>
              <w:ind w:left="80" w:right="70"/>
              <w:jc w:val="center"/>
              <w:rPr>
                <w:rFonts w:ascii="Times New Roman" w:hAnsi="Times New Roman" w:cs="Times New Roman"/>
                <w:sz w:val="20"/>
                <w:szCs w:val="20"/>
              </w:rPr>
            </w:pPr>
            <w:r w:rsidRPr="00EB7185">
              <w:rPr>
                <w:rFonts w:ascii="Times New Roman" w:hAnsi="Times New Roman" w:cs="Times New Roman"/>
                <w:b/>
                <w:bCs/>
                <w:color w:val="000000"/>
                <w:sz w:val="20"/>
                <w:szCs w:val="20"/>
              </w:rPr>
              <w:t>Award</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keepLines/>
              <w:widowControl w:val="0"/>
              <w:autoSpaceDE w:val="0"/>
              <w:autoSpaceDN w:val="0"/>
              <w:adjustRightInd w:val="0"/>
              <w:spacing w:after="0" w:line="240" w:lineRule="auto"/>
              <w:ind w:left="90" w:right="70"/>
              <w:jc w:val="center"/>
              <w:rPr>
                <w:rFonts w:ascii="Times New Roman" w:hAnsi="Times New Roman" w:cs="Times New Roman"/>
                <w:b/>
                <w:bCs/>
                <w:color w:val="000000"/>
                <w:sz w:val="20"/>
                <w:szCs w:val="20"/>
              </w:rPr>
            </w:pPr>
            <w:r w:rsidRPr="00EB7185">
              <w:rPr>
                <w:rFonts w:ascii="Times New Roman" w:hAnsi="Times New Roman" w:cs="Times New Roman"/>
                <w:b/>
                <w:bCs/>
                <w:color w:val="00000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keepLines/>
              <w:widowControl w:val="0"/>
              <w:autoSpaceDE w:val="0"/>
              <w:autoSpaceDN w:val="0"/>
              <w:adjustRightInd w:val="0"/>
              <w:spacing w:after="0" w:line="240" w:lineRule="auto"/>
              <w:ind w:left="90" w:right="70"/>
              <w:jc w:val="center"/>
              <w:rPr>
                <w:rFonts w:ascii="Times New Roman" w:hAnsi="Times New Roman" w:cs="Times New Roman"/>
                <w:sz w:val="20"/>
                <w:szCs w:val="20"/>
              </w:rPr>
            </w:pPr>
            <w:r w:rsidRPr="00EB7185">
              <w:rPr>
                <w:rFonts w:ascii="Times New Roman" w:hAnsi="Times New Roman" w:cs="Times New Roman"/>
                <w:b/>
                <w:bCs/>
                <w:color w:val="000000"/>
                <w:sz w:val="20"/>
                <w:szCs w:val="20"/>
              </w:rPr>
              <w:t>Candidate Amount</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keepLines/>
              <w:widowControl w:val="0"/>
              <w:autoSpaceDE w:val="0"/>
              <w:autoSpaceDN w:val="0"/>
              <w:adjustRightInd w:val="0"/>
              <w:spacing w:after="0" w:line="240" w:lineRule="auto"/>
              <w:ind w:left="90" w:right="70"/>
              <w:jc w:val="center"/>
              <w:rPr>
                <w:rFonts w:ascii="Times New Roman" w:hAnsi="Times New Roman" w:cs="Times New Roman"/>
                <w:b/>
                <w:bCs/>
                <w:color w:val="000000"/>
                <w:sz w:val="20"/>
                <w:szCs w:val="20"/>
              </w:rPr>
            </w:pPr>
            <w:r w:rsidRPr="00EB7185">
              <w:rPr>
                <w:rFonts w:ascii="Times New Roman" w:hAnsi="Times New Roman" w:cs="Times New Roman"/>
                <w:b/>
                <w:bCs/>
                <w:color w:val="000000"/>
                <w:sz w:val="20"/>
                <w:szCs w:val="20"/>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keepLines/>
              <w:widowControl w:val="0"/>
              <w:autoSpaceDE w:val="0"/>
              <w:autoSpaceDN w:val="0"/>
              <w:adjustRightInd w:val="0"/>
              <w:spacing w:after="0" w:line="240" w:lineRule="auto"/>
              <w:ind w:left="90" w:right="70"/>
              <w:jc w:val="center"/>
              <w:rPr>
                <w:rFonts w:ascii="Times New Roman" w:hAnsi="Times New Roman" w:cs="Times New Roman"/>
                <w:b/>
                <w:bCs/>
                <w:color w:val="000000"/>
                <w:sz w:val="20"/>
                <w:szCs w:val="20"/>
              </w:rPr>
            </w:pPr>
            <w:r w:rsidRPr="00EB7185">
              <w:rPr>
                <w:rFonts w:ascii="Times New Roman" w:hAnsi="Times New Roman" w:cs="Times New Roman"/>
                <w:b/>
                <w:bCs/>
                <w:color w:val="000000"/>
                <w:sz w:val="20"/>
                <w:szCs w:val="20"/>
              </w:rPr>
              <w:t>From</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keepLines/>
              <w:widowControl w:val="0"/>
              <w:autoSpaceDE w:val="0"/>
              <w:autoSpaceDN w:val="0"/>
              <w:adjustRightInd w:val="0"/>
              <w:spacing w:after="0" w:line="240" w:lineRule="auto"/>
              <w:ind w:left="90" w:right="70"/>
              <w:jc w:val="center"/>
              <w:rPr>
                <w:rFonts w:ascii="Times New Roman" w:hAnsi="Times New Roman" w:cs="Times New Roman"/>
                <w:b/>
                <w:bCs/>
                <w:color w:val="000000"/>
                <w:sz w:val="20"/>
                <w:szCs w:val="20"/>
              </w:rPr>
            </w:pPr>
            <w:r w:rsidRPr="00EB7185">
              <w:rPr>
                <w:rFonts w:ascii="Times New Roman" w:hAnsi="Times New Roman" w:cs="Times New Roman"/>
                <w:b/>
                <w:bCs/>
                <w:color w:val="000000"/>
                <w:sz w:val="20"/>
                <w:szCs w:val="20"/>
              </w:rPr>
              <w:t>To</w:t>
            </w:r>
          </w:p>
        </w:tc>
      </w:tr>
      <w:tr w:rsidR="00604325"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lastRenderedPageBreak/>
              <w:t>PI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National Science Foundation (NSF)</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rPr>
                <w:rFonts w:ascii="Times New Roman" w:hAnsi="Times New Roman" w:cs="Times New Roman"/>
                <w:sz w:val="20"/>
                <w:szCs w:val="20"/>
              </w:rPr>
            </w:pPr>
            <w:r w:rsidRPr="00EB7185">
              <w:rPr>
                <w:rFonts w:ascii="Times New Roman" w:eastAsia="Times New Roman" w:hAnsi="Times New Roman" w:cs="Times New Roman"/>
                <w:sz w:val="20"/>
                <w:szCs w:val="20"/>
              </w:rPr>
              <w:t>Location of Water in Civil Structures Using Gamma Ray Spectroscopy</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$50,000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$50,000</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2006</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2006</w:t>
            </w:r>
          </w:p>
        </w:tc>
      </w:tr>
      <w:tr w:rsidR="00604325"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Co-PI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Federal Highway Administration (FHWA)</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rPr>
                <w:rFonts w:ascii="Times New Roman" w:hAnsi="Times New Roman" w:cs="Times New Roman"/>
                <w:sz w:val="20"/>
                <w:szCs w:val="20"/>
              </w:rPr>
            </w:pPr>
            <w:r w:rsidRPr="00EB7185">
              <w:rPr>
                <w:rFonts w:ascii="Times New Roman" w:eastAsia="Times New Roman" w:hAnsi="Times New Roman" w:cs="Times New Roman"/>
                <w:sz w:val="20"/>
                <w:szCs w:val="20"/>
              </w:rPr>
              <w:t>Field Analysis of Different Admixtures  Performance in Precast PCC  Piles in Extremely Corrosive Conditions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$400,000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$200,000</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spacing w:after="0"/>
              <w:jc w:val="center"/>
              <w:rPr>
                <w:rFonts w:ascii="Times New Roman" w:hAnsi="Times New Roman" w:cs="Times New Roman"/>
                <w:bCs/>
                <w:sz w:val="20"/>
                <w:szCs w:val="20"/>
              </w:rPr>
            </w:pPr>
          </w:p>
          <w:p w:rsidR="00604325" w:rsidRPr="00236DA1" w:rsidRDefault="00604325" w:rsidP="00604325">
            <w:pPr>
              <w:spacing w:after="0"/>
              <w:jc w:val="center"/>
              <w:rPr>
                <w:rFonts w:ascii="Times New Roman" w:hAnsi="Times New Roman" w:cs="Times New Roman"/>
                <w:sz w:val="20"/>
                <w:szCs w:val="20"/>
              </w:rPr>
            </w:pPr>
            <w:r w:rsidRPr="00236DA1">
              <w:rPr>
                <w:rFonts w:ascii="Times New Roman" w:hAnsi="Times New Roman" w:cs="Times New Roman"/>
                <w:bCs/>
                <w:sz w:val="20"/>
                <w:szCs w:val="20"/>
              </w:rPr>
              <w:t>50.0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2006</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2008</w:t>
            </w:r>
          </w:p>
        </w:tc>
      </w:tr>
      <w:tr w:rsidR="00604325"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Co-PI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Florida Department of Transportation (FDOT)</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rPr>
                <w:rFonts w:ascii="Times New Roman" w:hAnsi="Times New Roman" w:cs="Times New Roman"/>
                <w:sz w:val="20"/>
                <w:szCs w:val="20"/>
              </w:rPr>
            </w:pPr>
            <w:r w:rsidRPr="00EB7185">
              <w:rPr>
                <w:rFonts w:ascii="Times New Roman" w:eastAsia="Times New Roman" w:hAnsi="Times New Roman" w:cs="Times New Roman"/>
                <w:sz w:val="20"/>
                <w:szCs w:val="20"/>
              </w:rPr>
              <w:t>Evaluation of Alternative Contracting Techniques on FDOT Construction Projects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$146,718</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spacing w:after="0"/>
              <w:rPr>
                <w:rFonts w:ascii="Times New Roman" w:hAnsi="Times New Roman" w:cs="Times New Roman"/>
                <w:sz w:val="20"/>
                <w:szCs w:val="20"/>
              </w:rPr>
            </w:pPr>
          </w:p>
          <w:p w:rsidR="00604325" w:rsidRPr="00236DA1" w:rsidRDefault="00604325" w:rsidP="00604325">
            <w:pPr>
              <w:spacing w:after="0"/>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7A4097"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w:t>
            </w:r>
            <w:r w:rsidR="00604325" w:rsidRPr="00236DA1">
              <w:rPr>
                <w:rFonts w:ascii="Times New Roman" w:hAnsi="Times New Roman" w:cs="Times New Roman"/>
                <w:bCs/>
                <w:sz w:val="20"/>
                <w:szCs w:val="20"/>
              </w:rPr>
              <w:t>46,718</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spacing w:after="0"/>
              <w:jc w:val="center"/>
              <w:rPr>
                <w:rFonts w:ascii="Times New Roman" w:hAnsi="Times New Roman" w:cs="Times New Roman"/>
                <w:bCs/>
                <w:sz w:val="20"/>
                <w:szCs w:val="20"/>
              </w:rPr>
            </w:pPr>
          </w:p>
          <w:p w:rsidR="00604325" w:rsidRPr="00236DA1" w:rsidRDefault="007A4097" w:rsidP="00604325">
            <w:pPr>
              <w:spacing w:after="0"/>
              <w:jc w:val="center"/>
              <w:rPr>
                <w:rFonts w:ascii="Times New Roman" w:hAnsi="Times New Roman" w:cs="Times New Roman"/>
                <w:sz w:val="20"/>
                <w:szCs w:val="20"/>
              </w:rPr>
            </w:pPr>
            <w:r w:rsidRPr="00236DA1">
              <w:rPr>
                <w:rFonts w:ascii="Times New Roman" w:hAnsi="Times New Roman" w:cs="Times New Roman"/>
                <w:bCs/>
                <w:sz w:val="20"/>
                <w:szCs w:val="20"/>
              </w:rPr>
              <w:t>3</w:t>
            </w:r>
            <w:r w:rsidR="00604325" w:rsidRPr="00236DA1">
              <w:rPr>
                <w:rFonts w:ascii="Times New Roman" w:hAnsi="Times New Roman" w:cs="Times New Roman"/>
                <w:bCs/>
                <w:sz w:val="20"/>
                <w:szCs w:val="20"/>
              </w:rPr>
              <w:t>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2006</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2006</w:t>
            </w:r>
          </w:p>
        </w:tc>
      </w:tr>
      <w:tr w:rsidR="00604325"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EB7185" w:rsidRDefault="007A4097"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Co-</w:t>
            </w:r>
            <w:r w:rsidR="00604325" w:rsidRPr="00EB7185">
              <w:rPr>
                <w:rFonts w:ascii="Times New Roman" w:hAnsi="Times New Roman" w:cs="Times New Roman"/>
                <w:sz w:val="20"/>
                <w:szCs w:val="20"/>
              </w:rPr>
              <w:t>PI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EB7185" w:rsidRDefault="007A4097"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FDOT</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7A4097" w:rsidP="00604325">
            <w:pPr>
              <w:tabs>
                <w:tab w:val="left" w:pos="-1440"/>
              </w:tabs>
              <w:autoSpaceDE w:val="0"/>
              <w:autoSpaceDN w:val="0"/>
              <w:adjustRightInd w:val="0"/>
              <w:spacing w:after="0"/>
              <w:rPr>
                <w:rFonts w:ascii="Times New Roman" w:hAnsi="Times New Roman" w:cs="Times New Roman"/>
                <w:sz w:val="20"/>
                <w:szCs w:val="20"/>
              </w:rPr>
            </w:pPr>
            <w:r w:rsidRPr="00EB7185">
              <w:rPr>
                <w:rFonts w:ascii="Times New Roman" w:eastAsia="Times New Roman" w:hAnsi="Times New Roman" w:cs="Times New Roman"/>
                <w:sz w:val="20"/>
                <w:szCs w:val="20"/>
              </w:rPr>
              <w:t xml:space="preserve">Development of Concrete Mixtures Containing Highly Reactive </w:t>
            </w:r>
            <w:proofErr w:type="spellStart"/>
            <w:r w:rsidRPr="00EB7185">
              <w:rPr>
                <w:rFonts w:ascii="Times New Roman" w:eastAsia="Times New Roman" w:hAnsi="Times New Roman" w:cs="Times New Roman"/>
                <w:sz w:val="20"/>
                <w:szCs w:val="20"/>
              </w:rPr>
              <w:t>Pozzolans</w:t>
            </w:r>
            <w:proofErr w:type="spellEnd"/>
            <w:r w:rsidRPr="00EB7185">
              <w:rPr>
                <w:rFonts w:ascii="Times New Roman" w:eastAsia="Times New Roman" w:hAnsi="Times New Roman" w:cs="Times New Roman"/>
                <w:sz w:val="20"/>
                <w:szCs w:val="20"/>
              </w:rPr>
              <w:t xml:space="preserve"> for Improved Durability in Florida Environments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 xml:space="preserve">$  </w:t>
            </w:r>
            <w:r w:rsidR="007A4097" w:rsidRPr="00236DA1">
              <w:rPr>
                <w:rFonts w:ascii="Times New Roman" w:hAnsi="Times New Roman" w:cs="Times New Roman"/>
                <w:bCs/>
                <w:sz w:val="20"/>
                <w:szCs w:val="20"/>
              </w:rPr>
              <w:t>289,651</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spacing w:after="0"/>
              <w:rPr>
                <w:rFonts w:ascii="Times New Roman" w:hAnsi="Times New Roman" w:cs="Times New Roman"/>
                <w:sz w:val="20"/>
                <w:szCs w:val="20"/>
              </w:rPr>
            </w:pPr>
          </w:p>
          <w:p w:rsidR="00604325" w:rsidRPr="00236DA1" w:rsidRDefault="00604325" w:rsidP="00604325">
            <w:pPr>
              <w:spacing w:after="0"/>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604325" w:rsidP="007A4097">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 xml:space="preserve">$  </w:t>
            </w:r>
            <w:r w:rsidR="007A4097" w:rsidRPr="00236DA1">
              <w:rPr>
                <w:rFonts w:ascii="Times New Roman" w:hAnsi="Times New Roman" w:cs="Times New Roman"/>
                <w:bCs/>
                <w:sz w:val="20"/>
                <w:szCs w:val="20"/>
              </w:rPr>
              <w:t>144,826</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spacing w:after="0"/>
              <w:jc w:val="center"/>
              <w:rPr>
                <w:rFonts w:ascii="Times New Roman" w:hAnsi="Times New Roman" w:cs="Times New Roman"/>
                <w:bCs/>
                <w:sz w:val="20"/>
                <w:szCs w:val="20"/>
              </w:rPr>
            </w:pPr>
          </w:p>
          <w:p w:rsidR="00604325" w:rsidRPr="00236DA1" w:rsidRDefault="007A4097" w:rsidP="007A4097">
            <w:pPr>
              <w:spacing w:after="0"/>
              <w:jc w:val="center"/>
              <w:rPr>
                <w:rFonts w:ascii="Times New Roman" w:hAnsi="Times New Roman" w:cs="Times New Roman"/>
                <w:sz w:val="20"/>
                <w:szCs w:val="20"/>
              </w:rPr>
            </w:pPr>
            <w:r w:rsidRPr="00236DA1">
              <w:rPr>
                <w:rFonts w:ascii="Times New Roman" w:hAnsi="Times New Roman" w:cs="Times New Roman"/>
                <w:bCs/>
                <w:sz w:val="20"/>
                <w:szCs w:val="20"/>
              </w:rPr>
              <w:t>5</w:t>
            </w:r>
            <w:r w:rsidR="00604325" w:rsidRPr="00236DA1">
              <w:rPr>
                <w:rFonts w:ascii="Times New Roman" w:hAnsi="Times New Roman" w:cs="Times New Roman"/>
                <w:bCs/>
                <w:sz w:val="20"/>
                <w:szCs w:val="20"/>
              </w:rPr>
              <w:t>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7A4097"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2006</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236DA1" w:rsidRDefault="007A4097"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2008</w:t>
            </w:r>
          </w:p>
        </w:tc>
      </w:tr>
      <w:tr w:rsidR="00604325"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7A4097" w:rsidP="007A4097">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PI</w:t>
            </w:r>
            <w:r w:rsidR="00604325" w:rsidRPr="00EB7185">
              <w:rPr>
                <w:rFonts w:ascii="Times New Roman" w:hAnsi="Times New Roman" w:cs="Times New Roman"/>
                <w:sz w:val="20"/>
                <w:szCs w:val="20"/>
              </w:rPr>
              <w:t xml:space="preserve">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FDOT</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7A4097" w:rsidP="00604325">
            <w:pPr>
              <w:tabs>
                <w:tab w:val="left" w:pos="-1440"/>
              </w:tabs>
              <w:autoSpaceDE w:val="0"/>
              <w:autoSpaceDN w:val="0"/>
              <w:adjustRightInd w:val="0"/>
              <w:spacing w:after="0"/>
              <w:rPr>
                <w:rFonts w:ascii="Times New Roman" w:hAnsi="Times New Roman" w:cs="Times New Roman"/>
                <w:sz w:val="20"/>
                <w:szCs w:val="20"/>
              </w:rPr>
            </w:pPr>
            <w:r w:rsidRPr="00EB7185">
              <w:rPr>
                <w:rFonts w:ascii="Times New Roman" w:eastAsia="Times New Roman" w:hAnsi="Times New Roman" w:cs="Times New Roman"/>
                <w:sz w:val="20"/>
                <w:szCs w:val="20"/>
              </w:rPr>
              <w:t>Assessing the Appropriate Construction Quality Index</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604325" w:rsidP="007A4097">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w:t>
            </w:r>
            <w:r w:rsidR="007A4097" w:rsidRPr="00236DA1">
              <w:rPr>
                <w:rFonts w:ascii="Times New Roman" w:hAnsi="Times New Roman" w:cs="Times New Roman"/>
                <w:bCs/>
                <w:sz w:val="20"/>
                <w:szCs w:val="20"/>
              </w:rPr>
              <w:t>36,750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spacing w:after="0"/>
              <w:rPr>
                <w:rFonts w:ascii="Times New Roman" w:hAnsi="Times New Roman" w:cs="Times New Roman"/>
                <w:sz w:val="20"/>
                <w:szCs w:val="20"/>
              </w:rPr>
            </w:pPr>
          </w:p>
          <w:p w:rsidR="00604325" w:rsidRPr="00236DA1" w:rsidRDefault="00604325" w:rsidP="00604325">
            <w:pPr>
              <w:spacing w:after="0"/>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604325" w:rsidP="007A4097">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$3</w:t>
            </w:r>
            <w:r w:rsidR="007A4097" w:rsidRPr="00236DA1">
              <w:rPr>
                <w:rFonts w:ascii="Times New Roman" w:hAnsi="Times New Roman" w:cs="Times New Roman"/>
                <w:bCs/>
                <w:sz w:val="20"/>
                <w:szCs w:val="20"/>
              </w:rPr>
              <w:t>6,750</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spacing w:after="0"/>
              <w:jc w:val="center"/>
              <w:rPr>
                <w:rFonts w:ascii="Times New Roman" w:hAnsi="Times New Roman" w:cs="Times New Roman"/>
                <w:bCs/>
                <w:sz w:val="20"/>
                <w:szCs w:val="20"/>
              </w:rPr>
            </w:pPr>
          </w:p>
          <w:p w:rsidR="00604325" w:rsidRPr="00236DA1" w:rsidRDefault="007A4097" w:rsidP="00604325">
            <w:pPr>
              <w:spacing w:after="0"/>
              <w:jc w:val="center"/>
              <w:rPr>
                <w:rFonts w:ascii="Times New Roman" w:hAnsi="Times New Roman" w:cs="Times New Roman"/>
                <w:sz w:val="20"/>
                <w:szCs w:val="20"/>
              </w:rPr>
            </w:pPr>
            <w:r w:rsidRPr="00236DA1">
              <w:rPr>
                <w:rFonts w:ascii="Times New Roman" w:hAnsi="Times New Roman" w:cs="Times New Roman"/>
                <w:bCs/>
                <w:sz w:val="20"/>
                <w:szCs w:val="20"/>
              </w:rPr>
              <w:t>100</w:t>
            </w:r>
            <w:r w:rsidR="00604325" w:rsidRPr="00236DA1">
              <w:rPr>
                <w:rFonts w:ascii="Times New Roman" w:hAnsi="Times New Roman" w:cs="Times New Roman"/>
                <w:bCs/>
                <w:sz w:val="20"/>
                <w:szCs w:val="20"/>
              </w:rPr>
              <w:t>.0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7A4097"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r w:rsidRPr="00236DA1">
              <w:rPr>
                <w:rFonts w:ascii="Times New Roman" w:hAnsi="Times New Roman" w:cs="Times New Roman"/>
                <w:bCs/>
                <w:sz w:val="20"/>
                <w:szCs w:val="20"/>
              </w:rPr>
              <w:t>2006</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236DA1" w:rsidRDefault="007A4097"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2007</w:t>
            </w:r>
          </w:p>
        </w:tc>
      </w:tr>
      <w:tr w:rsidR="00604325"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hAnsi="Times New Roman" w:cs="Times New Roman"/>
                <w:sz w:val="20"/>
                <w:szCs w:val="20"/>
              </w:rPr>
              <w:t>PI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7A4097"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EB7185">
              <w:rPr>
                <w:rFonts w:ascii="Times New Roman" w:eastAsia="Times New Roman" w:hAnsi="Times New Roman" w:cs="Times New Roman"/>
                <w:sz w:val="20"/>
                <w:szCs w:val="20"/>
              </w:rPr>
              <w:t>Electrical Contracting Foundation (ECF)</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7A4097"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rPr>
                <w:rFonts w:ascii="Times New Roman" w:hAnsi="Times New Roman" w:cs="Times New Roman"/>
                <w:sz w:val="20"/>
                <w:szCs w:val="20"/>
              </w:rPr>
            </w:pPr>
            <w:r w:rsidRPr="00EB7185">
              <w:rPr>
                <w:rFonts w:ascii="Times New Roman" w:hAnsi="Times New Roman" w:cs="Times New Roman"/>
                <w:sz w:val="20"/>
                <w:szCs w:val="20"/>
              </w:rPr>
              <w:t>Quantified Analysis of Effectiveness of Existing Workers Compensation Programs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604325" w:rsidP="009A3479">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bCs/>
                <w:sz w:val="20"/>
                <w:szCs w:val="20"/>
              </w:rPr>
              <w:t>$</w:t>
            </w:r>
            <w:r w:rsidR="009A3479" w:rsidRPr="00236DA1">
              <w:rPr>
                <w:rFonts w:ascii="Times New Roman" w:hAnsi="Times New Roman" w:cs="Times New Roman"/>
                <w:bCs/>
                <w:sz w:val="20"/>
                <w:szCs w:val="20"/>
              </w:rPr>
              <w:t>82,500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spacing w:after="0"/>
              <w:rPr>
                <w:rFonts w:ascii="Times New Roman" w:hAnsi="Times New Roman" w:cs="Times New Roman"/>
                <w:sz w:val="20"/>
                <w:szCs w:val="20"/>
              </w:rPr>
            </w:pPr>
          </w:p>
          <w:p w:rsidR="00604325" w:rsidRPr="00236DA1" w:rsidRDefault="00604325" w:rsidP="00604325">
            <w:pPr>
              <w:spacing w:after="0"/>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bCs/>
                <w:sz w:val="20"/>
                <w:szCs w:val="20"/>
              </w:rPr>
            </w:pPr>
          </w:p>
          <w:p w:rsidR="00604325" w:rsidRPr="00236DA1" w:rsidRDefault="00604325" w:rsidP="009A3479">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bCs/>
                <w:sz w:val="20"/>
                <w:szCs w:val="20"/>
              </w:rPr>
              <w:t>$</w:t>
            </w:r>
            <w:r w:rsidR="009A3479" w:rsidRPr="00236DA1">
              <w:rPr>
                <w:rFonts w:ascii="Times New Roman" w:hAnsi="Times New Roman" w:cs="Times New Roman"/>
                <w:bCs/>
                <w:sz w:val="20"/>
                <w:szCs w:val="20"/>
              </w:rPr>
              <w:t>82,500</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spacing w:after="0"/>
              <w:jc w:val="center"/>
              <w:rPr>
                <w:rFonts w:ascii="Times New Roman" w:hAnsi="Times New Roman" w:cs="Times New Roman"/>
                <w:bCs/>
                <w:sz w:val="20"/>
                <w:szCs w:val="20"/>
              </w:rPr>
            </w:pPr>
          </w:p>
          <w:p w:rsidR="00604325" w:rsidRPr="00236DA1" w:rsidRDefault="009A3479" w:rsidP="00604325">
            <w:pPr>
              <w:spacing w:after="0"/>
              <w:jc w:val="center"/>
              <w:rPr>
                <w:rFonts w:ascii="Times New Roman" w:hAnsi="Times New Roman" w:cs="Times New Roman"/>
                <w:sz w:val="20"/>
                <w:szCs w:val="20"/>
              </w:rPr>
            </w:pPr>
            <w:r w:rsidRPr="00236DA1">
              <w:rPr>
                <w:rFonts w:ascii="Times New Roman" w:hAnsi="Times New Roman" w:cs="Times New Roman"/>
                <w:bCs/>
                <w:sz w:val="20"/>
                <w:szCs w:val="20"/>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2006</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p>
          <w:p w:rsidR="00604325"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0" w:line="225" w:lineRule="auto"/>
              <w:jc w:val="center"/>
              <w:rPr>
                <w:rFonts w:ascii="Times New Roman" w:hAnsi="Times New Roman" w:cs="Times New Roman"/>
                <w:sz w:val="20"/>
                <w:szCs w:val="20"/>
              </w:rPr>
            </w:pPr>
            <w:r w:rsidRPr="00236DA1">
              <w:rPr>
                <w:rFonts w:ascii="Times New Roman" w:hAnsi="Times New Roman" w:cs="Times New Roman"/>
                <w:sz w:val="20"/>
                <w:szCs w:val="20"/>
              </w:rPr>
              <w:t>2006</w:t>
            </w:r>
          </w:p>
        </w:tc>
      </w:tr>
      <w:tr w:rsidR="00604325"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EB7185">
              <w:rPr>
                <w:rFonts w:ascii="Times New Roman" w:hAnsi="Times New Roman" w:cs="Times New Roman"/>
                <w:sz w:val="20"/>
                <w:szCs w:val="20"/>
              </w:rPr>
              <w:t>PI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4325" w:rsidRPr="00EB7185"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EB7185">
              <w:rPr>
                <w:rFonts w:ascii="Times New Roman" w:hAnsi="Times New Roman" w:cs="Times New Roman"/>
                <w:sz w:val="20"/>
                <w:szCs w:val="20"/>
              </w:rPr>
              <w:t>FDOT</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604325" w:rsidRPr="00EB7185"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hAnsi="Times New Roman" w:cs="Times New Roman"/>
                <w:sz w:val="20"/>
                <w:szCs w:val="20"/>
              </w:rPr>
            </w:pPr>
            <w:r w:rsidRPr="00EB7185">
              <w:rPr>
                <w:rFonts w:ascii="Times New Roman" w:eastAsia="Times New Roman" w:hAnsi="Times New Roman" w:cs="Times New Roman"/>
                <w:sz w:val="20"/>
                <w:szCs w:val="20"/>
              </w:rPr>
              <w:t>Identification and Demonstration of a Technology Adaptable to Locating Water in Post-tensioned Bridge Tendons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4325" w:rsidRPr="00236DA1" w:rsidRDefault="00604325" w:rsidP="009A3479">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 xml:space="preserve">$ </w:t>
            </w:r>
            <w:r w:rsidR="009A3479" w:rsidRPr="00236DA1">
              <w:rPr>
                <w:rFonts w:ascii="Times New Roman" w:hAnsi="Times New Roman" w:cs="Times New Roman"/>
                <w:sz w:val="20"/>
                <w:szCs w:val="20"/>
              </w:rPr>
              <w:t>50,000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4325" w:rsidRPr="00236DA1" w:rsidRDefault="00604325" w:rsidP="009A3479">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 xml:space="preserve">$ </w:t>
            </w:r>
            <w:r w:rsidR="009A3479" w:rsidRPr="00236DA1">
              <w:rPr>
                <w:rFonts w:ascii="Times New Roman" w:hAnsi="Times New Roman" w:cs="Times New Roman"/>
                <w:sz w:val="20"/>
                <w:szCs w:val="20"/>
              </w:rPr>
              <w:t>50,00</w:t>
            </w:r>
            <w:r w:rsidRPr="00236DA1">
              <w:rPr>
                <w:rFonts w:ascii="Times New Roman" w:hAnsi="Times New Roman" w:cs="Times New Roman"/>
                <w:sz w:val="20"/>
                <w:szCs w:val="20"/>
              </w:rPr>
              <w:t>0</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4325"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2005</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4325" w:rsidRPr="00236DA1" w:rsidRDefault="00604325"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4325" w:rsidRPr="00236DA1" w:rsidRDefault="00604325" w:rsidP="009A3479">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200</w:t>
            </w:r>
            <w:r w:rsidR="009A3479" w:rsidRPr="00236DA1">
              <w:rPr>
                <w:rFonts w:ascii="Times New Roman" w:hAnsi="Times New Roman" w:cs="Times New Roman"/>
                <w:sz w:val="20"/>
                <w:szCs w:val="20"/>
              </w:rPr>
              <w:t>6</w:t>
            </w:r>
          </w:p>
        </w:tc>
      </w:tr>
      <w:tr w:rsidR="009A3479"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A3479" w:rsidRPr="00EB7185"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EB7185"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EB7185">
              <w:rPr>
                <w:rFonts w:ascii="Times New Roman" w:hAnsi="Times New Roman" w:cs="Times New Roman"/>
                <w:sz w:val="20"/>
                <w:szCs w:val="20"/>
              </w:rPr>
              <w:t>PI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9A3479" w:rsidRPr="00EB7185"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EB7185"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EB7185">
              <w:rPr>
                <w:rFonts w:ascii="Times New Roman" w:hAnsi="Times New Roman" w:cs="Times New Roman"/>
                <w:sz w:val="20"/>
                <w:szCs w:val="20"/>
              </w:rPr>
              <w:t>ECF</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9A3479" w:rsidRPr="00EB7185"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eastAsia="Times New Roman" w:hAnsi="Times New Roman" w:cs="Times New Roman"/>
                <w:sz w:val="20"/>
                <w:szCs w:val="20"/>
              </w:rPr>
            </w:pPr>
            <w:r w:rsidRPr="00EB7185">
              <w:rPr>
                <w:rFonts w:ascii="Times New Roman" w:eastAsia="Times New Roman" w:hAnsi="Times New Roman" w:cs="Times New Roman"/>
                <w:sz w:val="20"/>
                <w:szCs w:val="20"/>
              </w:rPr>
              <w:t>Collective Bargaining of Workers’ Compensation – Making NECA Chapters a Player</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$75,000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75,000</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2005</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2005</w:t>
            </w:r>
          </w:p>
        </w:tc>
      </w:tr>
      <w:tr w:rsidR="009A3479"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9A3479"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PI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9A3479"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9A3479">
              <w:rPr>
                <w:rFonts w:ascii="Times New Roman" w:hAnsi="Times New Roman" w:cs="Times New Roman"/>
                <w:sz w:val="20"/>
                <w:szCs w:val="20"/>
              </w:rPr>
              <w:t>National Cooperative Highway Research Program (NCHRP)</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9A3479" w:rsidRPr="009A3479"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eastAsia="Times New Roman" w:hAnsi="Times New Roman" w:cs="Times New Roman"/>
                <w:sz w:val="20"/>
                <w:szCs w:val="20"/>
              </w:rPr>
            </w:pPr>
            <w:r w:rsidRPr="009A3479">
              <w:rPr>
                <w:rFonts w:ascii="Times New Roman" w:eastAsia="Times New Roman" w:hAnsi="Times New Roman" w:cs="Times New Roman"/>
                <w:sz w:val="20"/>
                <w:szCs w:val="20"/>
              </w:rPr>
              <w:t>Analysis of Non-destructive Testing Methods for Asphalt Pavement – Phase II</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$12,500</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$12,500</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2004</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9A3479" w:rsidRPr="00236DA1" w:rsidRDefault="009A3479"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2005</w:t>
            </w:r>
          </w:p>
        </w:tc>
      </w:tr>
      <w:tr w:rsidR="00605B03" w:rsidRPr="00236DA1" w:rsidTr="00642DB8">
        <w:trPr>
          <w:cantSplit/>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605B03"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PI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5B03"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9A3479"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FDOT</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Pr>
          <w:p w:rsidR="00605B03" w:rsidRPr="009A3479"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eastAsia="Times New Roman" w:hAnsi="Times New Roman" w:cs="Times New Roman"/>
                <w:sz w:val="20"/>
                <w:szCs w:val="20"/>
              </w:rPr>
            </w:pPr>
            <w:r w:rsidRPr="00605B03">
              <w:rPr>
                <w:rFonts w:ascii="Times New Roman" w:eastAsia="Times New Roman" w:hAnsi="Times New Roman" w:cs="Times New Roman"/>
                <w:sz w:val="20"/>
                <w:szCs w:val="20"/>
              </w:rPr>
              <w:t>An Economic Evaluation Based on Total Cost of Aggregate Base vs. Asphalt Base</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$81,067</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$81,067</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5B03" w:rsidRPr="00236DA1" w:rsidRDefault="00605B03" w:rsidP="00605B03">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236DA1" w:rsidRDefault="00605B03" w:rsidP="00605B03">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2002</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605B03" w:rsidRPr="00236DA1" w:rsidRDefault="00605B03" w:rsidP="00604325">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236DA1">
              <w:rPr>
                <w:rFonts w:ascii="Times New Roman" w:hAnsi="Times New Roman" w:cs="Times New Roman"/>
                <w:sz w:val="20"/>
                <w:szCs w:val="20"/>
              </w:rPr>
              <w:t>2003</w:t>
            </w:r>
          </w:p>
        </w:tc>
      </w:tr>
      <w:tr w:rsidR="00605B03" w:rsidRPr="00605B03" w:rsidTr="00642DB8">
        <w:trPr>
          <w:cantSplit/>
        </w:trPr>
        <w:tc>
          <w:tcPr>
            <w:tcW w:w="6030" w:type="dxa"/>
            <w:gridSpan w:val="6"/>
            <w:tcBorders>
              <w:top w:val="single" w:sz="4" w:space="0" w:color="000000"/>
              <w:left w:val="single" w:sz="4" w:space="0" w:color="000000"/>
              <w:bottom w:val="single" w:sz="4" w:space="0" w:color="000000"/>
              <w:right w:val="single" w:sz="4" w:space="0" w:color="000000"/>
            </w:tcBorders>
            <w:shd w:val="clear" w:color="auto" w:fill="FFFFFF"/>
          </w:tcPr>
          <w:p w:rsidR="00605B03" w:rsidRPr="00605B03" w:rsidRDefault="00605B03" w:rsidP="00605B03">
            <w:pPr>
              <w:jc w:val="right"/>
              <w:rPr>
                <w:rFonts w:ascii="Times New Roman" w:hAnsi="Times New Roman" w:cs="Times New Roman"/>
                <w:sz w:val="20"/>
                <w:szCs w:val="20"/>
              </w:rPr>
            </w:pPr>
            <w:r w:rsidRPr="00605B03">
              <w:rPr>
                <w:rFonts w:ascii="Times New Roman" w:hAnsi="Times New Roman" w:cs="Times New Roman"/>
                <w:sz w:val="20"/>
                <w:szCs w:val="20"/>
              </w:rPr>
              <w:t xml:space="preserve">Total research contracts funded at UF (2001 -  2007)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05B03" w:rsidRPr="00605B03" w:rsidRDefault="00605B03" w:rsidP="00605B03">
            <w:pPr>
              <w:jc w:val="center"/>
              <w:rPr>
                <w:rFonts w:ascii="Times New Roman" w:hAnsi="Times New Roman" w:cs="Times New Roman"/>
                <w:sz w:val="20"/>
                <w:szCs w:val="20"/>
              </w:rPr>
            </w:pPr>
            <w:r w:rsidRPr="00605B03">
              <w:rPr>
                <w:rFonts w:ascii="Times New Roman" w:hAnsi="Times New Roman" w:cs="Times New Roman"/>
                <w:sz w:val="20"/>
                <w:szCs w:val="20"/>
              </w:rPr>
              <w:t>$1,224,186</w:t>
            </w:r>
          </w:p>
        </w:tc>
        <w:tc>
          <w:tcPr>
            <w:tcW w:w="3420" w:type="dxa"/>
            <w:gridSpan w:val="6"/>
            <w:tcBorders>
              <w:top w:val="single" w:sz="4" w:space="0" w:color="000000"/>
              <w:left w:val="single" w:sz="4" w:space="0" w:color="000000"/>
              <w:bottom w:val="single" w:sz="4" w:space="0" w:color="000000"/>
              <w:right w:val="single" w:sz="4" w:space="0" w:color="000000"/>
            </w:tcBorders>
            <w:shd w:val="clear" w:color="auto" w:fill="FFFFFF"/>
          </w:tcPr>
          <w:p w:rsidR="00605B03" w:rsidRPr="00604325" w:rsidRDefault="00605B03" w:rsidP="00604325">
            <w:pPr>
              <w:keepLines/>
              <w:widowControl w:val="0"/>
              <w:autoSpaceDE w:val="0"/>
              <w:autoSpaceDN w:val="0"/>
              <w:adjustRightInd w:val="0"/>
              <w:spacing w:after="0" w:line="240" w:lineRule="auto"/>
              <w:ind w:left="90" w:right="70"/>
              <w:jc w:val="center"/>
              <w:rPr>
                <w:rFonts w:ascii="Times New Roman" w:hAnsi="Times New Roman" w:cs="Times New Roman"/>
                <w:sz w:val="20"/>
                <w:szCs w:val="20"/>
              </w:rPr>
            </w:pPr>
          </w:p>
        </w:tc>
      </w:tr>
      <w:tr w:rsidR="006D7CD2" w:rsidRPr="006D7CD2" w:rsidTr="00642DB8">
        <w:trPr>
          <w:gridBefore w:val="2"/>
          <w:gridAfter w:val="3"/>
          <w:wBefore w:w="967" w:type="dxa"/>
          <w:wAfter w:w="1793" w:type="dxa"/>
        </w:trPr>
        <w:tc>
          <w:tcPr>
            <w:tcW w:w="34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6D7CD2" w:rsidRPr="006D7CD2" w:rsidRDefault="006D7CD2" w:rsidP="006D7CD2">
            <w:pPr>
              <w:keepNext/>
              <w:widowControl w:val="0"/>
              <w:autoSpaceDE w:val="0"/>
              <w:autoSpaceDN w:val="0"/>
              <w:adjustRightInd w:val="0"/>
              <w:spacing w:after="0" w:line="240" w:lineRule="auto"/>
              <w:ind w:left="30" w:right="12"/>
              <w:jc w:val="center"/>
              <w:rPr>
                <w:rFonts w:ascii="Arial" w:hAnsi="Arial" w:cs="Arial"/>
                <w:sz w:val="24"/>
                <w:szCs w:val="24"/>
              </w:rPr>
            </w:pPr>
            <w:r w:rsidRPr="006D7CD2">
              <w:rPr>
                <w:rFonts w:ascii="Times New Roman" w:hAnsi="Times New Roman" w:cs="Times New Roman"/>
                <w:b/>
                <w:bCs/>
                <w:color w:val="000000"/>
                <w:sz w:val="24"/>
                <w:szCs w:val="24"/>
              </w:rPr>
              <w:t>ROLE</w:t>
            </w:r>
          </w:p>
        </w:tc>
        <w:tc>
          <w:tcPr>
            <w:tcW w:w="1437"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6D7CD2" w:rsidRPr="006D7CD2" w:rsidRDefault="006D7CD2" w:rsidP="006D7CD2">
            <w:pPr>
              <w:keepNext/>
              <w:widowControl w:val="0"/>
              <w:autoSpaceDE w:val="0"/>
              <w:autoSpaceDN w:val="0"/>
              <w:adjustRightInd w:val="0"/>
              <w:spacing w:after="0" w:line="360" w:lineRule="auto"/>
              <w:ind w:left="48"/>
              <w:jc w:val="center"/>
              <w:rPr>
                <w:rFonts w:ascii="Arial" w:hAnsi="Arial" w:cs="Arial"/>
                <w:sz w:val="24"/>
                <w:szCs w:val="24"/>
              </w:rPr>
            </w:pPr>
            <w:r w:rsidRPr="006D7CD2">
              <w:rPr>
                <w:rFonts w:ascii="Times New Roman" w:hAnsi="Times New Roman" w:cs="Times New Roman"/>
                <w:b/>
                <w:bCs/>
                <w:color w:val="000000"/>
                <w:sz w:val="24"/>
                <w:szCs w:val="24"/>
              </w:rPr>
              <w:t>TOTAL</w:t>
            </w:r>
          </w:p>
        </w:tc>
        <w:tc>
          <w:tcPr>
            <w:tcW w:w="1235"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tcPr>
          <w:p w:rsidR="006D7CD2" w:rsidRPr="006D7CD2" w:rsidRDefault="006D7CD2" w:rsidP="006D7CD2">
            <w:pPr>
              <w:keepNext/>
              <w:widowControl w:val="0"/>
              <w:autoSpaceDE w:val="0"/>
              <w:autoSpaceDN w:val="0"/>
              <w:adjustRightInd w:val="0"/>
              <w:spacing w:after="0" w:line="360" w:lineRule="auto"/>
              <w:ind w:left="45"/>
              <w:jc w:val="center"/>
              <w:rPr>
                <w:rFonts w:ascii="Arial" w:hAnsi="Arial" w:cs="Arial"/>
                <w:sz w:val="24"/>
                <w:szCs w:val="24"/>
              </w:rPr>
            </w:pPr>
            <w:r w:rsidRPr="006D7CD2">
              <w:rPr>
                <w:rFonts w:ascii="Times New Roman" w:hAnsi="Times New Roman" w:cs="Times New Roman"/>
                <w:b/>
                <w:bCs/>
                <w:color w:val="000000"/>
                <w:sz w:val="24"/>
                <w:szCs w:val="24"/>
              </w:rPr>
              <w:t>Direct Costs</w:t>
            </w:r>
          </w:p>
        </w:tc>
        <w:tc>
          <w:tcPr>
            <w:tcW w:w="1640" w:type="dxa"/>
            <w:gridSpan w:val="4"/>
            <w:tcBorders>
              <w:top w:val="single" w:sz="8" w:space="0" w:color="000000"/>
              <w:left w:val="single" w:sz="8" w:space="0" w:color="000000"/>
              <w:bottom w:val="single" w:sz="8" w:space="0" w:color="000000"/>
              <w:right w:val="single" w:sz="8" w:space="0" w:color="000000"/>
            </w:tcBorders>
            <w:shd w:val="clear" w:color="auto" w:fill="FFFFFF"/>
            <w:vAlign w:val="bottom"/>
          </w:tcPr>
          <w:p w:rsidR="006D7CD2" w:rsidRPr="006D7CD2" w:rsidRDefault="006D7CD2" w:rsidP="006D7CD2">
            <w:pPr>
              <w:keepNext/>
              <w:widowControl w:val="0"/>
              <w:autoSpaceDE w:val="0"/>
              <w:autoSpaceDN w:val="0"/>
              <w:adjustRightInd w:val="0"/>
              <w:spacing w:after="0" w:line="360" w:lineRule="auto"/>
              <w:ind w:left="40" w:right="20"/>
              <w:jc w:val="center"/>
              <w:rPr>
                <w:rFonts w:ascii="Arial" w:hAnsi="Arial" w:cs="Arial"/>
                <w:sz w:val="24"/>
                <w:szCs w:val="24"/>
              </w:rPr>
            </w:pPr>
            <w:r w:rsidRPr="006D7CD2">
              <w:rPr>
                <w:rFonts w:ascii="Times New Roman" w:hAnsi="Times New Roman" w:cs="Times New Roman"/>
                <w:b/>
                <w:bCs/>
                <w:color w:val="000000"/>
                <w:sz w:val="24"/>
                <w:szCs w:val="24"/>
              </w:rPr>
              <w:t>Indirect Costs</w:t>
            </w:r>
          </w:p>
        </w:tc>
      </w:tr>
      <w:tr w:rsidR="006D7CD2" w:rsidRPr="006D7CD2" w:rsidTr="00642DB8">
        <w:trPr>
          <w:gridBefore w:val="2"/>
          <w:gridAfter w:val="3"/>
          <w:wBefore w:w="967" w:type="dxa"/>
          <w:wAfter w:w="1793" w:type="dxa"/>
        </w:trPr>
        <w:tc>
          <w:tcPr>
            <w:tcW w:w="3458"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rPr>
                <w:rFonts w:ascii="Arial" w:hAnsi="Arial" w:cs="Arial"/>
                <w:sz w:val="24"/>
                <w:szCs w:val="24"/>
              </w:rPr>
            </w:pPr>
            <w:r w:rsidRPr="006D7CD2">
              <w:rPr>
                <w:rFonts w:ascii="Times New Roman" w:hAnsi="Times New Roman" w:cs="Times New Roman"/>
                <w:color w:val="000000"/>
                <w:sz w:val="24"/>
                <w:szCs w:val="24"/>
              </w:rPr>
              <w:t>Principal Investigator</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r w:rsidRPr="006D7CD2">
              <w:rPr>
                <w:rFonts w:ascii="Times New Roman" w:hAnsi="Times New Roman" w:cs="Times New Roman"/>
                <w:sz w:val="20"/>
                <w:szCs w:val="20"/>
              </w:rPr>
              <w:t>$1.163,509</w:t>
            </w:r>
          </w:p>
        </w:tc>
        <w:tc>
          <w:tcPr>
            <w:tcW w:w="1235"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Times New Roman" w:hAnsi="Times New Roman" w:cs="Times New Roman"/>
                <w:sz w:val="20"/>
                <w:szCs w:val="20"/>
              </w:rPr>
            </w:pPr>
            <w:r w:rsidRPr="006D7CD2">
              <w:rPr>
                <w:rFonts w:ascii="Times New Roman" w:hAnsi="Times New Roman" w:cs="Times New Roman"/>
                <w:sz w:val="20"/>
                <w:szCs w:val="20"/>
              </w:rPr>
              <w:t>$810,780</w:t>
            </w:r>
          </w:p>
        </w:tc>
        <w:tc>
          <w:tcPr>
            <w:tcW w:w="1640" w:type="dxa"/>
            <w:gridSpan w:val="4"/>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Times New Roman" w:hAnsi="Times New Roman" w:cs="Times New Roman"/>
                <w:sz w:val="20"/>
                <w:szCs w:val="20"/>
              </w:rPr>
            </w:pPr>
            <w:r w:rsidRPr="006D7CD2">
              <w:rPr>
                <w:rFonts w:ascii="Times New Roman" w:hAnsi="Times New Roman" w:cs="Times New Roman"/>
                <w:sz w:val="20"/>
                <w:szCs w:val="20"/>
              </w:rPr>
              <w:t>$314,479</w:t>
            </w:r>
          </w:p>
        </w:tc>
      </w:tr>
      <w:tr w:rsidR="006D7CD2" w:rsidRPr="006D7CD2" w:rsidTr="00642DB8">
        <w:trPr>
          <w:gridBefore w:val="2"/>
          <w:gridAfter w:val="3"/>
          <w:wBefore w:w="967" w:type="dxa"/>
          <w:wAfter w:w="1793" w:type="dxa"/>
        </w:trPr>
        <w:tc>
          <w:tcPr>
            <w:tcW w:w="3458"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rPr>
                <w:rFonts w:ascii="Arial" w:hAnsi="Arial" w:cs="Arial"/>
                <w:sz w:val="24"/>
                <w:szCs w:val="24"/>
              </w:rPr>
            </w:pPr>
            <w:r w:rsidRPr="006D7CD2">
              <w:rPr>
                <w:rFonts w:ascii="Times New Roman" w:hAnsi="Times New Roman" w:cs="Times New Roman"/>
                <w:color w:val="000000"/>
                <w:sz w:val="24"/>
                <w:szCs w:val="24"/>
              </w:rPr>
              <w:t>Co-Principal Investigator</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c>
          <w:tcPr>
            <w:tcW w:w="1235"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c>
          <w:tcPr>
            <w:tcW w:w="1640" w:type="dxa"/>
            <w:gridSpan w:val="4"/>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r>
      <w:tr w:rsidR="006D7CD2" w:rsidRPr="006D7CD2" w:rsidTr="00642DB8">
        <w:trPr>
          <w:gridBefore w:val="2"/>
          <w:gridAfter w:val="3"/>
          <w:wBefore w:w="967" w:type="dxa"/>
          <w:wAfter w:w="1793" w:type="dxa"/>
        </w:trPr>
        <w:tc>
          <w:tcPr>
            <w:tcW w:w="3458"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rPr>
                <w:rFonts w:ascii="Arial" w:hAnsi="Arial" w:cs="Arial"/>
                <w:sz w:val="24"/>
                <w:szCs w:val="24"/>
              </w:rPr>
            </w:pPr>
            <w:r w:rsidRPr="006D7CD2">
              <w:rPr>
                <w:rFonts w:ascii="Times New Roman" w:hAnsi="Times New Roman" w:cs="Times New Roman"/>
                <w:color w:val="000000"/>
                <w:sz w:val="24"/>
                <w:szCs w:val="24"/>
              </w:rPr>
              <w:t>Investigator</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c>
          <w:tcPr>
            <w:tcW w:w="1235"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c>
          <w:tcPr>
            <w:tcW w:w="1640" w:type="dxa"/>
            <w:gridSpan w:val="4"/>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r>
      <w:tr w:rsidR="006D7CD2" w:rsidRPr="006D7CD2" w:rsidTr="00642DB8">
        <w:trPr>
          <w:gridBefore w:val="2"/>
          <w:gridAfter w:val="3"/>
          <w:wBefore w:w="967" w:type="dxa"/>
          <w:wAfter w:w="1793" w:type="dxa"/>
        </w:trPr>
        <w:tc>
          <w:tcPr>
            <w:tcW w:w="3458"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rPr>
                <w:rFonts w:ascii="Arial" w:hAnsi="Arial" w:cs="Arial"/>
                <w:sz w:val="24"/>
                <w:szCs w:val="24"/>
              </w:rPr>
            </w:pPr>
            <w:r w:rsidRPr="006D7CD2">
              <w:rPr>
                <w:rFonts w:ascii="Times New Roman" w:hAnsi="Times New Roman" w:cs="Times New Roman"/>
                <w:color w:val="000000"/>
                <w:sz w:val="24"/>
                <w:szCs w:val="24"/>
              </w:rPr>
              <w:t>Senior Personnel</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c>
          <w:tcPr>
            <w:tcW w:w="1235"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c>
          <w:tcPr>
            <w:tcW w:w="1640" w:type="dxa"/>
            <w:gridSpan w:val="4"/>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r>
      <w:tr w:rsidR="006D7CD2" w:rsidRPr="006D7CD2" w:rsidTr="00642DB8">
        <w:trPr>
          <w:gridBefore w:val="2"/>
          <w:gridAfter w:val="3"/>
          <w:wBefore w:w="967" w:type="dxa"/>
          <w:wAfter w:w="1793" w:type="dxa"/>
        </w:trPr>
        <w:tc>
          <w:tcPr>
            <w:tcW w:w="3458"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rPr>
                <w:rFonts w:ascii="Arial" w:hAnsi="Arial" w:cs="Arial"/>
                <w:sz w:val="24"/>
                <w:szCs w:val="24"/>
              </w:rPr>
            </w:pPr>
            <w:r w:rsidRPr="006D7CD2">
              <w:rPr>
                <w:rFonts w:ascii="Times New Roman" w:hAnsi="Times New Roman" w:cs="Times New Roman"/>
                <w:color w:val="000000"/>
                <w:sz w:val="24"/>
                <w:szCs w:val="24"/>
              </w:rPr>
              <w:t>Sponsor of Junior Faculty</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c>
          <w:tcPr>
            <w:tcW w:w="1235"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c>
          <w:tcPr>
            <w:tcW w:w="1640" w:type="dxa"/>
            <w:gridSpan w:val="4"/>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Arial" w:hAnsi="Arial" w:cs="Arial"/>
                <w:sz w:val="24"/>
                <w:szCs w:val="24"/>
              </w:rPr>
            </w:pPr>
          </w:p>
        </w:tc>
      </w:tr>
      <w:tr w:rsidR="006D7CD2" w:rsidRPr="006D7CD2" w:rsidTr="00642DB8">
        <w:trPr>
          <w:gridBefore w:val="2"/>
          <w:gridAfter w:val="3"/>
          <w:wBefore w:w="967" w:type="dxa"/>
          <w:wAfter w:w="1793" w:type="dxa"/>
        </w:trPr>
        <w:tc>
          <w:tcPr>
            <w:tcW w:w="3458"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after="0" w:line="240" w:lineRule="auto"/>
              <w:ind w:left="1110" w:right="12"/>
              <w:jc w:val="center"/>
              <w:rPr>
                <w:rFonts w:ascii="Arial" w:hAnsi="Arial" w:cs="Arial"/>
                <w:sz w:val="24"/>
                <w:szCs w:val="24"/>
              </w:rPr>
            </w:pPr>
            <w:r w:rsidRPr="006D7CD2">
              <w:rPr>
                <w:rFonts w:ascii="Times New Roman" w:hAnsi="Times New Roman" w:cs="Times New Roman"/>
                <w:color w:val="000000"/>
                <w:sz w:val="24"/>
                <w:szCs w:val="24"/>
              </w:rPr>
              <w:t>Totals</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after="0" w:line="240" w:lineRule="auto"/>
              <w:ind w:left="1110" w:right="12" w:hanging="1110"/>
              <w:jc w:val="center"/>
              <w:rPr>
                <w:rFonts w:ascii="Arial" w:hAnsi="Arial" w:cs="Arial"/>
                <w:sz w:val="24"/>
                <w:szCs w:val="24"/>
              </w:rPr>
            </w:pPr>
            <w:r w:rsidRPr="006D7CD2">
              <w:rPr>
                <w:rFonts w:ascii="Times New Roman" w:hAnsi="Times New Roman" w:cs="Times New Roman"/>
                <w:sz w:val="20"/>
                <w:szCs w:val="20"/>
              </w:rPr>
              <w:t>$1.163,509</w:t>
            </w:r>
          </w:p>
        </w:tc>
        <w:tc>
          <w:tcPr>
            <w:tcW w:w="1235" w:type="dxa"/>
            <w:gridSpan w:val="2"/>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3F0705">
            <w:pPr>
              <w:keepNext/>
              <w:widowControl w:val="0"/>
              <w:autoSpaceDE w:val="0"/>
              <w:autoSpaceDN w:val="0"/>
              <w:adjustRightInd w:val="0"/>
              <w:spacing w:after="0" w:line="240" w:lineRule="auto"/>
              <w:ind w:left="30" w:right="12"/>
              <w:jc w:val="center"/>
              <w:rPr>
                <w:rFonts w:ascii="Times New Roman" w:hAnsi="Times New Roman" w:cs="Times New Roman"/>
                <w:sz w:val="20"/>
                <w:szCs w:val="20"/>
              </w:rPr>
            </w:pPr>
            <w:r w:rsidRPr="006D7CD2">
              <w:rPr>
                <w:rFonts w:ascii="Times New Roman" w:hAnsi="Times New Roman" w:cs="Times New Roman"/>
                <w:sz w:val="20"/>
                <w:szCs w:val="20"/>
              </w:rPr>
              <w:t>$810,780</w:t>
            </w:r>
          </w:p>
        </w:tc>
        <w:tc>
          <w:tcPr>
            <w:tcW w:w="1640" w:type="dxa"/>
            <w:gridSpan w:val="4"/>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240" w:lineRule="auto"/>
              <w:ind w:left="30" w:right="12"/>
              <w:jc w:val="center"/>
              <w:rPr>
                <w:rFonts w:ascii="Times New Roman" w:hAnsi="Times New Roman" w:cs="Times New Roman"/>
                <w:sz w:val="20"/>
                <w:szCs w:val="20"/>
              </w:rPr>
            </w:pPr>
            <w:r w:rsidRPr="006D7CD2">
              <w:rPr>
                <w:rFonts w:ascii="Times New Roman" w:hAnsi="Times New Roman" w:cs="Times New Roman"/>
                <w:sz w:val="20"/>
                <w:szCs w:val="20"/>
              </w:rPr>
              <w:t>$314,479</w:t>
            </w:r>
          </w:p>
        </w:tc>
      </w:tr>
    </w:tbl>
    <w:p w:rsidR="006D7CD2" w:rsidRDefault="006D7CD2" w:rsidP="003F0705">
      <w:pPr>
        <w:widowControl w:val="0"/>
        <w:autoSpaceDE w:val="0"/>
        <w:autoSpaceDN w:val="0"/>
        <w:adjustRightInd w:val="0"/>
        <w:spacing w:after="240" w:line="240" w:lineRule="auto"/>
        <w:ind w:left="835" w:right="115" w:hanging="360"/>
        <w:rPr>
          <w:rFonts w:ascii="Arial" w:hAnsi="Arial" w:cs="Arial"/>
          <w:sz w:val="24"/>
          <w:szCs w:val="24"/>
        </w:rPr>
      </w:pPr>
    </w:p>
    <w:p w:rsidR="006D7CD2" w:rsidRPr="006D7CD2" w:rsidRDefault="006D7CD2" w:rsidP="003F0705">
      <w:pPr>
        <w:widowControl w:val="0"/>
        <w:autoSpaceDE w:val="0"/>
        <w:autoSpaceDN w:val="0"/>
        <w:adjustRightInd w:val="0"/>
        <w:spacing w:after="120" w:line="240" w:lineRule="auto"/>
        <w:ind w:left="115" w:right="115"/>
        <w:rPr>
          <w:rFonts w:ascii="Times New Roman" w:hAnsi="Times New Roman" w:cs="Times New Roman"/>
          <w:color w:val="000000"/>
          <w:sz w:val="24"/>
          <w:szCs w:val="24"/>
        </w:rPr>
      </w:pPr>
      <w:r w:rsidRPr="006D7CD2">
        <w:rPr>
          <w:rFonts w:ascii="Times New Roman" w:hAnsi="Times New Roman" w:cs="Times New Roman"/>
          <w:b/>
          <w:bCs/>
          <w:color w:val="000000"/>
          <w:sz w:val="24"/>
          <w:szCs w:val="24"/>
        </w:rPr>
        <w:t xml:space="preserve">    </w:t>
      </w:r>
      <w:r w:rsidR="009B29B0">
        <w:rPr>
          <w:rFonts w:ascii="Times New Roman" w:hAnsi="Times New Roman" w:cs="Times New Roman"/>
          <w:b/>
          <w:bCs/>
          <w:color w:val="000000"/>
          <w:sz w:val="24"/>
          <w:szCs w:val="24"/>
        </w:rPr>
        <w:tab/>
      </w:r>
      <w:r w:rsidRPr="006D7CD2">
        <w:rPr>
          <w:rFonts w:ascii="Times New Roman" w:hAnsi="Times New Roman" w:cs="Times New Roman"/>
          <w:b/>
          <w:bCs/>
          <w:color w:val="000000"/>
          <w:sz w:val="24"/>
          <w:szCs w:val="24"/>
        </w:rPr>
        <w:t>Funded Internally</w:t>
      </w:r>
      <w:r w:rsidRPr="006D7CD2">
        <w:rPr>
          <w:rFonts w:ascii="Times New Roman" w:hAnsi="Times New Roman" w:cs="Times New Roman"/>
          <w:color w:val="000000"/>
          <w:sz w:val="24"/>
          <w:szCs w:val="24"/>
        </w:rPr>
        <w:t xml:space="preserve"> – </w:t>
      </w:r>
    </w:p>
    <w:tbl>
      <w:tblPr>
        <w:tblW w:w="9510" w:type="dxa"/>
        <w:tblInd w:w="125" w:type="dxa"/>
        <w:tblLayout w:type="fixed"/>
        <w:tblCellMar>
          <w:left w:w="0" w:type="dxa"/>
          <w:right w:w="0" w:type="dxa"/>
        </w:tblCellMar>
        <w:tblLook w:val="0000" w:firstRow="0" w:lastRow="0" w:firstColumn="0" w:lastColumn="0" w:noHBand="0" w:noVBand="0"/>
      </w:tblPr>
      <w:tblGrid>
        <w:gridCol w:w="780"/>
        <w:gridCol w:w="1800"/>
        <w:gridCol w:w="4770"/>
        <w:gridCol w:w="1530"/>
        <w:gridCol w:w="630"/>
      </w:tblGrid>
      <w:tr w:rsidR="006D7CD2" w:rsidRPr="006D7CD2" w:rsidTr="00A27A7E">
        <w:trPr>
          <w:cantSplit/>
        </w:trPr>
        <w:tc>
          <w:tcPr>
            <w:tcW w:w="78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80" w:right="80"/>
              <w:jc w:val="center"/>
              <w:rPr>
                <w:rFonts w:ascii="Arial" w:hAnsi="Arial" w:cs="Arial"/>
                <w:sz w:val="24"/>
                <w:szCs w:val="24"/>
              </w:rPr>
            </w:pPr>
            <w:r w:rsidRPr="006D7CD2">
              <w:rPr>
                <w:rFonts w:ascii="Times New Roman" w:hAnsi="Times New Roman" w:cs="Times New Roman"/>
                <w:b/>
                <w:bCs/>
                <w:color w:val="000000"/>
                <w:sz w:val="24"/>
                <w:szCs w:val="24"/>
              </w:rPr>
              <w:lastRenderedPageBreak/>
              <w:t>Role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80" w:right="70"/>
              <w:jc w:val="center"/>
              <w:rPr>
                <w:rFonts w:ascii="Arial" w:hAnsi="Arial" w:cs="Arial"/>
                <w:sz w:val="24"/>
                <w:szCs w:val="24"/>
              </w:rPr>
            </w:pPr>
            <w:r w:rsidRPr="006D7CD2">
              <w:rPr>
                <w:rFonts w:ascii="Times New Roman" w:hAnsi="Times New Roman" w:cs="Times New Roman"/>
                <w:b/>
                <w:bCs/>
                <w:color w:val="000000"/>
                <w:sz w:val="24"/>
                <w:szCs w:val="24"/>
              </w:rPr>
              <w:t>Agency</w:t>
            </w: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70"/>
              <w:jc w:val="center"/>
              <w:rPr>
                <w:rFonts w:ascii="Arial" w:hAnsi="Arial" w:cs="Arial"/>
                <w:sz w:val="24"/>
                <w:szCs w:val="24"/>
              </w:rPr>
            </w:pPr>
            <w:r w:rsidRPr="006D7CD2">
              <w:rPr>
                <w:rFonts w:ascii="Times New Roman" w:hAnsi="Times New Roman" w:cs="Times New Roman"/>
                <w:b/>
                <w:bCs/>
                <w:color w:val="000000"/>
                <w:sz w:val="24"/>
                <w:szCs w:val="24"/>
              </w:rPr>
              <w:t>Title &amp; Dates</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Arial" w:hAnsi="Arial" w:cs="Arial"/>
                <w:sz w:val="24"/>
                <w:szCs w:val="24"/>
              </w:rPr>
            </w:pPr>
            <w:r w:rsidRPr="006D7CD2">
              <w:rPr>
                <w:rFonts w:ascii="Times New Roman" w:hAnsi="Times New Roman" w:cs="Times New Roman"/>
                <w:b/>
                <w:bCs/>
                <w:color w:val="000000"/>
                <w:sz w:val="24"/>
                <w:szCs w:val="24"/>
              </w:rPr>
              <w:t>Total Award</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b/>
                <w:bCs/>
                <w:color w:val="000000"/>
                <w:sz w:val="24"/>
                <w:szCs w:val="24"/>
              </w:rPr>
            </w:pPr>
            <w:r w:rsidRPr="006D7CD2">
              <w:rPr>
                <w:rFonts w:ascii="Times New Roman" w:hAnsi="Times New Roman" w:cs="Times New Roman"/>
                <w:b/>
                <w:bCs/>
                <w:color w:val="000000"/>
                <w:sz w:val="24"/>
                <w:szCs w:val="24"/>
              </w:rPr>
              <w:t>%</w:t>
            </w:r>
          </w:p>
        </w:tc>
      </w:tr>
      <w:tr w:rsidR="006D7CD2" w:rsidRPr="006D7CD2" w:rsidTr="00A27A7E">
        <w:trPr>
          <w:cantSplit/>
        </w:trPr>
        <w:tc>
          <w:tcPr>
            <w:tcW w:w="78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6D7CD2">
              <w:rPr>
                <w:rFonts w:ascii="Times New Roman" w:hAnsi="Times New Roman" w:cs="Times New Roman"/>
                <w:sz w:val="20"/>
                <w:szCs w:val="20"/>
              </w:rPr>
              <w:t>PI</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6D7CD2">
              <w:rPr>
                <w:rFonts w:ascii="Times New Roman" w:hAnsi="Times New Roman" w:cs="Times New Roman"/>
                <w:sz w:val="20"/>
                <w:szCs w:val="20"/>
              </w:rPr>
              <w:t>Rinker Foundation</w:t>
            </w: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spacing w:after="0" w:line="240" w:lineRule="auto"/>
              <w:jc w:val="center"/>
              <w:rPr>
                <w:rFonts w:ascii="Times New Roman" w:hAnsi="Times New Roman" w:cs="Times New Roman"/>
                <w:bCs/>
                <w:sz w:val="20"/>
                <w:szCs w:val="20"/>
              </w:rPr>
            </w:pPr>
            <w:r w:rsidRPr="006D7CD2">
              <w:rPr>
                <w:rFonts w:ascii="Times New Roman" w:hAnsi="Times New Roman" w:cs="Times New Roman"/>
                <w:bCs/>
                <w:sz w:val="20"/>
                <w:szCs w:val="20"/>
              </w:rPr>
              <w:t>A Model to Improve the Accuracy of Preliminary Cost Estimates for Public Transportation Construction Projects</w:t>
            </w:r>
          </w:p>
          <w:p w:rsidR="006D7CD2" w:rsidRPr="006D7CD2" w:rsidRDefault="005A0149"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bCs/>
                <w:sz w:val="20"/>
                <w:szCs w:val="20"/>
              </w:rPr>
              <w:t>2012 - 2017</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6D7CD2">
              <w:rPr>
                <w:rFonts w:ascii="Times New Roman" w:hAnsi="Times New Roman" w:cs="Times New Roman"/>
                <w:sz w:val="20"/>
                <w:szCs w:val="20"/>
              </w:rPr>
              <w:t>$60,000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6D7CD2">
              <w:rPr>
                <w:rFonts w:ascii="Times New Roman" w:hAnsi="Times New Roman" w:cs="Times New Roman"/>
                <w:sz w:val="20"/>
                <w:szCs w:val="20"/>
              </w:rPr>
              <w:t>100.0</w:t>
            </w:r>
          </w:p>
        </w:tc>
      </w:tr>
      <w:tr w:rsidR="006D7CD2" w:rsidRPr="006D7CD2" w:rsidTr="00A27A7E">
        <w:trPr>
          <w:cantSplit/>
        </w:trPr>
        <w:tc>
          <w:tcPr>
            <w:tcW w:w="78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spacing w:after="0"/>
              <w:jc w:val="center"/>
              <w:rPr>
                <w:rFonts w:ascii="Times New Roman" w:hAnsi="Times New Roman" w:cs="Times New Roman"/>
                <w:sz w:val="20"/>
                <w:szCs w:val="20"/>
              </w:rPr>
            </w:pPr>
          </w:p>
          <w:p w:rsidR="006D7CD2" w:rsidRPr="006D7CD2" w:rsidRDefault="006D7CD2" w:rsidP="006D7CD2">
            <w:pPr>
              <w:spacing w:after="0"/>
              <w:jc w:val="center"/>
            </w:pPr>
            <w:r w:rsidRPr="006D7CD2">
              <w:rPr>
                <w:rFonts w:ascii="Times New Roman" w:hAnsi="Times New Roman" w:cs="Times New Roman"/>
                <w:sz w:val="20"/>
                <w:szCs w:val="20"/>
              </w:rPr>
              <w:t>PI</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6D7CD2" w:rsidRPr="006D7CD2" w:rsidRDefault="006D7CD2" w:rsidP="006D7CD2">
            <w:pPr>
              <w:keepLines/>
              <w:widowControl w:val="0"/>
              <w:autoSpaceDE w:val="0"/>
              <w:autoSpaceDN w:val="0"/>
              <w:adjustRightInd w:val="0"/>
              <w:spacing w:after="0" w:line="240" w:lineRule="auto"/>
              <w:ind w:left="90" w:right="60"/>
              <w:jc w:val="center"/>
              <w:rPr>
                <w:rFonts w:ascii="Arial" w:hAnsi="Arial" w:cs="Arial"/>
                <w:sz w:val="24"/>
                <w:szCs w:val="24"/>
              </w:rPr>
            </w:pPr>
            <w:r w:rsidRPr="006D7CD2">
              <w:rPr>
                <w:rFonts w:ascii="Times New Roman" w:hAnsi="Times New Roman" w:cs="Times New Roman"/>
                <w:sz w:val="20"/>
                <w:szCs w:val="20"/>
              </w:rPr>
              <w:t>Rinker Foundation</w:t>
            </w: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6D7CD2">
              <w:rPr>
                <w:rFonts w:ascii="Times New Roman" w:hAnsi="Times New Roman" w:cs="Times New Roman"/>
                <w:sz w:val="20"/>
                <w:szCs w:val="20"/>
              </w:rPr>
              <w:t>Design-Management Guide for Design-Build and Construction Manager/General Contractor Projects</w:t>
            </w:r>
          </w:p>
          <w:p w:rsidR="006D7CD2" w:rsidRPr="006D7CD2" w:rsidRDefault="006D7CD2" w:rsidP="006D7CD2">
            <w:pPr>
              <w:keepLines/>
              <w:widowControl w:val="0"/>
              <w:autoSpaceDE w:val="0"/>
              <w:autoSpaceDN w:val="0"/>
              <w:adjustRightInd w:val="0"/>
              <w:spacing w:after="0" w:line="240" w:lineRule="auto"/>
              <w:ind w:left="90" w:right="60"/>
              <w:jc w:val="center"/>
              <w:rPr>
                <w:rFonts w:ascii="Arial" w:hAnsi="Arial" w:cs="Arial"/>
                <w:sz w:val="24"/>
                <w:szCs w:val="24"/>
              </w:rPr>
            </w:pPr>
            <w:r w:rsidRPr="006D7CD2">
              <w:rPr>
                <w:rFonts w:ascii="Times New Roman" w:hAnsi="Times New Roman" w:cs="Times New Roman"/>
                <w:sz w:val="20"/>
                <w:szCs w:val="20"/>
              </w:rPr>
              <w:t>2012 - 2013</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6D7CD2">
              <w:rPr>
                <w:rFonts w:ascii="Times New Roman" w:hAnsi="Times New Roman" w:cs="Times New Roman"/>
                <w:sz w:val="20"/>
                <w:szCs w:val="20"/>
              </w:rPr>
              <w:t>$30,000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jc w:val="center"/>
              <w:rPr>
                <w:rFonts w:ascii="Times New Roman" w:hAnsi="Times New Roman" w:cs="Times New Roman"/>
                <w:sz w:val="20"/>
                <w:szCs w:val="20"/>
              </w:rPr>
            </w:pPr>
          </w:p>
          <w:p w:rsidR="006D7CD2" w:rsidRPr="006D7CD2" w:rsidRDefault="006D7CD2" w:rsidP="006D7CD2">
            <w:pPr>
              <w:keepLines/>
              <w:widowControl w:val="0"/>
              <w:autoSpaceDE w:val="0"/>
              <w:autoSpaceDN w:val="0"/>
              <w:adjustRightInd w:val="0"/>
              <w:spacing w:after="0" w:line="240" w:lineRule="auto"/>
              <w:jc w:val="center"/>
              <w:rPr>
                <w:rFonts w:ascii="Times New Roman" w:hAnsi="Times New Roman" w:cs="Times New Roman"/>
                <w:sz w:val="20"/>
                <w:szCs w:val="20"/>
              </w:rPr>
            </w:pPr>
            <w:r w:rsidRPr="006D7CD2">
              <w:rPr>
                <w:rFonts w:ascii="Times New Roman" w:hAnsi="Times New Roman" w:cs="Times New Roman"/>
                <w:sz w:val="20"/>
                <w:szCs w:val="20"/>
              </w:rPr>
              <w:t>100.0</w:t>
            </w:r>
          </w:p>
        </w:tc>
      </w:tr>
      <w:tr w:rsidR="006D7CD2" w:rsidRPr="006D7CD2" w:rsidTr="00A27A7E">
        <w:trPr>
          <w:cantSplit/>
        </w:trPr>
        <w:tc>
          <w:tcPr>
            <w:tcW w:w="780" w:type="dxa"/>
            <w:tcBorders>
              <w:top w:val="single" w:sz="4" w:space="0" w:color="000000"/>
              <w:left w:val="single" w:sz="4" w:space="0" w:color="000000"/>
              <w:bottom w:val="single" w:sz="4" w:space="0" w:color="000000"/>
              <w:right w:val="single" w:sz="4" w:space="0" w:color="000000"/>
            </w:tcBorders>
            <w:shd w:val="clear" w:color="auto" w:fill="FFFFFF"/>
          </w:tcPr>
          <w:p w:rsidR="00282812" w:rsidRDefault="00282812" w:rsidP="006D7CD2">
            <w:pPr>
              <w:spacing w:after="0"/>
              <w:jc w:val="center"/>
              <w:rPr>
                <w:rFonts w:ascii="Times New Roman" w:hAnsi="Times New Roman" w:cs="Times New Roman"/>
                <w:sz w:val="20"/>
                <w:szCs w:val="20"/>
              </w:rPr>
            </w:pPr>
          </w:p>
          <w:p w:rsidR="006D7CD2" w:rsidRPr="006D7CD2" w:rsidRDefault="006D7CD2" w:rsidP="006D7CD2">
            <w:pPr>
              <w:spacing w:after="0"/>
              <w:jc w:val="center"/>
            </w:pPr>
            <w:r w:rsidRPr="006D7CD2">
              <w:rPr>
                <w:rFonts w:ascii="Times New Roman" w:hAnsi="Times New Roman" w:cs="Times New Roman"/>
                <w:sz w:val="20"/>
                <w:szCs w:val="20"/>
              </w:rPr>
              <w:t>PI</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82812" w:rsidRDefault="0028281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6D7CD2" w:rsidRPr="006D7CD2" w:rsidRDefault="006D7CD2" w:rsidP="006D7CD2">
            <w:pPr>
              <w:keepLines/>
              <w:widowControl w:val="0"/>
              <w:autoSpaceDE w:val="0"/>
              <w:autoSpaceDN w:val="0"/>
              <w:adjustRightInd w:val="0"/>
              <w:spacing w:after="0" w:line="240" w:lineRule="auto"/>
              <w:ind w:left="90" w:right="60"/>
              <w:jc w:val="center"/>
              <w:rPr>
                <w:rFonts w:ascii="Arial" w:hAnsi="Arial" w:cs="Arial"/>
                <w:sz w:val="24"/>
                <w:szCs w:val="24"/>
              </w:rPr>
            </w:pPr>
            <w:r w:rsidRPr="006D7CD2">
              <w:rPr>
                <w:rFonts w:ascii="Times New Roman" w:hAnsi="Times New Roman" w:cs="Times New Roman"/>
                <w:sz w:val="20"/>
                <w:szCs w:val="20"/>
              </w:rPr>
              <w:t>Rinker Foundation</w:t>
            </w: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6D7CD2">
              <w:rPr>
                <w:rFonts w:ascii="Times New Roman" w:hAnsi="Times New Roman" w:cs="Times New Roman"/>
                <w:sz w:val="20"/>
                <w:szCs w:val="20"/>
              </w:rPr>
              <w:t>Product Integrity Concerns in Low-Cost Sourcing Countries</w:t>
            </w:r>
          </w:p>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6D7CD2">
              <w:rPr>
                <w:rFonts w:ascii="Times New Roman" w:hAnsi="Times New Roman" w:cs="Times New Roman"/>
                <w:sz w:val="20"/>
                <w:szCs w:val="20"/>
              </w:rPr>
              <w:t>2008 - 2010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282812" w:rsidRDefault="0028281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6D7CD2" w:rsidRPr="006D7CD2" w:rsidRDefault="006D7CD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6D7CD2">
              <w:rPr>
                <w:rFonts w:ascii="Times New Roman" w:hAnsi="Times New Roman" w:cs="Times New Roman"/>
                <w:sz w:val="20"/>
                <w:szCs w:val="20"/>
              </w:rPr>
              <w:t>$15,000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82812" w:rsidRDefault="00282812" w:rsidP="006D7CD2">
            <w:pPr>
              <w:jc w:val="center"/>
              <w:rPr>
                <w:rFonts w:ascii="Times New Roman" w:hAnsi="Times New Roman" w:cs="Times New Roman"/>
                <w:sz w:val="20"/>
                <w:szCs w:val="20"/>
              </w:rPr>
            </w:pPr>
          </w:p>
          <w:p w:rsidR="006D7CD2" w:rsidRPr="006D7CD2" w:rsidRDefault="006D7CD2" w:rsidP="006D7CD2">
            <w:pPr>
              <w:jc w:val="center"/>
            </w:pPr>
            <w:r w:rsidRPr="006D7CD2">
              <w:rPr>
                <w:rFonts w:ascii="Times New Roman" w:hAnsi="Times New Roman" w:cs="Times New Roman"/>
                <w:sz w:val="20"/>
                <w:szCs w:val="20"/>
              </w:rPr>
              <w:t>100.0</w:t>
            </w:r>
          </w:p>
        </w:tc>
      </w:tr>
      <w:tr w:rsidR="00282812" w:rsidRPr="006D7CD2" w:rsidTr="00A27A7E">
        <w:trPr>
          <w:cantSplit/>
        </w:trPr>
        <w:tc>
          <w:tcPr>
            <w:tcW w:w="780" w:type="dxa"/>
            <w:tcBorders>
              <w:top w:val="single" w:sz="4" w:space="0" w:color="000000"/>
              <w:left w:val="single" w:sz="4" w:space="0" w:color="000000"/>
              <w:bottom w:val="single" w:sz="4" w:space="0" w:color="000000"/>
              <w:right w:val="single" w:sz="4" w:space="0" w:color="000000"/>
            </w:tcBorders>
            <w:shd w:val="clear" w:color="auto" w:fill="FFFFFF"/>
          </w:tcPr>
          <w:p w:rsidR="00282812" w:rsidRDefault="00282812" w:rsidP="006D7CD2">
            <w:pPr>
              <w:spacing w:after="0"/>
              <w:jc w:val="center"/>
              <w:rPr>
                <w:rFonts w:ascii="Times New Roman" w:hAnsi="Times New Roman" w:cs="Times New Roman"/>
                <w:sz w:val="20"/>
                <w:szCs w:val="20"/>
              </w:rPr>
            </w:pPr>
          </w:p>
          <w:p w:rsidR="00282812" w:rsidRPr="006D7CD2" w:rsidRDefault="00282812" w:rsidP="006D7CD2">
            <w:pPr>
              <w:spacing w:after="0"/>
              <w:jc w:val="center"/>
              <w:rPr>
                <w:rFonts w:ascii="Times New Roman" w:hAnsi="Times New Roman" w:cs="Times New Roman"/>
                <w:sz w:val="20"/>
                <w:szCs w:val="20"/>
              </w:rPr>
            </w:pPr>
            <w:r>
              <w:rPr>
                <w:rFonts w:ascii="Times New Roman" w:hAnsi="Times New Roman" w:cs="Times New Roman"/>
                <w:sz w:val="20"/>
                <w:szCs w:val="20"/>
              </w:rPr>
              <w:t>PI</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282812" w:rsidRDefault="0028281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282812" w:rsidRPr="006D7CD2" w:rsidRDefault="0028281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UF</w:t>
            </w: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rsidR="00282812" w:rsidRDefault="0028281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282812">
              <w:rPr>
                <w:rFonts w:ascii="Times New Roman" w:hAnsi="Times New Roman" w:cs="Times New Roman"/>
                <w:sz w:val="20"/>
                <w:szCs w:val="20"/>
              </w:rPr>
              <w:t>Synthesis of Construction Owner Processes in a Global Environment</w:t>
            </w:r>
          </w:p>
          <w:p w:rsidR="00282812" w:rsidRPr="006D7CD2" w:rsidRDefault="0028281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2006 - 2007</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282812" w:rsidRDefault="0028281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282812" w:rsidRPr="006D7CD2" w:rsidRDefault="00282812" w:rsidP="006D7CD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$6000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282812" w:rsidRDefault="00282812" w:rsidP="00282812">
            <w:pPr>
              <w:spacing w:after="0" w:line="240" w:lineRule="auto"/>
              <w:jc w:val="center"/>
              <w:rPr>
                <w:rFonts w:ascii="Times New Roman" w:hAnsi="Times New Roman" w:cs="Times New Roman"/>
                <w:sz w:val="20"/>
                <w:szCs w:val="20"/>
              </w:rPr>
            </w:pPr>
          </w:p>
          <w:p w:rsidR="00282812" w:rsidRPr="006D7CD2" w:rsidRDefault="00282812" w:rsidP="0028281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r>
      <w:tr w:rsidR="006D7CD2" w:rsidRPr="006D7CD2" w:rsidTr="00A27A7E">
        <w:trPr>
          <w:cantSplit/>
        </w:trPr>
        <w:tc>
          <w:tcPr>
            <w:tcW w:w="78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spacing w:after="0"/>
              <w:jc w:val="cente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center"/>
              <w:rPr>
                <w:rFonts w:ascii="Arial" w:hAnsi="Arial" w:cs="Arial"/>
                <w:sz w:val="24"/>
                <w:szCs w:val="24"/>
              </w:rPr>
            </w:pPr>
          </w:p>
        </w:tc>
        <w:tc>
          <w:tcPr>
            <w:tcW w:w="477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ind w:left="90" w:right="60"/>
              <w:jc w:val="right"/>
              <w:rPr>
                <w:rFonts w:ascii="Times New Roman" w:hAnsi="Times New Roman" w:cs="Times New Roman"/>
                <w:sz w:val="20"/>
                <w:szCs w:val="20"/>
              </w:rPr>
            </w:pPr>
            <w:r w:rsidRPr="006D7CD2">
              <w:rPr>
                <w:rFonts w:ascii="Times New Roman" w:hAnsi="Times New Roman" w:cs="Times New Roman"/>
                <w:sz w:val="20"/>
                <w:szCs w:val="20"/>
              </w:rPr>
              <w:t>Total</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282812" w:rsidP="00282812">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$111</w:t>
            </w:r>
            <w:r w:rsidR="006D7CD2" w:rsidRPr="006D7CD2">
              <w:rPr>
                <w:rFonts w:ascii="Times New Roman" w:hAnsi="Times New Roman" w:cs="Times New Roman"/>
                <w:sz w:val="20"/>
                <w:szCs w:val="20"/>
              </w:rPr>
              <w:t>,000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D7CD2" w:rsidRPr="006D7CD2" w:rsidRDefault="006D7CD2" w:rsidP="006D7CD2">
            <w:pPr>
              <w:keepLines/>
              <w:widowControl w:val="0"/>
              <w:autoSpaceDE w:val="0"/>
              <w:autoSpaceDN w:val="0"/>
              <w:adjustRightInd w:val="0"/>
              <w:spacing w:after="0" w:line="240" w:lineRule="auto"/>
              <w:jc w:val="center"/>
              <w:rPr>
                <w:rFonts w:ascii="Times New Roman" w:hAnsi="Times New Roman" w:cs="Times New Roman"/>
                <w:sz w:val="20"/>
                <w:szCs w:val="20"/>
              </w:rPr>
            </w:pPr>
            <w:r w:rsidRPr="006D7CD2">
              <w:rPr>
                <w:rFonts w:ascii="Times New Roman" w:hAnsi="Times New Roman" w:cs="Times New Roman"/>
                <w:sz w:val="20"/>
                <w:szCs w:val="20"/>
              </w:rPr>
              <w:t>100.0</w:t>
            </w:r>
          </w:p>
        </w:tc>
      </w:tr>
    </w:tbl>
    <w:p w:rsidR="006D7CD2" w:rsidRPr="006D7CD2" w:rsidRDefault="006D7CD2" w:rsidP="003F0705">
      <w:pPr>
        <w:widowControl w:val="0"/>
        <w:autoSpaceDE w:val="0"/>
        <w:autoSpaceDN w:val="0"/>
        <w:adjustRightInd w:val="0"/>
        <w:spacing w:after="0" w:line="240" w:lineRule="auto"/>
        <w:ind w:right="120"/>
        <w:rPr>
          <w:rFonts w:ascii="Times" w:hAnsi="Times" w:cs="Times"/>
          <w:color w:val="000000"/>
          <w:sz w:val="24"/>
          <w:szCs w:val="24"/>
        </w:rPr>
      </w:pPr>
    </w:p>
    <w:tbl>
      <w:tblPr>
        <w:tblW w:w="0" w:type="auto"/>
        <w:tblInd w:w="527" w:type="dxa"/>
        <w:tblLayout w:type="fixed"/>
        <w:tblCellMar>
          <w:left w:w="0" w:type="dxa"/>
          <w:right w:w="0" w:type="dxa"/>
        </w:tblCellMar>
        <w:tblLook w:val="0000" w:firstRow="0" w:lastRow="0" w:firstColumn="0" w:lastColumn="0" w:noHBand="0" w:noVBand="0"/>
      </w:tblPr>
      <w:tblGrid>
        <w:gridCol w:w="3458"/>
        <w:gridCol w:w="1437"/>
      </w:tblGrid>
      <w:tr w:rsidR="006D7CD2" w:rsidRPr="006D7CD2" w:rsidTr="00A27A7E">
        <w:tc>
          <w:tcPr>
            <w:tcW w:w="3458"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after="0" w:line="240" w:lineRule="auto"/>
              <w:ind w:left="30" w:right="12"/>
              <w:jc w:val="center"/>
              <w:rPr>
                <w:rFonts w:ascii="Arial" w:hAnsi="Arial" w:cs="Arial"/>
                <w:sz w:val="24"/>
                <w:szCs w:val="24"/>
              </w:rPr>
            </w:pPr>
            <w:r w:rsidRPr="006D7CD2">
              <w:rPr>
                <w:rFonts w:ascii="Times New Roman" w:hAnsi="Times New Roman" w:cs="Times New Roman"/>
                <w:b/>
                <w:bCs/>
                <w:color w:val="000000"/>
                <w:sz w:val="24"/>
                <w:szCs w:val="24"/>
              </w:rPr>
              <w:t>ROLE</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after="0" w:line="360" w:lineRule="auto"/>
              <w:ind w:left="48"/>
              <w:jc w:val="center"/>
              <w:rPr>
                <w:rFonts w:ascii="Arial" w:hAnsi="Arial" w:cs="Arial"/>
                <w:sz w:val="24"/>
                <w:szCs w:val="24"/>
              </w:rPr>
            </w:pPr>
            <w:r w:rsidRPr="006D7CD2">
              <w:rPr>
                <w:rFonts w:ascii="Times New Roman" w:hAnsi="Times New Roman" w:cs="Times New Roman"/>
                <w:b/>
                <w:bCs/>
                <w:color w:val="000000"/>
                <w:sz w:val="24"/>
                <w:szCs w:val="24"/>
              </w:rPr>
              <w:t>TOTAL</w:t>
            </w:r>
          </w:p>
        </w:tc>
      </w:tr>
      <w:tr w:rsidR="006D7CD2" w:rsidRPr="006D7CD2" w:rsidTr="00A27A7E">
        <w:tc>
          <w:tcPr>
            <w:tcW w:w="3458"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360" w:lineRule="auto"/>
              <w:ind w:left="30" w:right="12"/>
              <w:rPr>
                <w:rFonts w:ascii="Times New Roman" w:hAnsi="Times New Roman" w:cs="Times New Roman"/>
                <w:sz w:val="24"/>
                <w:szCs w:val="24"/>
              </w:rPr>
            </w:pPr>
            <w:r w:rsidRPr="006D7CD2">
              <w:rPr>
                <w:rFonts w:ascii="Times New Roman" w:hAnsi="Times New Roman" w:cs="Times New Roman"/>
                <w:color w:val="000000"/>
                <w:sz w:val="24"/>
                <w:szCs w:val="24"/>
              </w:rPr>
              <w:t>Principal Investigator</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BC1240">
            <w:pPr>
              <w:keepNext/>
              <w:widowControl w:val="0"/>
              <w:autoSpaceDE w:val="0"/>
              <w:autoSpaceDN w:val="0"/>
              <w:adjustRightInd w:val="0"/>
              <w:spacing w:before="40" w:after="0" w:line="360" w:lineRule="auto"/>
              <w:ind w:left="30" w:right="12"/>
              <w:jc w:val="center"/>
              <w:rPr>
                <w:rFonts w:ascii="Times New Roman" w:hAnsi="Times New Roman" w:cs="Times New Roman"/>
                <w:sz w:val="24"/>
                <w:szCs w:val="24"/>
              </w:rPr>
            </w:pPr>
            <w:r w:rsidRPr="006D7CD2">
              <w:rPr>
                <w:rFonts w:ascii="Times New Roman" w:hAnsi="Times New Roman" w:cs="Times New Roman"/>
                <w:sz w:val="24"/>
                <w:szCs w:val="24"/>
              </w:rPr>
              <w:t>$1</w:t>
            </w:r>
            <w:r w:rsidR="00BC1240">
              <w:rPr>
                <w:rFonts w:ascii="Times New Roman" w:hAnsi="Times New Roman" w:cs="Times New Roman"/>
                <w:sz w:val="24"/>
                <w:szCs w:val="24"/>
              </w:rPr>
              <w:t>11</w:t>
            </w:r>
            <w:r w:rsidRPr="006D7CD2">
              <w:rPr>
                <w:rFonts w:ascii="Times New Roman" w:hAnsi="Times New Roman" w:cs="Times New Roman"/>
                <w:sz w:val="24"/>
                <w:szCs w:val="24"/>
              </w:rPr>
              <w:t>,000</w:t>
            </w:r>
          </w:p>
        </w:tc>
      </w:tr>
      <w:tr w:rsidR="006D7CD2" w:rsidRPr="006D7CD2" w:rsidTr="00A27A7E">
        <w:tc>
          <w:tcPr>
            <w:tcW w:w="3458"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360" w:lineRule="auto"/>
              <w:ind w:left="30" w:right="12"/>
              <w:rPr>
                <w:rFonts w:ascii="Arial" w:hAnsi="Arial" w:cs="Arial"/>
                <w:sz w:val="24"/>
                <w:szCs w:val="24"/>
              </w:rPr>
            </w:pPr>
            <w:r w:rsidRPr="006D7CD2">
              <w:rPr>
                <w:rFonts w:ascii="Times New Roman" w:hAnsi="Times New Roman" w:cs="Times New Roman"/>
                <w:color w:val="000000"/>
                <w:sz w:val="24"/>
                <w:szCs w:val="24"/>
              </w:rPr>
              <w:t>Co-Principal Investigator</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360" w:lineRule="auto"/>
              <w:ind w:left="30" w:right="12"/>
              <w:rPr>
                <w:rFonts w:ascii="Arial" w:hAnsi="Arial" w:cs="Arial"/>
                <w:sz w:val="24"/>
                <w:szCs w:val="24"/>
              </w:rPr>
            </w:pPr>
          </w:p>
        </w:tc>
      </w:tr>
      <w:tr w:rsidR="006D7CD2" w:rsidRPr="006D7CD2" w:rsidTr="00A27A7E">
        <w:tc>
          <w:tcPr>
            <w:tcW w:w="3458"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360" w:lineRule="auto"/>
              <w:ind w:left="30" w:right="12"/>
              <w:rPr>
                <w:rFonts w:ascii="Arial" w:hAnsi="Arial" w:cs="Arial"/>
                <w:sz w:val="24"/>
                <w:szCs w:val="24"/>
              </w:rPr>
            </w:pPr>
            <w:r w:rsidRPr="006D7CD2">
              <w:rPr>
                <w:rFonts w:ascii="Times New Roman" w:hAnsi="Times New Roman" w:cs="Times New Roman"/>
                <w:color w:val="000000"/>
                <w:sz w:val="24"/>
                <w:szCs w:val="24"/>
              </w:rPr>
              <w:t>Investigator</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360" w:lineRule="auto"/>
              <w:ind w:left="30" w:right="12"/>
              <w:rPr>
                <w:rFonts w:ascii="Arial" w:hAnsi="Arial" w:cs="Arial"/>
                <w:sz w:val="24"/>
                <w:szCs w:val="24"/>
              </w:rPr>
            </w:pPr>
          </w:p>
        </w:tc>
      </w:tr>
      <w:tr w:rsidR="006D7CD2" w:rsidRPr="006D7CD2" w:rsidTr="00A27A7E">
        <w:tc>
          <w:tcPr>
            <w:tcW w:w="3458"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360" w:lineRule="auto"/>
              <w:ind w:left="30" w:right="12"/>
              <w:rPr>
                <w:rFonts w:ascii="Arial" w:hAnsi="Arial" w:cs="Arial"/>
                <w:sz w:val="24"/>
                <w:szCs w:val="24"/>
              </w:rPr>
            </w:pPr>
            <w:r w:rsidRPr="006D7CD2">
              <w:rPr>
                <w:rFonts w:ascii="Times New Roman" w:hAnsi="Times New Roman" w:cs="Times New Roman"/>
                <w:color w:val="000000"/>
                <w:sz w:val="24"/>
                <w:szCs w:val="24"/>
              </w:rPr>
              <w:t>Senior Personnel</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360" w:lineRule="auto"/>
              <w:ind w:left="30" w:right="12"/>
              <w:rPr>
                <w:rFonts w:ascii="Arial" w:hAnsi="Arial" w:cs="Arial"/>
                <w:sz w:val="24"/>
                <w:szCs w:val="24"/>
              </w:rPr>
            </w:pPr>
          </w:p>
        </w:tc>
      </w:tr>
      <w:tr w:rsidR="006D7CD2" w:rsidRPr="006D7CD2" w:rsidTr="00A27A7E">
        <w:tc>
          <w:tcPr>
            <w:tcW w:w="3458"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360" w:lineRule="auto"/>
              <w:ind w:left="30" w:right="12"/>
              <w:rPr>
                <w:rFonts w:ascii="Arial" w:hAnsi="Arial" w:cs="Arial"/>
                <w:sz w:val="24"/>
                <w:szCs w:val="24"/>
              </w:rPr>
            </w:pPr>
            <w:r w:rsidRPr="006D7CD2">
              <w:rPr>
                <w:rFonts w:ascii="Times New Roman" w:hAnsi="Times New Roman" w:cs="Times New Roman"/>
                <w:color w:val="000000"/>
                <w:sz w:val="24"/>
                <w:szCs w:val="24"/>
              </w:rPr>
              <w:t>Sponsor of Junior Faculty</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before="40" w:after="0" w:line="360" w:lineRule="auto"/>
              <w:ind w:left="30" w:right="12"/>
              <w:rPr>
                <w:rFonts w:ascii="Arial" w:hAnsi="Arial" w:cs="Arial"/>
                <w:sz w:val="24"/>
                <w:szCs w:val="24"/>
              </w:rPr>
            </w:pPr>
          </w:p>
        </w:tc>
      </w:tr>
      <w:tr w:rsidR="006D7CD2" w:rsidRPr="006D7CD2" w:rsidTr="00A27A7E">
        <w:tc>
          <w:tcPr>
            <w:tcW w:w="3458"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6D7CD2" w:rsidP="006D7CD2">
            <w:pPr>
              <w:keepNext/>
              <w:widowControl w:val="0"/>
              <w:autoSpaceDE w:val="0"/>
              <w:autoSpaceDN w:val="0"/>
              <w:adjustRightInd w:val="0"/>
              <w:spacing w:after="0" w:line="240" w:lineRule="auto"/>
              <w:ind w:left="1110" w:right="12"/>
              <w:jc w:val="center"/>
              <w:rPr>
                <w:rFonts w:ascii="Arial" w:hAnsi="Arial" w:cs="Arial"/>
                <w:sz w:val="24"/>
                <w:szCs w:val="24"/>
              </w:rPr>
            </w:pPr>
            <w:r w:rsidRPr="006D7CD2">
              <w:rPr>
                <w:rFonts w:ascii="Times New Roman" w:hAnsi="Times New Roman" w:cs="Times New Roman"/>
                <w:color w:val="000000"/>
                <w:sz w:val="24"/>
                <w:szCs w:val="24"/>
              </w:rPr>
              <w:t>Totals</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rsidR="006D7CD2" w:rsidRPr="006D7CD2" w:rsidRDefault="00BC1240" w:rsidP="006D7CD2">
            <w:pPr>
              <w:keepNext/>
              <w:widowControl w:val="0"/>
              <w:autoSpaceDE w:val="0"/>
              <w:autoSpaceDN w:val="0"/>
              <w:adjustRightInd w:val="0"/>
              <w:spacing w:after="0" w:line="240" w:lineRule="auto"/>
              <w:ind w:left="1110" w:right="12" w:hanging="855"/>
              <w:rPr>
                <w:rFonts w:ascii="Arial" w:hAnsi="Arial" w:cs="Arial"/>
                <w:sz w:val="24"/>
                <w:szCs w:val="24"/>
              </w:rPr>
            </w:pPr>
            <w:r>
              <w:rPr>
                <w:rFonts w:ascii="Times New Roman" w:hAnsi="Times New Roman" w:cs="Times New Roman"/>
                <w:sz w:val="24"/>
                <w:szCs w:val="24"/>
              </w:rPr>
              <w:t>$111</w:t>
            </w:r>
            <w:r w:rsidR="006D7CD2" w:rsidRPr="006D7CD2">
              <w:rPr>
                <w:rFonts w:ascii="Times New Roman" w:hAnsi="Times New Roman" w:cs="Times New Roman"/>
                <w:sz w:val="24"/>
                <w:szCs w:val="24"/>
              </w:rPr>
              <w:t>,000</w:t>
            </w:r>
          </w:p>
        </w:tc>
      </w:tr>
    </w:tbl>
    <w:p w:rsidR="006D7CD2" w:rsidRPr="006D7CD2" w:rsidRDefault="006D7CD2" w:rsidP="009B29B0">
      <w:pPr>
        <w:widowControl w:val="0"/>
        <w:tabs>
          <w:tab w:val="left" w:pos="828"/>
        </w:tabs>
        <w:autoSpaceDE w:val="0"/>
        <w:autoSpaceDN w:val="0"/>
        <w:adjustRightInd w:val="0"/>
        <w:spacing w:before="240" w:after="120" w:line="240" w:lineRule="auto"/>
        <w:ind w:left="835"/>
        <w:rPr>
          <w:rFonts w:ascii="Arial" w:hAnsi="Arial" w:cs="Arial"/>
          <w:sz w:val="24"/>
          <w:szCs w:val="24"/>
        </w:rPr>
      </w:pPr>
      <w:r w:rsidRPr="006D7CD2">
        <w:rPr>
          <w:rFonts w:ascii="Times New Roman" w:hAnsi="Times New Roman" w:cs="Times New Roman"/>
          <w:b/>
          <w:bCs/>
          <w:color w:val="000000"/>
          <w:sz w:val="24"/>
          <w:szCs w:val="24"/>
        </w:rPr>
        <w:t xml:space="preserve">Submitted – Pending Decision </w:t>
      </w:r>
    </w:p>
    <w:tbl>
      <w:tblPr>
        <w:tblW w:w="8520" w:type="dxa"/>
        <w:tblInd w:w="125" w:type="dxa"/>
        <w:tblLayout w:type="fixed"/>
        <w:tblCellMar>
          <w:left w:w="0" w:type="dxa"/>
          <w:right w:w="0" w:type="dxa"/>
        </w:tblCellMar>
        <w:tblLook w:val="0000" w:firstRow="0" w:lastRow="0" w:firstColumn="0" w:lastColumn="0" w:noHBand="0" w:noVBand="0"/>
      </w:tblPr>
      <w:tblGrid>
        <w:gridCol w:w="780"/>
        <w:gridCol w:w="1980"/>
        <w:gridCol w:w="3600"/>
        <w:gridCol w:w="1620"/>
        <w:gridCol w:w="540"/>
      </w:tblGrid>
      <w:tr w:rsidR="0040219F" w:rsidRPr="006D7CD2" w:rsidTr="00F01382">
        <w:trPr>
          <w:cantSplit/>
        </w:trPr>
        <w:tc>
          <w:tcPr>
            <w:tcW w:w="780" w:type="dxa"/>
            <w:tcBorders>
              <w:top w:val="single" w:sz="4" w:space="0" w:color="000000"/>
              <w:left w:val="single" w:sz="4" w:space="0" w:color="000000"/>
              <w:bottom w:val="single" w:sz="4" w:space="0" w:color="000000"/>
              <w:right w:val="single" w:sz="4" w:space="0" w:color="000000"/>
            </w:tcBorders>
            <w:shd w:val="clear" w:color="auto" w:fill="FFFFFF"/>
          </w:tcPr>
          <w:p w:rsidR="0040219F" w:rsidRPr="006D7CD2" w:rsidRDefault="0040219F" w:rsidP="00280B97">
            <w:pPr>
              <w:keepLines/>
              <w:widowControl w:val="0"/>
              <w:autoSpaceDE w:val="0"/>
              <w:autoSpaceDN w:val="0"/>
              <w:adjustRightInd w:val="0"/>
              <w:spacing w:after="0" w:line="240" w:lineRule="auto"/>
              <w:ind w:left="80" w:right="80"/>
              <w:jc w:val="center"/>
              <w:rPr>
                <w:rFonts w:ascii="Arial" w:hAnsi="Arial" w:cs="Arial"/>
                <w:sz w:val="24"/>
                <w:szCs w:val="24"/>
              </w:rPr>
            </w:pPr>
            <w:r w:rsidRPr="006D7CD2">
              <w:rPr>
                <w:rFonts w:ascii="Times New Roman" w:hAnsi="Times New Roman" w:cs="Times New Roman"/>
                <w:b/>
                <w:bCs/>
                <w:color w:val="000000"/>
                <w:sz w:val="24"/>
                <w:szCs w:val="24"/>
              </w:rPr>
              <w:t>Role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40219F" w:rsidRPr="006D7CD2" w:rsidRDefault="0040219F" w:rsidP="00280B97">
            <w:pPr>
              <w:keepLines/>
              <w:widowControl w:val="0"/>
              <w:autoSpaceDE w:val="0"/>
              <w:autoSpaceDN w:val="0"/>
              <w:adjustRightInd w:val="0"/>
              <w:spacing w:after="0" w:line="240" w:lineRule="auto"/>
              <w:ind w:left="80" w:right="70"/>
              <w:jc w:val="center"/>
              <w:rPr>
                <w:rFonts w:ascii="Arial" w:hAnsi="Arial" w:cs="Arial"/>
                <w:sz w:val="24"/>
                <w:szCs w:val="24"/>
              </w:rPr>
            </w:pPr>
            <w:r w:rsidRPr="006D7CD2">
              <w:rPr>
                <w:rFonts w:ascii="Times New Roman" w:hAnsi="Times New Roman" w:cs="Times New Roman"/>
                <w:b/>
                <w:bCs/>
                <w:color w:val="000000"/>
                <w:sz w:val="24"/>
                <w:szCs w:val="24"/>
              </w:rPr>
              <w:t>Agency</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40219F" w:rsidRPr="006D7CD2" w:rsidRDefault="0040219F" w:rsidP="00280B97">
            <w:pPr>
              <w:keepLines/>
              <w:widowControl w:val="0"/>
              <w:autoSpaceDE w:val="0"/>
              <w:autoSpaceDN w:val="0"/>
              <w:adjustRightInd w:val="0"/>
              <w:spacing w:after="0" w:line="240" w:lineRule="auto"/>
              <w:ind w:left="90" w:right="70"/>
              <w:jc w:val="center"/>
              <w:rPr>
                <w:rFonts w:ascii="Arial" w:hAnsi="Arial" w:cs="Arial"/>
                <w:sz w:val="24"/>
                <w:szCs w:val="24"/>
              </w:rPr>
            </w:pPr>
            <w:r w:rsidRPr="006D7CD2">
              <w:rPr>
                <w:rFonts w:ascii="Times New Roman" w:hAnsi="Times New Roman" w:cs="Times New Roman"/>
                <w:b/>
                <w:bCs/>
                <w:color w:val="000000"/>
                <w:sz w:val="24"/>
                <w:szCs w:val="24"/>
              </w:rPr>
              <w:t>Title &amp; Dates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40219F" w:rsidRPr="006D7CD2" w:rsidRDefault="0040219F" w:rsidP="00280B97">
            <w:pPr>
              <w:keepLines/>
              <w:widowControl w:val="0"/>
              <w:autoSpaceDE w:val="0"/>
              <w:autoSpaceDN w:val="0"/>
              <w:adjustRightInd w:val="0"/>
              <w:spacing w:after="0" w:line="240" w:lineRule="auto"/>
              <w:ind w:left="90" w:right="60"/>
              <w:jc w:val="center"/>
              <w:rPr>
                <w:rFonts w:ascii="Arial" w:hAnsi="Arial" w:cs="Arial"/>
                <w:sz w:val="24"/>
                <w:szCs w:val="24"/>
              </w:rPr>
            </w:pPr>
            <w:r w:rsidRPr="006D7CD2">
              <w:rPr>
                <w:rFonts w:ascii="Times New Roman" w:hAnsi="Times New Roman" w:cs="Times New Roman"/>
                <w:b/>
                <w:bCs/>
                <w:color w:val="000000"/>
                <w:sz w:val="24"/>
                <w:szCs w:val="24"/>
              </w:rPr>
              <w:t>Total Award</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40219F" w:rsidRPr="006D7CD2" w:rsidRDefault="0040219F" w:rsidP="00280B97">
            <w:pPr>
              <w:keepLines/>
              <w:widowControl w:val="0"/>
              <w:autoSpaceDE w:val="0"/>
              <w:autoSpaceDN w:val="0"/>
              <w:adjustRightInd w:val="0"/>
              <w:spacing w:after="0" w:line="240" w:lineRule="auto"/>
              <w:ind w:left="90" w:right="60"/>
              <w:jc w:val="center"/>
              <w:rPr>
                <w:rFonts w:ascii="Times New Roman" w:hAnsi="Times New Roman" w:cs="Times New Roman"/>
                <w:b/>
                <w:bCs/>
                <w:color w:val="000000"/>
                <w:sz w:val="24"/>
                <w:szCs w:val="24"/>
              </w:rPr>
            </w:pPr>
            <w:r w:rsidRPr="006D7CD2">
              <w:rPr>
                <w:rFonts w:ascii="Times New Roman" w:hAnsi="Times New Roman" w:cs="Times New Roman"/>
                <w:b/>
                <w:bCs/>
                <w:color w:val="000000"/>
                <w:sz w:val="24"/>
                <w:szCs w:val="24"/>
              </w:rPr>
              <w:t>%</w:t>
            </w:r>
          </w:p>
        </w:tc>
      </w:tr>
      <w:tr w:rsidR="00703CF6" w:rsidRPr="006D7CD2" w:rsidTr="00F01382">
        <w:trPr>
          <w:cantSplit/>
        </w:trPr>
        <w:tc>
          <w:tcPr>
            <w:tcW w:w="780" w:type="dxa"/>
            <w:tcBorders>
              <w:top w:val="single" w:sz="4" w:space="0" w:color="000000"/>
              <w:left w:val="single" w:sz="4" w:space="0" w:color="000000"/>
              <w:bottom w:val="single" w:sz="4" w:space="0" w:color="000000"/>
              <w:right w:val="single" w:sz="4" w:space="0" w:color="000000"/>
            </w:tcBorders>
            <w:shd w:val="clear" w:color="auto" w:fill="FFFFFF"/>
          </w:tcPr>
          <w:p w:rsidR="00703CF6" w:rsidRDefault="00703CF6" w:rsidP="008C0865">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03CF6" w:rsidRDefault="00703CF6" w:rsidP="008C0865">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581A37" w:rsidRDefault="00581A37" w:rsidP="00280B97">
            <w:pPr>
              <w:keepLines/>
              <w:widowControl w:val="0"/>
              <w:autoSpaceDE w:val="0"/>
              <w:autoSpaceDN w:val="0"/>
              <w:adjustRightInd w:val="0"/>
              <w:spacing w:after="0" w:line="240" w:lineRule="auto"/>
              <w:ind w:left="90" w:right="60"/>
              <w:jc w:val="center"/>
              <w:rPr>
                <w:rFonts w:ascii="Times New Roman" w:hAnsi="Times New Roman" w:cs="Times New Roman"/>
                <w:bCs/>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703CF6" w:rsidRDefault="00703CF6" w:rsidP="000C18F4">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703CF6" w:rsidRDefault="00703CF6" w:rsidP="00280B97">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tc>
      </w:tr>
    </w:tbl>
    <w:p w:rsidR="006D7CD2" w:rsidRPr="006D7CD2" w:rsidRDefault="006D7CD2" w:rsidP="006D7CD2">
      <w:pPr>
        <w:widowControl w:val="0"/>
        <w:tabs>
          <w:tab w:val="left" w:pos="828"/>
        </w:tabs>
        <w:autoSpaceDE w:val="0"/>
        <w:autoSpaceDN w:val="0"/>
        <w:adjustRightInd w:val="0"/>
        <w:spacing w:after="0" w:line="240" w:lineRule="auto"/>
        <w:ind w:left="828"/>
        <w:rPr>
          <w:rFonts w:ascii="Arial" w:hAnsi="Arial" w:cs="Arial"/>
          <w:bCs/>
          <w:color w:val="000000"/>
          <w:sz w:val="24"/>
          <w:szCs w:val="24"/>
        </w:rPr>
      </w:pPr>
    </w:p>
    <w:p w:rsidR="003A50A0" w:rsidRDefault="003A50A0" w:rsidP="00D86DAF">
      <w:pPr>
        <w:widowControl w:val="0"/>
        <w:tabs>
          <w:tab w:val="left" w:pos="828"/>
        </w:tabs>
        <w:autoSpaceDE w:val="0"/>
        <w:autoSpaceDN w:val="0"/>
        <w:adjustRightInd w:val="0"/>
        <w:spacing w:after="120" w:line="240" w:lineRule="auto"/>
        <w:ind w:left="835"/>
        <w:rPr>
          <w:rFonts w:ascii="Times New Roman" w:hAnsi="Times New Roman" w:cs="Times New Roman"/>
          <w:b/>
          <w:bCs/>
          <w:color w:val="000000"/>
          <w:sz w:val="24"/>
          <w:szCs w:val="24"/>
        </w:rPr>
      </w:pPr>
    </w:p>
    <w:p w:rsidR="006D7CD2" w:rsidRPr="006D7CD2" w:rsidRDefault="006D7CD2" w:rsidP="00D86DAF">
      <w:pPr>
        <w:widowControl w:val="0"/>
        <w:tabs>
          <w:tab w:val="left" w:pos="828"/>
        </w:tabs>
        <w:autoSpaceDE w:val="0"/>
        <w:autoSpaceDN w:val="0"/>
        <w:adjustRightInd w:val="0"/>
        <w:spacing w:after="120" w:line="240" w:lineRule="auto"/>
        <w:ind w:left="835"/>
        <w:rPr>
          <w:rFonts w:ascii="Arial" w:hAnsi="Arial" w:cs="Arial"/>
          <w:sz w:val="24"/>
          <w:szCs w:val="24"/>
        </w:rPr>
      </w:pPr>
      <w:r w:rsidRPr="006D7CD2">
        <w:rPr>
          <w:rFonts w:ascii="Times New Roman" w:hAnsi="Times New Roman" w:cs="Times New Roman"/>
          <w:b/>
          <w:bCs/>
          <w:color w:val="000000"/>
          <w:sz w:val="24"/>
          <w:szCs w:val="24"/>
        </w:rPr>
        <w:t xml:space="preserve">Submitted - But Not Funded </w:t>
      </w:r>
    </w:p>
    <w:tbl>
      <w:tblPr>
        <w:tblW w:w="8748" w:type="dxa"/>
        <w:tblInd w:w="-180" w:type="dxa"/>
        <w:tblLayout w:type="fixed"/>
        <w:tblCellMar>
          <w:left w:w="7" w:type="dxa"/>
          <w:right w:w="7" w:type="dxa"/>
        </w:tblCellMar>
        <w:tblLook w:val="0000" w:firstRow="0" w:lastRow="0" w:firstColumn="0" w:lastColumn="0" w:noHBand="0" w:noVBand="0"/>
      </w:tblPr>
      <w:tblGrid>
        <w:gridCol w:w="3028"/>
        <w:gridCol w:w="712"/>
        <w:gridCol w:w="2300"/>
        <w:gridCol w:w="1178"/>
        <w:gridCol w:w="1530"/>
      </w:tblGrid>
      <w:tr w:rsidR="006D7CD2" w:rsidRPr="006D7CD2" w:rsidTr="00A27A7E">
        <w:trPr>
          <w:cantSplit/>
          <w:trHeight w:hRule="exact" w:val="764"/>
          <w:tblHeader/>
        </w:trPr>
        <w:tc>
          <w:tcPr>
            <w:tcW w:w="3028" w:type="dxa"/>
            <w:tcBorders>
              <w:top w:val="single" w:sz="7" w:space="0" w:color="000000"/>
              <w:bottom w:val="single" w:sz="7" w:space="0" w:color="000000"/>
              <w:right w:val="single" w:sz="7" w:space="0" w:color="000000"/>
            </w:tcBorders>
            <w:vAlign w:val="center"/>
          </w:tcPr>
          <w:p w:rsidR="006D7CD2" w:rsidRPr="006D7CD2" w:rsidRDefault="006D7CD2" w:rsidP="006D7CD2">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jc w:val="center"/>
              <w:rPr>
                <w:rFonts w:ascii="Times New Roman" w:hAnsi="Times New Roman" w:cs="Times New Roman"/>
                <w:sz w:val="20"/>
                <w:szCs w:val="20"/>
              </w:rPr>
            </w:pPr>
            <w:r w:rsidRPr="006D7CD2">
              <w:rPr>
                <w:rFonts w:ascii="Times New Roman" w:hAnsi="Times New Roman" w:cs="Times New Roman"/>
                <w:sz w:val="20"/>
                <w:szCs w:val="20"/>
              </w:rPr>
              <w:t>Title</w:t>
            </w:r>
          </w:p>
        </w:tc>
        <w:tc>
          <w:tcPr>
            <w:tcW w:w="712" w:type="dxa"/>
            <w:tcBorders>
              <w:top w:val="single" w:sz="7" w:space="0" w:color="000000"/>
              <w:left w:val="single" w:sz="7" w:space="0" w:color="000000"/>
              <w:bottom w:val="single" w:sz="7" w:space="0" w:color="000000"/>
              <w:right w:val="single" w:sz="7" w:space="0" w:color="000000"/>
            </w:tcBorders>
            <w:vAlign w:val="center"/>
          </w:tcPr>
          <w:p w:rsidR="006D7CD2" w:rsidRPr="006D7CD2" w:rsidRDefault="006D7CD2" w:rsidP="006D7CD2">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jc w:val="center"/>
              <w:rPr>
                <w:rFonts w:ascii="Times New Roman" w:hAnsi="Times New Roman" w:cs="Times New Roman"/>
                <w:sz w:val="20"/>
                <w:szCs w:val="20"/>
              </w:rPr>
            </w:pPr>
            <w:r w:rsidRPr="006D7CD2">
              <w:rPr>
                <w:rFonts w:ascii="Times New Roman" w:hAnsi="Times New Roman" w:cs="Times New Roman"/>
                <w:sz w:val="20"/>
                <w:szCs w:val="20"/>
              </w:rPr>
              <w:t xml:space="preserve">Role(g) </w:t>
            </w:r>
          </w:p>
        </w:tc>
        <w:tc>
          <w:tcPr>
            <w:tcW w:w="2300" w:type="dxa"/>
            <w:tcBorders>
              <w:top w:val="single" w:sz="7" w:space="0" w:color="000000"/>
              <w:left w:val="single" w:sz="7" w:space="0" w:color="000000"/>
              <w:bottom w:val="single" w:sz="7" w:space="0" w:color="000000"/>
              <w:right w:val="single" w:sz="7" w:space="0" w:color="000000"/>
            </w:tcBorders>
            <w:vAlign w:val="center"/>
          </w:tcPr>
          <w:p w:rsidR="006D7CD2" w:rsidRPr="006D7CD2" w:rsidRDefault="006D7CD2" w:rsidP="006D7CD2">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jc w:val="center"/>
              <w:rPr>
                <w:rFonts w:ascii="Times New Roman" w:hAnsi="Times New Roman" w:cs="Times New Roman"/>
                <w:sz w:val="20"/>
                <w:szCs w:val="20"/>
              </w:rPr>
            </w:pPr>
            <w:r w:rsidRPr="006D7CD2">
              <w:rPr>
                <w:rFonts w:ascii="Times New Roman" w:hAnsi="Times New Roman" w:cs="Times New Roman"/>
                <w:sz w:val="20"/>
                <w:szCs w:val="20"/>
              </w:rPr>
              <w:t>Agency</w:t>
            </w:r>
          </w:p>
        </w:tc>
        <w:tc>
          <w:tcPr>
            <w:tcW w:w="1178" w:type="dxa"/>
            <w:tcBorders>
              <w:top w:val="single" w:sz="7" w:space="0" w:color="000000"/>
              <w:left w:val="single" w:sz="7" w:space="0" w:color="000000"/>
              <w:bottom w:val="single" w:sz="7" w:space="0" w:color="000000"/>
              <w:right w:val="single" w:sz="7" w:space="0" w:color="000000"/>
            </w:tcBorders>
            <w:vAlign w:val="center"/>
          </w:tcPr>
          <w:p w:rsidR="006D7CD2" w:rsidRPr="006D7CD2" w:rsidRDefault="006D7CD2" w:rsidP="006D7CD2">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jc w:val="center"/>
              <w:rPr>
                <w:rFonts w:ascii="Times New Roman" w:hAnsi="Times New Roman" w:cs="Times New Roman"/>
                <w:sz w:val="20"/>
                <w:szCs w:val="20"/>
              </w:rPr>
            </w:pPr>
            <w:r w:rsidRPr="006D7CD2">
              <w:rPr>
                <w:rFonts w:ascii="Times New Roman" w:hAnsi="Times New Roman" w:cs="Times New Roman"/>
                <w:sz w:val="20"/>
                <w:szCs w:val="20"/>
              </w:rPr>
              <w:t>Total</w:t>
            </w:r>
          </w:p>
          <w:p w:rsidR="006D7CD2" w:rsidRPr="006D7CD2" w:rsidRDefault="006D7CD2" w:rsidP="006D7CD2">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jc w:val="center"/>
              <w:rPr>
                <w:rFonts w:ascii="Times New Roman" w:hAnsi="Times New Roman" w:cs="Times New Roman"/>
                <w:sz w:val="20"/>
                <w:szCs w:val="20"/>
              </w:rPr>
            </w:pPr>
            <w:r w:rsidRPr="006D7CD2">
              <w:rPr>
                <w:rFonts w:ascii="Times New Roman" w:hAnsi="Times New Roman" w:cs="Times New Roman"/>
                <w:sz w:val="20"/>
                <w:szCs w:val="20"/>
              </w:rPr>
              <w:t>Budget</w:t>
            </w:r>
          </w:p>
        </w:tc>
        <w:tc>
          <w:tcPr>
            <w:tcW w:w="1530" w:type="dxa"/>
            <w:tcBorders>
              <w:top w:val="single" w:sz="7" w:space="0" w:color="000000"/>
              <w:left w:val="single" w:sz="7" w:space="0" w:color="000000"/>
              <w:bottom w:val="single" w:sz="7" w:space="0" w:color="000000"/>
            </w:tcBorders>
            <w:vAlign w:val="center"/>
          </w:tcPr>
          <w:p w:rsidR="006D7CD2" w:rsidRPr="006D7CD2" w:rsidRDefault="006D7CD2" w:rsidP="006D7CD2">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jc w:val="center"/>
              <w:rPr>
                <w:rFonts w:ascii="Times New Roman" w:hAnsi="Times New Roman" w:cs="Times New Roman"/>
                <w:sz w:val="20"/>
                <w:szCs w:val="20"/>
              </w:rPr>
            </w:pPr>
            <w:r w:rsidRPr="006D7CD2">
              <w:rPr>
                <w:rFonts w:ascii="Times New Roman" w:hAnsi="Times New Roman" w:cs="Times New Roman"/>
                <w:sz w:val="20"/>
                <w:szCs w:val="20"/>
              </w:rPr>
              <w:t>Date of Proposal</w:t>
            </w:r>
          </w:p>
        </w:tc>
      </w:tr>
      <w:tr w:rsidR="00316B8E" w:rsidRPr="006D7CD2" w:rsidTr="00A27A7E">
        <w:tc>
          <w:tcPr>
            <w:tcW w:w="3028" w:type="dxa"/>
            <w:tcBorders>
              <w:right w:val="single" w:sz="7" w:space="0" w:color="000000"/>
            </w:tcBorders>
          </w:tcPr>
          <w:p w:rsidR="002E5C8D" w:rsidRDefault="002E5C8D" w:rsidP="00B52ED5">
            <w:pPr>
              <w:keepLines/>
              <w:widowControl w:val="0"/>
              <w:autoSpaceDE w:val="0"/>
              <w:autoSpaceDN w:val="0"/>
              <w:adjustRightInd w:val="0"/>
              <w:spacing w:after="0" w:line="240" w:lineRule="auto"/>
              <w:ind w:left="86" w:right="58"/>
              <w:rPr>
                <w:rFonts w:ascii="Times New Roman" w:hAnsi="Times New Roman" w:cs="Times New Roman"/>
                <w:bCs/>
                <w:sz w:val="20"/>
                <w:szCs w:val="20"/>
              </w:rPr>
            </w:pPr>
          </w:p>
          <w:p w:rsidR="00362EE3" w:rsidRDefault="00362EE3" w:rsidP="00362EE3">
            <w:pPr>
              <w:keepLines/>
              <w:widowControl w:val="0"/>
              <w:autoSpaceDE w:val="0"/>
              <w:autoSpaceDN w:val="0"/>
              <w:adjustRightInd w:val="0"/>
              <w:spacing w:after="120" w:line="240" w:lineRule="auto"/>
              <w:ind w:left="86" w:right="58"/>
              <w:rPr>
                <w:rFonts w:ascii="Times New Roman" w:hAnsi="Times New Roman" w:cs="Times New Roman"/>
                <w:bCs/>
                <w:sz w:val="20"/>
                <w:szCs w:val="20"/>
              </w:rPr>
            </w:pPr>
            <w:r>
              <w:rPr>
                <w:rFonts w:ascii="Times New Roman" w:hAnsi="Times New Roman" w:cs="Times New Roman"/>
                <w:bCs/>
                <w:sz w:val="20"/>
                <w:szCs w:val="20"/>
              </w:rPr>
              <w:t xml:space="preserve">Design-Build Process Research </w:t>
            </w:r>
          </w:p>
          <w:p w:rsidR="00362EE3" w:rsidRDefault="00362EE3" w:rsidP="00362EE3">
            <w:pPr>
              <w:keepLines/>
              <w:widowControl w:val="0"/>
              <w:autoSpaceDE w:val="0"/>
              <w:autoSpaceDN w:val="0"/>
              <w:adjustRightInd w:val="0"/>
              <w:spacing w:after="120" w:line="240" w:lineRule="auto"/>
              <w:ind w:left="86" w:right="58"/>
              <w:rPr>
                <w:rFonts w:ascii="Times New Roman" w:hAnsi="Times New Roman" w:cs="Times New Roman"/>
                <w:bCs/>
                <w:sz w:val="20"/>
                <w:szCs w:val="20"/>
              </w:rPr>
            </w:pPr>
          </w:p>
          <w:p w:rsidR="005E01A0" w:rsidRDefault="005E01A0" w:rsidP="00362EE3">
            <w:pPr>
              <w:keepLines/>
              <w:widowControl w:val="0"/>
              <w:autoSpaceDE w:val="0"/>
              <w:autoSpaceDN w:val="0"/>
              <w:adjustRightInd w:val="0"/>
              <w:spacing w:after="120" w:line="240" w:lineRule="auto"/>
              <w:ind w:left="86" w:right="58"/>
              <w:rPr>
                <w:rFonts w:ascii="Times New Roman" w:hAnsi="Times New Roman" w:cs="Times New Roman"/>
                <w:bCs/>
                <w:sz w:val="20"/>
                <w:szCs w:val="20"/>
              </w:rPr>
            </w:pPr>
            <w:r>
              <w:rPr>
                <w:rFonts w:ascii="Times New Roman" w:hAnsi="Times New Roman" w:cs="Times New Roman"/>
                <w:bCs/>
                <w:sz w:val="20"/>
                <w:szCs w:val="20"/>
              </w:rPr>
              <w:t>Systematic Approach for Estimating Construction Contract Time: A Guidebook</w:t>
            </w:r>
          </w:p>
          <w:p w:rsidR="00842E3E" w:rsidRDefault="00842E3E" w:rsidP="00316B8E">
            <w:pPr>
              <w:keepLines/>
              <w:widowControl w:val="0"/>
              <w:autoSpaceDE w:val="0"/>
              <w:autoSpaceDN w:val="0"/>
              <w:adjustRightInd w:val="0"/>
              <w:spacing w:after="120" w:line="240" w:lineRule="auto"/>
              <w:ind w:left="86" w:right="58"/>
              <w:rPr>
                <w:rFonts w:ascii="Times New Roman" w:hAnsi="Times New Roman" w:cs="Times New Roman"/>
                <w:sz w:val="20"/>
                <w:szCs w:val="20"/>
              </w:rPr>
            </w:pPr>
            <w:r>
              <w:rPr>
                <w:rFonts w:ascii="Times New Roman" w:hAnsi="Times New Roman" w:cs="Times New Roman"/>
                <w:bCs/>
                <w:sz w:val="20"/>
                <w:szCs w:val="20"/>
              </w:rPr>
              <w:t>A Guidebook for Implementing Alternative Technical Concepts into Project Delivery Methods</w:t>
            </w:r>
          </w:p>
          <w:p w:rsidR="00316B8E" w:rsidRPr="00DF0A7D" w:rsidRDefault="002E22C3" w:rsidP="00316B8E">
            <w:pPr>
              <w:keepLines/>
              <w:widowControl w:val="0"/>
              <w:autoSpaceDE w:val="0"/>
              <w:autoSpaceDN w:val="0"/>
              <w:adjustRightInd w:val="0"/>
              <w:spacing w:after="120" w:line="240" w:lineRule="auto"/>
              <w:ind w:left="86" w:right="58"/>
              <w:rPr>
                <w:rFonts w:ascii="Times New Roman" w:hAnsi="Times New Roman" w:cs="Times New Roman"/>
                <w:sz w:val="20"/>
                <w:szCs w:val="20"/>
              </w:rPr>
            </w:pPr>
            <w:r w:rsidRPr="002E22C3">
              <w:rPr>
                <w:rFonts w:ascii="Times New Roman" w:hAnsi="Times New Roman" w:cs="Times New Roman"/>
                <w:sz w:val="20"/>
                <w:szCs w:val="20"/>
              </w:rPr>
              <w:lastRenderedPageBreak/>
              <w:t>A Guidebook for Post-Award Contract Administration for Highway Projects Delivered Using Alternative Contracting Methods</w:t>
            </w:r>
          </w:p>
        </w:tc>
        <w:tc>
          <w:tcPr>
            <w:tcW w:w="712" w:type="dxa"/>
            <w:tcBorders>
              <w:left w:val="single" w:sz="7" w:space="0" w:color="000000"/>
              <w:right w:val="single" w:sz="7" w:space="0" w:color="000000"/>
            </w:tcBorders>
          </w:tcPr>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4660D9"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PI</w:t>
            </w: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16B8E" w:rsidRDefault="00316B8E" w:rsidP="00362EE3">
            <w:pPr>
              <w:keepLines/>
              <w:widowControl w:val="0"/>
              <w:autoSpaceDE w:val="0"/>
              <w:autoSpaceDN w:val="0"/>
              <w:adjustRightInd w:val="0"/>
              <w:spacing w:after="0" w:line="240" w:lineRule="auto"/>
              <w:ind w:right="60"/>
              <w:jc w:val="center"/>
              <w:rPr>
                <w:rFonts w:ascii="Times New Roman" w:hAnsi="Times New Roman" w:cs="Times New Roman"/>
                <w:sz w:val="20"/>
                <w:szCs w:val="20"/>
              </w:rPr>
            </w:pPr>
            <w:r>
              <w:rPr>
                <w:rFonts w:ascii="Times New Roman" w:hAnsi="Times New Roman" w:cs="Times New Roman"/>
                <w:sz w:val="20"/>
                <w:szCs w:val="20"/>
              </w:rPr>
              <w:t>PI</w:t>
            </w:r>
          </w:p>
          <w:p w:rsidR="005E01A0" w:rsidRDefault="005E01A0"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5E01A0" w:rsidRDefault="005E01A0"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5E01A0">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5E01A0" w:rsidRDefault="005E01A0" w:rsidP="005E01A0">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PI</w:t>
            </w:r>
          </w:p>
          <w:p w:rsidR="005E01A0" w:rsidRDefault="005E01A0" w:rsidP="005E01A0">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5E01A0">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5E01A0" w:rsidRDefault="005E01A0" w:rsidP="005E01A0">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62EE3" w:rsidRDefault="00362EE3" w:rsidP="00362EE3">
            <w:pPr>
              <w:keepLines/>
              <w:widowControl w:val="0"/>
              <w:autoSpaceDE w:val="0"/>
              <w:autoSpaceDN w:val="0"/>
              <w:adjustRightInd w:val="0"/>
              <w:spacing w:after="120" w:line="240" w:lineRule="auto"/>
              <w:ind w:left="86" w:right="58"/>
              <w:jc w:val="center"/>
              <w:rPr>
                <w:rFonts w:ascii="Times New Roman" w:hAnsi="Times New Roman" w:cs="Times New Roman"/>
                <w:sz w:val="20"/>
                <w:szCs w:val="20"/>
              </w:rPr>
            </w:pPr>
            <w:r>
              <w:rPr>
                <w:rFonts w:ascii="Times New Roman" w:hAnsi="Times New Roman" w:cs="Times New Roman"/>
                <w:sz w:val="20"/>
                <w:szCs w:val="20"/>
              </w:rPr>
              <w:lastRenderedPageBreak/>
              <w:t>South Carolina Department of Transportation</w:t>
            </w:r>
            <w:r w:rsidRPr="009A71FE">
              <w:rPr>
                <w:rFonts w:ascii="Times New Roman" w:hAnsi="Times New Roman" w:cs="Times New Roman"/>
                <w:sz w:val="20"/>
                <w:szCs w:val="20"/>
              </w:rPr>
              <w:t xml:space="preserve"> </w:t>
            </w:r>
          </w:p>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9A71FE">
              <w:rPr>
                <w:rFonts w:ascii="Times New Roman" w:hAnsi="Times New Roman" w:cs="Times New Roman"/>
                <w:sz w:val="20"/>
                <w:szCs w:val="20"/>
              </w:rPr>
              <w:t>National Cooperative Highway Research Program (NCHRP)</w:t>
            </w:r>
          </w:p>
          <w:p w:rsidR="00842E3E" w:rsidRDefault="00842E3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842E3E" w:rsidRDefault="005E01A0"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NCHRP</w:t>
            </w:r>
          </w:p>
          <w:p w:rsidR="005E01A0" w:rsidRDefault="005E01A0"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2E5C8D" w:rsidRDefault="002E5C8D"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842E3E" w:rsidRPr="00481382" w:rsidRDefault="00842E3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NCHRP</w:t>
            </w:r>
          </w:p>
        </w:tc>
        <w:tc>
          <w:tcPr>
            <w:tcW w:w="1178" w:type="dxa"/>
            <w:tcBorders>
              <w:left w:val="single" w:sz="7" w:space="0" w:color="000000"/>
              <w:right w:val="single" w:sz="7" w:space="0" w:color="000000"/>
            </w:tcBorders>
          </w:tcPr>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842E3E" w:rsidRDefault="005E01A0"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w:t>
            </w:r>
            <w:r w:rsidR="00362EE3">
              <w:rPr>
                <w:rFonts w:ascii="Times New Roman" w:hAnsi="Times New Roman" w:cs="Times New Roman"/>
                <w:sz w:val="20"/>
                <w:szCs w:val="20"/>
              </w:rPr>
              <w:t>24</w:t>
            </w:r>
            <w:r w:rsidR="00842E3E">
              <w:rPr>
                <w:rFonts w:ascii="Times New Roman" w:hAnsi="Times New Roman" w:cs="Times New Roman"/>
                <w:sz w:val="20"/>
                <w:szCs w:val="20"/>
              </w:rPr>
              <w:t>0.000</w:t>
            </w: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842E3E"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$500,000</w:t>
            </w:r>
          </w:p>
          <w:p w:rsidR="00842E3E" w:rsidRDefault="00842E3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842E3E" w:rsidRDefault="005E01A0"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$450,000</w:t>
            </w:r>
          </w:p>
          <w:p w:rsidR="005E01A0" w:rsidRDefault="005E01A0"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5E01A0" w:rsidRDefault="005E01A0"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62EE3" w:rsidRDefault="00362EE3"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$105,000</w:t>
            </w:r>
          </w:p>
        </w:tc>
        <w:tc>
          <w:tcPr>
            <w:tcW w:w="1530" w:type="dxa"/>
            <w:tcBorders>
              <w:left w:val="single" w:sz="7" w:space="0" w:color="000000"/>
              <w:right w:val="single" w:sz="7" w:space="0" w:color="000000"/>
            </w:tcBorders>
          </w:tcPr>
          <w:p w:rsidR="004660D9" w:rsidRDefault="004660D9"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62EE3" w:rsidRDefault="00362EE3"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2017</w:t>
            </w:r>
          </w:p>
          <w:p w:rsidR="00362EE3" w:rsidRDefault="00362EE3"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842E3E" w:rsidRDefault="005E01A0"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2017</w:t>
            </w:r>
          </w:p>
          <w:p w:rsidR="00842E3E" w:rsidRDefault="00842E3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842E3E" w:rsidRDefault="00842E3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62EE3" w:rsidRDefault="00362EE3"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5E01A0" w:rsidRDefault="005E01A0"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2017</w:t>
            </w:r>
          </w:p>
          <w:p w:rsidR="005E01A0" w:rsidRDefault="005E01A0"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5E01A0" w:rsidRDefault="005E01A0"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2E5C8D" w:rsidRDefault="002E5C8D"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Default="002E22C3"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2016</w:t>
            </w:r>
          </w:p>
        </w:tc>
      </w:tr>
      <w:tr w:rsidR="00316B8E" w:rsidRPr="006D7CD2" w:rsidTr="00A27A7E">
        <w:tc>
          <w:tcPr>
            <w:tcW w:w="3028" w:type="dxa"/>
            <w:tcBorders>
              <w:right w:val="single" w:sz="7" w:space="0" w:color="000000"/>
            </w:tcBorders>
          </w:tcPr>
          <w:p w:rsidR="00316B8E" w:rsidRDefault="00316B8E" w:rsidP="00316B8E">
            <w:pPr>
              <w:keepLines/>
              <w:widowControl w:val="0"/>
              <w:autoSpaceDE w:val="0"/>
              <w:autoSpaceDN w:val="0"/>
              <w:adjustRightInd w:val="0"/>
              <w:spacing w:after="120" w:line="240" w:lineRule="auto"/>
              <w:ind w:left="86" w:right="58"/>
              <w:rPr>
                <w:rFonts w:ascii="Times New Roman" w:hAnsi="Times New Roman" w:cs="Times New Roman"/>
                <w:sz w:val="20"/>
                <w:szCs w:val="20"/>
              </w:rPr>
            </w:pPr>
            <w:r w:rsidRPr="00DF0A7D">
              <w:rPr>
                <w:rFonts w:ascii="Times New Roman" w:hAnsi="Times New Roman" w:cs="Times New Roman"/>
                <w:sz w:val="20"/>
                <w:szCs w:val="20"/>
              </w:rPr>
              <w:lastRenderedPageBreak/>
              <w:t>AASHTO Partnering Handbook, 2nd Edition</w:t>
            </w:r>
          </w:p>
        </w:tc>
        <w:tc>
          <w:tcPr>
            <w:tcW w:w="712" w:type="dxa"/>
            <w:tcBorders>
              <w:left w:val="single" w:sz="7" w:space="0" w:color="000000"/>
              <w:right w:val="single" w:sz="7" w:space="0" w:color="000000"/>
            </w:tcBorders>
          </w:tcPr>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16B8E" w:rsidRPr="00481382"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NCHRP</w:t>
            </w:r>
          </w:p>
        </w:tc>
        <w:tc>
          <w:tcPr>
            <w:tcW w:w="1178" w:type="dxa"/>
            <w:tcBorders>
              <w:left w:val="single" w:sz="7" w:space="0" w:color="000000"/>
              <w:right w:val="single" w:sz="7" w:space="0" w:color="000000"/>
            </w:tcBorders>
          </w:tcPr>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$105,000</w:t>
            </w:r>
          </w:p>
        </w:tc>
        <w:tc>
          <w:tcPr>
            <w:tcW w:w="1530"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2014</w:t>
            </w:r>
          </w:p>
        </w:tc>
      </w:tr>
      <w:tr w:rsidR="00316B8E" w:rsidRPr="006D7CD2" w:rsidTr="00A27A7E">
        <w:tc>
          <w:tcPr>
            <w:tcW w:w="3028" w:type="dxa"/>
            <w:tcBorders>
              <w:right w:val="single" w:sz="7" w:space="0" w:color="000000"/>
            </w:tcBorders>
          </w:tcPr>
          <w:p w:rsidR="00316B8E" w:rsidRPr="0040219F" w:rsidRDefault="00316B8E" w:rsidP="00316B8E">
            <w:pPr>
              <w:keepLines/>
              <w:widowControl w:val="0"/>
              <w:autoSpaceDE w:val="0"/>
              <w:autoSpaceDN w:val="0"/>
              <w:adjustRightInd w:val="0"/>
              <w:spacing w:after="0" w:line="240" w:lineRule="auto"/>
              <w:ind w:left="86" w:right="58"/>
              <w:rPr>
                <w:rFonts w:ascii="Times New Roman" w:hAnsi="Times New Roman" w:cs="Times New Roman"/>
                <w:sz w:val="20"/>
                <w:szCs w:val="20"/>
              </w:rPr>
            </w:pPr>
            <w:r>
              <w:rPr>
                <w:rFonts w:ascii="Times New Roman" w:hAnsi="Times New Roman" w:cs="Times New Roman"/>
                <w:sz w:val="20"/>
                <w:szCs w:val="20"/>
              </w:rPr>
              <w:t>Guidebook for an Integrated Roadway Signing System</w:t>
            </w:r>
          </w:p>
        </w:tc>
        <w:tc>
          <w:tcPr>
            <w:tcW w:w="712" w:type="dxa"/>
            <w:tcBorders>
              <w:left w:val="single" w:sz="7" w:space="0" w:color="000000"/>
              <w:right w:val="single" w:sz="7" w:space="0" w:color="000000"/>
            </w:tcBorders>
          </w:tcPr>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16B8E" w:rsidRPr="006D7CD2"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Co-PI</w:t>
            </w:r>
          </w:p>
        </w:tc>
        <w:tc>
          <w:tcPr>
            <w:tcW w:w="2300" w:type="dxa"/>
            <w:tcBorders>
              <w:left w:val="single" w:sz="7" w:space="0" w:color="000000"/>
              <w:right w:val="single" w:sz="7" w:space="0" w:color="000000"/>
            </w:tcBorders>
          </w:tcPr>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16B8E" w:rsidRPr="006D7CD2"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NCHRP</w:t>
            </w:r>
          </w:p>
        </w:tc>
        <w:tc>
          <w:tcPr>
            <w:tcW w:w="1178" w:type="dxa"/>
            <w:tcBorders>
              <w:left w:val="single" w:sz="7" w:space="0" w:color="000000"/>
              <w:right w:val="single" w:sz="7" w:space="0" w:color="000000"/>
            </w:tcBorders>
          </w:tcPr>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16B8E" w:rsidRPr="006D7CD2"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$150,000</w:t>
            </w:r>
          </w:p>
        </w:tc>
        <w:tc>
          <w:tcPr>
            <w:tcW w:w="1530"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2014</w:t>
            </w:r>
          </w:p>
        </w:tc>
      </w:tr>
      <w:tr w:rsidR="00316B8E" w:rsidRPr="006D7CD2" w:rsidTr="00A27A7E">
        <w:tc>
          <w:tcPr>
            <w:tcW w:w="3028" w:type="dxa"/>
            <w:tcBorders>
              <w:right w:val="single" w:sz="7" w:space="0" w:color="000000"/>
            </w:tcBorders>
          </w:tcPr>
          <w:p w:rsidR="00316B8E" w:rsidRPr="003171D3" w:rsidRDefault="00316B8E" w:rsidP="00316B8E">
            <w:pPr>
              <w:keepLines/>
              <w:widowControl w:val="0"/>
              <w:autoSpaceDE w:val="0"/>
              <w:autoSpaceDN w:val="0"/>
              <w:adjustRightInd w:val="0"/>
              <w:spacing w:after="0" w:line="240" w:lineRule="auto"/>
              <w:ind w:left="90" w:right="60"/>
              <w:rPr>
                <w:rFonts w:ascii="Times New Roman" w:hAnsi="Times New Roman" w:cs="Times New Roman"/>
                <w:bCs/>
                <w:sz w:val="20"/>
                <w:szCs w:val="20"/>
              </w:rPr>
            </w:pPr>
            <w:r w:rsidRPr="003171D3">
              <w:rPr>
                <w:rFonts w:ascii="Times New Roman" w:hAnsi="Times New Roman" w:cs="Times New Roman"/>
                <w:bCs/>
                <w:sz w:val="20"/>
                <w:szCs w:val="20"/>
              </w:rPr>
              <w:t xml:space="preserve">Integrating 3D Digital Models </w:t>
            </w:r>
          </w:p>
          <w:p w:rsidR="00316B8E" w:rsidRPr="00837C87" w:rsidRDefault="00316B8E" w:rsidP="00316B8E">
            <w:pPr>
              <w:keepLines/>
              <w:widowControl w:val="0"/>
              <w:autoSpaceDE w:val="0"/>
              <w:autoSpaceDN w:val="0"/>
              <w:adjustRightInd w:val="0"/>
              <w:spacing w:after="120" w:line="240" w:lineRule="auto"/>
              <w:ind w:left="86" w:right="58"/>
              <w:rPr>
                <w:rFonts w:ascii="Times New Roman" w:hAnsi="Times New Roman" w:cs="Times New Roman"/>
                <w:bCs/>
                <w:sz w:val="20"/>
                <w:szCs w:val="20"/>
              </w:rPr>
            </w:pPr>
            <w:r w:rsidRPr="003171D3">
              <w:rPr>
                <w:rFonts w:ascii="Times New Roman" w:hAnsi="Times New Roman" w:cs="Times New Roman"/>
                <w:bCs/>
                <w:sz w:val="20"/>
                <w:szCs w:val="20"/>
              </w:rPr>
              <w:t xml:space="preserve">into Asset Management     </w:t>
            </w:r>
          </w:p>
        </w:tc>
        <w:tc>
          <w:tcPr>
            <w:tcW w:w="712" w:type="dxa"/>
            <w:tcBorders>
              <w:left w:val="single" w:sz="7" w:space="0" w:color="000000"/>
              <w:right w:val="single" w:sz="7" w:space="0" w:color="000000"/>
            </w:tcBorders>
          </w:tcPr>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16B8E" w:rsidRPr="006D7CD2"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Pr>
                <w:rFonts w:ascii="Times New Roman" w:hAnsi="Times New Roman" w:cs="Times New Roman"/>
                <w:sz w:val="20"/>
                <w:szCs w:val="20"/>
              </w:rPr>
              <w:t>Co-PI</w:t>
            </w:r>
          </w:p>
        </w:tc>
        <w:tc>
          <w:tcPr>
            <w:tcW w:w="2300" w:type="dxa"/>
            <w:tcBorders>
              <w:left w:val="single" w:sz="7" w:space="0" w:color="000000"/>
              <w:right w:val="single" w:sz="7" w:space="0" w:color="000000"/>
            </w:tcBorders>
          </w:tcPr>
          <w:p w:rsidR="00316B8E" w:rsidRPr="006D7CD2" w:rsidRDefault="00316B8E" w:rsidP="00316B8E">
            <w:pPr>
              <w:keepLines/>
              <w:widowControl w:val="0"/>
              <w:autoSpaceDE w:val="0"/>
              <w:autoSpaceDN w:val="0"/>
              <w:adjustRightInd w:val="0"/>
              <w:spacing w:before="120" w:after="120" w:line="240" w:lineRule="auto"/>
              <w:ind w:left="86" w:right="58"/>
              <w:jc w:val="center"/>
              <w:rPr>
                <w:rFonts w:ascii="Times New Roman" w:hAnsi="Times New Roman" w:cs="Times New Roman"/>
                <w:sz w:val="20"/>
                <w:szCs w:val="20"/>
              </w:rPr>
            </w:pPr>
            <w:r>
              <w:rPr>
                <w:rFonts w:ascii="Times New Roman" w:hAnsi="Times New Roman" w:cs="Times New Roman"/>
                <w:sz w:val="20"/>
                <w:szCs w:val="20"/>
              </w:rPr>
              <w:t>Federal Highway Administration (FHWA)</w:t>
            </w:r>
          </w:p>
        </w:tc>
        <w:tc>
          <w:tcPr>
            <w:tcW w:w="1178" w:type="dxa"/>
            <w:tcBorders>
              <w:left w:val="single" w:sz="7" w:space="0" w:color="000000"/>
              <w:right w:val="single" w:sz="7" w:space="0" w:color="000000"/>
            </w:tcBorders>
          </w:tcPr>
          <w:p w:rsidR="00316B8E"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p>
          <w:p w:rsidR="00316B8E" w:rsidRPr="006D7CD2" w:rsidRDefault="00316B8E" w:rsidP="00316B8E">
            <w:pPr>
              <w:keepLines/>
              <w:widowControl w:val="0"/>
              <w:autoSpaceDE w:val="0"/>
              <w:autoSpaceDN w:val="0"/>
              <w:adjustRightInd w:val="0"/>
              <w:spacing w:after="0" w:line="240" w:lineRule="auto"/>
              <w:ind w:left="90" w:right="60"/>
              <w:jc w:val="center"/>
              <w:rPr>
                <w:rFonts w:ascii="Times New Roman" w:hAnsi="Times New Roman" w:cs="Times New Roman"/>
                <w:sz w:val="20"/>
                <w:szCs w:val="20"/>
              </w:rPr>
            </w:pPr>
            <w:r w:rsidRPr="003171D3">
              <w:rPr>
                <w:rFonts w:ascii="Times New Roman" w:hAnsi="Times New Roman" w:cs="Times New Roman"/>
                <w:sz w:val="20"/>
                <w:szCs w:val="20"/>
              </w:rPr>
              <w:t>$238,790</w:t>
            </w:r>
          </w:p>
        </w:tc>
        <w:tc>
          <w:tcPr>
            <w:tcW w:w="1530"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2014</w:t>
            </w:r>
          </w:p>
        </w:tc>
      </w:tr>
      <w:tr w:rsidR="00316B8E" w:rsidRPr="006D7CD2" w:rsidTr="00A27A7E">
        <w:tc>
          <w:tcPr>
            <w:tcW w:w="3028" w:type="dxa"/>
            <w:tcBorders>
              <w:right w:val="single" w:sz="7" w:space="0" w:color="000000"/>
            </w:tcBorders>
          </w:tcPr>
          <w:p w:rsidR="00316B8E" w:rsidRPr="00837C87"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120"/>
              <w:rPr>
                <w:rFonts w:ascii="Times New Roman" w:hAnsi="Times New Roman" w:cs="Times New Roman"/>
                <w:sz w:val="20"/>
                <w:szCs w:val="20"/>
              </w:rPr>
            </w:pPr>
            <w:r w:rsidRPr="00481382">
              <w:rPr>
                <w:rFonts w:ascii="Times New Roman" w:hAnsi="Times New Roman" w:cs="Times New Roman"/>
                <w:sz w:val="20"/>
                <w:szCs w:val="20"/>
              </w:rPr>
              <w:t>Definition and Measurement of Engineering/Design Deliverable Quality</w:t>
            </w:r>
          </w:p>
        </w:tc>
        <w:tc>
          <w:tcPr>
            <w:tcW w:w="712"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Co-PI</w:t>
            </w:r>
          </w:p>
        </w:tc>
        <w:tc>
          <w:tcPr>
            <w:tcW w:w="2300" w:type="dxa"/>
            <w:tcBorders>
              <w:left w:val="single" w:sz="7" w:space="0" w:color="000000"/>
              <w:right w:val="single" w:sz="7" w:space="0" w:color="000000"/>
            </w:tcBorders>
          </w:tcPr>
          <w:p w:rsidR="00316B8E" w:rsidRPr="00837C87"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481382">
              <w:rPr>
                <w:rFonts w:ascii="Times New Roman" w:hAnsi="Times New Roman" w:cs="Times New Roman"/>
                <w:sz w:val="20"/>
                <w:szCs w:val="20"/>
              </w:rPr>
              <w:t>Construction Industry Institute (CII)</w:t>
            </w:r>
          </w:p>
        </w:tc>
        <w:tc>
          <w:tcPr>
            <w:tcW w:w="1178"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$225,000</w:t>
            </w:r>
          </w:p>
        </w:tc>
        <w:tc>
          <w:tcPr>
            <w:tcW w:w="1530"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2013</w:t>
            </w:r>
          </w:p>
        </w:tc>
      </w:tr>
      <w:tr w:rsidR="00316B8E" w:rsidRPr="006D7CD2" w:rsidTr="00A27A7E">
        <w:tc>
          <w:tcPr>
            <w:tcW w:w="3028" w:type="dxa"/>
            <w:tcBorders>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120"/>
              <w:rPr>
                <w:rFonts w:ascii="Times New Roman" w:hAnsi="Times New Roman" w:cs="Times New Roman"/>
                <w:sz w:val="20"/>
                <w:szCs w:val="20"/>
              </w:rPr>
            </w:pPr>
            <w:r w:rsidRPr="00837C87">
              <w:rPr>
                <w:rFonts w:ascii="Times New Roman" w:hAnsi="Times New Roman" w:cs="Times New Roman"/>
                <w:sz w:val="20"/>
                <w:szCs w:val="20"/>
              </w:rPr>
              <w:t>Survey of Construction Data in the PR of China, the US and Europe</w:t>
            </w:r>
          </w:p>
        </w:tc>
        <w:tc>
          <w:tcPr>
            <w:tcW w:w="712"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837C87">
              <w:rPr>
                <w:rFonts w:ascii="Times New Roman" w:hAnsi="Times New Roman" w:cs="Times New Roman"/>
                <w:sz w:val="20"/>
                <w:szCs w:val="20"/>
              </w:rPr>
              <w:t>British Council – Global Innovation Initiative</w:t>
            </w:r>
          </w:p>
        </w:tc>
        <w:tc>
          <w:tcPr>
            <w:tcW w:w="1178"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$225,000</w:t>
            </w:r>
          </w:p>
        </w:tc>
        <w:tc>
          <w:tcPr>
            <w:tcW w:w="1530"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2013</w:t>
            </w:r>
          </w:p>
        </w:tc>
      </w:tr>
      <w:tr w:rsidR="00316B8E" w:rsidRPr="006D7CD2" w:rsidTr="00A27A7E">
        <w:tc>
          <w:tcPr>
            <w:tcW w:w="3028" w:type="dxa"/>
            <w:tcBorders>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hAnsi="Times New Roman" w:cs="Times New Roman"/>
                <w:sz w:val="20"/>
                <w:szCs w:val="20"/>
              </w:rPr>
            </w:pPr>
            <w:r w:rsidRPr="006D7CD2">
              <w:rPr>
                <w:rFonts w:ascii="Times New Roman" w:hAnsi="Times New Roman" w:cs="Times New Roman"/>
                <w:sz w:val="20"/>
                <w:szCs w:val="20"/>
              </w:rPr>
              <w:t>Alternative Technical Concepts for Design-Build and Construction Manager/General Contractor (CMGC) Projects</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16B8E"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NCHRP</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$40,000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2012</w:t>
            </w:r>
          </w:p>
        </w:tc>
      </w:tr>
      <w:tr w:rsidR="00316B8E" w:rsidRPr="006D7CD2" w:rsidTr="00A27A7E">
        <w:tc>
          <w:tcPr>
            <w:tcW w:w="3028" w:type="dxa"/>
            <w:tcBorders>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hAnsi="Times New Roman" w:cs="Times New Roman"/>
                <w:sz w:val="20"/>
                <w:szCs w:val="20"/>
              </w:rPr>
            </w:pPr>
            <w:r w:rsidRPr="006D7CD2">
              <w:rPr>
                <w:rFonts w:ascii="Times New Roman" w:hAnsi="Times New Roman" w:cs="Times New Roman"/>
                <w:sz w:val="20"/>
                <w:szCs w:val="20"/>
              </w:rPr>
              <w:t>Deploying Best Practices in Developing Countries</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Pr>
                <w:rFonts w:ascii="Times New Roman" w:hAnsi="Times New Roman" w:cs="Times New Roman"/>
                <w:sz w:val="20"/>
                <w:szCs w:val="20"/>
              </w:rPr>
              <w:t>CII</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$225,000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2011</w:t>
            </w:r>
          </w:p>
        </w:tc>
      </w:tr>
      <w:tr w:rsidR="00316B8E" w:rsidRPr="006D7CD2" w:rsidTr="00A27A7E">
        <w:tc>
          <w:tcPr>
            <w:tcW w:w="3028" w:type="dxa"/>
            <w:tcBorders>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hAnsi="Times New Roman" w:cs="Times New Roman"/>
                <w:sz w:val="20"/>
                <w:szCs w:val="20"/>
              </w:rPr>
            </w:pPr>
            <w:r w:rsidRPr="006D7CD2">
              <w:rPr>
                <w:rFonts w:ascii="Times New Roman" w:hAnsi="Times New Roman" w:cs="Times New Roman"/>
                <w:sz w:val="20"/>
                <w:szCs w:val="20"/>
              </w:rPr>
              <w:t>Construction Guide for Construction Manager/General Contractor Projects</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NCHRP</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$400,000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2010</w:t>
            </w:r>
          </w:p>
        </w:tc>
      </w:tr>
      <w:tr w:rsidR="00316B8E" w:rsidRPr="006D7CD2" w:rsidTr="00A27A7E">
        <w:tc>
          <w:tcPr>
            <w:tcW w:w="3028" w:type="dxa"/>
            <w:tcBorders>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hAnsi="Times New Roman" w:cs="Times New Roman"/>
                <w:sz w:val="20"/>
                <w:szCs w:val="20"/>
              </w:rPr>
            </w:pPr>
            <w:r w:rsidRPr="006D7CD2">
              <w:rPr>
                <w:rFonts w:ascii="Times New Roman" w:hAnsi="Times New Roman" w:cs="Times New Roman"/>
                <w:sz w:val="20"/>
                <w:szCs w:val="20"/>
              </w:rPr>
              <w:t>Renewable Energy Guide for Highway Maintenance Facilities</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Co-PI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NCHRP</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$500,000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2009</w:t>
            </w:r>
          </w:p>
        </w:tc>
      </w:tr>
      <w:tr w:rsidR="00316B8E" w:rsidRPr="006D7CD2" w:rsidTr="00A27A7E">
        <w:tc>
          <w:tcPr>
            <w:tcW w:w="3028" w:type="dxa"/>
            <w:tcBorders>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hAnsi="Times New Roman" w:cs="Times New Roman"/>
                <w:sz w:val="20"/>
                <w:szCs w:val="20"/>
              </w:rPr>
            </w:pPr>
            <w:r w:rsidRPr="006D7CD2">
              <w:rPr>
                <w:rFonts w:ascii="Times New Roman" w:hAnsi="Times New Roman" w:cs="Times New Roman"/>
                <w:sz w:val="20"/>
                <w:szCs w:val="20"/>
              </w:rPr>
              <w:t xml:space="preserve">Active Interrogation Techniques  for Locating </w:t>
            </w:r>
            <w:proofErr w:type="spellStart"/>
            <w:r w:rsidRPr="006D7CD2">
              <w:rPr>
                <w:rFonts w:ascii="Times New Roman" w:hAnsi="Times New Roman" w:cs="Times New Roman"/>
                <w:sz w:val="20"/>
                <w:szCs w:val="20"/>
              </w:rPr>
              <w:t>Bleedwater</w:t>
            </w:r>
            <w:proofErr w:type="spellEnd"/>
            <w:r w:rsidRPr="006D7CD2">
              <w:rPr>
                <w:rFonts w:ascii="Times New Roman" w:hAnsi="Times New Roman" w:cs="Times New Roman"/>
                <w:sz w:val="20"/>
                <w:szCs w:val="20"/>
              </w:rPr>
              <w:t xml:space="preserve"> and Rust in Post-tensioned and Cable-stayed Bridges</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NCHRP</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$149,050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2009</w:t>
            </w:r>
          </w:p>
        </w:tc>
      </w:tr>
      <w:tr w:rsidR="00316B8E" w:rsidRPr="006D7CD2" w:rsidTr="00A27A7E">
        <w:tc>
          <w:tcPr>
            <w:tcW w:w="3028" w:type="dxa"/>
            <w:tcBorders>
              <w:right w:val="single" w:sz="7" w:space="0" w:color="000000"/>
            </w:tcBorders>
          </w:tcPr>
          <w:p w:rsidR="00316B8E" w:rsidRPr="006D7CD2" w:rsidRDefault="00316B8E" w:rsidP="00316B8E">
            <w:pPr>
              <w:rPr>
                <w:rFonts w:ascii="Times New Roman" w:hAnsi="Times New Roman" w:cs="Times New Roman"/>
                <w:bCs/>
                <w:sz w:val="20"/>
                <w:szCs w:val="20"/>
              </w:rPr>
            </w:pPr>
            <w:bookmarkStart w:id="5" w:name="OLE_LINK8"/>
            <w:bookmarkStart w:id="6" w:name="OLE_LINK9"/>
            <w:r w:rsidRPr="006D7CD2">
              <w:rPr>
                <w:rFonts w:ascii="Times New Roman" w:hAnsi="Times New Roman" w:cs="Times New Roman"/>
                <w:bCs/>
                <w:sz w:val="20"/>
                <w:szCs w:val="20"/>
              </w:rPr>
              <w:t>Nighttime Construction Impacts on Safety, Quality, and Productivity</w:t>
            </w:r>
            <w:bookmarkEnd w:id="5"/>
            <w:bookmarkEnd w:id="6"/>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NCHRP</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$100,000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2008</w:t>
            </w:r>
          </w:p>
        </w:tc>
      </w:tr>
      <w:tr w:rsidR="00316B8E" w:rsidRPr="006D7CD2" w:rsidTr="00A27A7E">
        <w:tc>
          <w:tcPr>
            <w:tcW w:w="3028" w:type="dxa"/>
            <w:tcBorders>
              <w:right w:val="single" w:sz="7" w:space="0" w:color="000000"/>
            </w:tcBorders>
          </w:tcPr>
          <w:p w:rsidR="00316B8E" w:rsidRPr="006D7CD2" w:rsidRDefault="00316B8E" w:rsidP="00316B8E">
            <w:pPr>
              <w:rPr>
                <w:rFonts w:ascii="Times New Roman" w:hAnsi="Times New Roman" w:cs="Times New Roman"/>
                <w:bCs/>
                <w:sz w:val="20"/>
                <w:szCs w:val="20"/>
              </w:rPr>
            </w:pPr>
            <w:r w:rsidRPr="006D7CD2">
              <w:rPr>
                <w:rFonts w:ascii="Times New Roman" w:hAnsi="Times New Roman" w:cs="Times New Roman"/>
                <w:sz w:val="20"/>
                <w:szCs w:val="20"/>
              </w:rPr>
              <w:t>Transition in the 21</w:t>
            </w:r>
            <w:r w:rsidRPr="006D7CD2">
              <w:rPr>
                <w:rFonts w:ascii="Times New Roman" w:hAnsi="Times New Roman" w:cs="Times New Roman"/>
                <w:sz w:val="20"/>
                <w:szCs w:val="20"/>
                <w:vertAlign w:val="superscript"/>
              </w:rPr>
              <w:t>st</w:t>
            </w:r>
            <w:r w:rsidRPr="006D7CD2">
              <w:rPr>
                <w:rFonts w:ascii="Times New Roman" w:hAnsi="Times New Roman" w:cs="Times New Roman"/>
                <w:sz w:val="20"/>
                <w:szCs w:val="20"/>
              </w:rPr>
              <w:t xml:space="preserve"> Century – From Electrical Contractor to Energy Service Provider</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Co-PI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Electrical Contracting Foundation (ECF)</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$65,000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2008</w:t>
            </w:r>
          </w:p>
        </w:tc>
      </w:tr>
      <w:tr w:rsidR="00316B8E" w:rsidRPr="006D7CD2" w:rsidTr="00A27A7E">
        <w:tc>
          <w:tcPr>
            <w:tcW w:w="3028" w:type="dxa"/>
            <w:tcBorders>
              <w:right w:val="single" w:sz="7" w:space="0" w:color="000000"/>
            </w:tcBorders>
          </w:tcPr>
          <w:p w:rsidR="00316B8E" w:rsidRPr="006D7CD2" w:rsidRDefault="00316B8E" w:rsidP="00316B8E">
            <w:pPr>
              <w:rPr>
                <w:rFonts w:ascii="Times New Roman" w:hAnsi="Times New Roman" w:cs="Times New Roman"/>
                <w:bCs/>
                <w:sz w:val="20"/>
                <w:szCs w:val="20"/>
              </w:rPr>
            </w:pPr>
            <w:r w:rsidRPr="006D7CD2">
              <w:rPr>
                <w:rFonts w:ascii="Times New Roman" w:hAnsi="Times New Roman" w:cs="Times New Roman"/>
                <w:sz w:val="20"/>
                <w:szCs w:val="20"/>
              </w:rPr>
              <w:t>Multi-level Transformational Leadership Training for NECA Contractors</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Co-PI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ECF</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$55,000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2008</w:t>
            </w:r>
          </w:p>
        </w:tc>
      </w:tr>
      <w:tr w:rsidR="00316B8E" w:rsidRPr="006D7CD2" w:rsidTr="00A27A7E">
        <w:tc>
          <w:tcPr>
            <w:tcW w:w="3028" w:type="dxa"/>
            <w:tcBorders>
              <w:right w:val="single" w:sz="7" w:space="0" w:color="000000"/>
            </w:tcBorders>
          </w:tcPr>
          <w:p w:rsidR="00316B8E" w:rsidRPr="006D7CD2" w:rsidRDefault="00316B8E" w:rsidP="00316B8E">
            <w:pPr>
              <w:rPr>
                <w:rFonts w:ascii="Times New Roman" w:hAnsi="Times New Roman" w:cs="Times New Roman"/>
                <w:sz w:val="20"/>
                <w:szCs w:val="20"/>
              </w:rPr>
            </w:pPr>
            <w:r w:rsidRPr="006D7CD2">
              <w:rPr>
                <w:rFonts w:ascii="Times New Roman" w:hAnsi="Times New Roman" w:cs="Times New Roman"/>
                <w:bCs/>
                <w:sz w:val="20"/>
                <w:szCs w:val="20"/>
              </w:rPr>
              <w:lastRenderedPageBreak/>
              <w:t xml:space="preserve">Product Counterfeiting in the Electrical Industry:  The Sources; The Impact; The Protection </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ECF</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$78,000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2008</w:t>
            </w:r>
          </w:p>
        </w:tc>
      </w:tr>
      <w:tr w:rsidR="00316B8E" w:rsidRPr="006D7CD2" w:rsidTr="00A27A7E">
        <w:tc>
          <w:tcPr>
            <w:tcW w:w="3028" w:type="dxa"/>
            <w:tcBorders>
              <w:right w:val="single" w:sz="7" w:space="0" w:color="000000"/>
            </w:tcBorders>
          </w:tcPr>
          <w:p w:rsidR="00316B8E" w:rsidRPr="006D7CD2" w:rsidRDefault="00316B8E" w:rsidP="00316B8E">
            <w:pPr>
              <w:rPr>
                <w:rFonts w:ascii="Times New Roman" w:hAnsi="Times New Roman" w:cs="Times New Roman"/>
                <w:sz w:val="20"/>
                <w:szCs w:val="20"/>
              </w:rPr>
            </w:pPr>
            <w:r w:rsidRPr="006D7CD2">
              <w:rPr>
                <w:rFonts w:ascii="Times New Roman" w:hAnsi="Times New Roman" w:cs="Times New Roman"/>
                <w:sz w:val="20"/>
                <w:szCs w:val="20"/>
              </w:rPr>
              <w:t>Defining the Business Case for Corporate Sustainability Planning</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Co-PI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National Association of Electrical Distributors (NAED)</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$106,000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2008</w:t>
            </w:r>
          </w:p>
        </w:tc>
      </w:tr>
      <w:tr w:rsidR="00316B8E" w:rsidRPr="006D7CD2" w:rsidTr="00A27A7E">
        <w:tc>
          <w:tcPr>
            <w:tcW w:w="3028" w:type="dxa"/>
            <w:tcBorders>
              <w:right w:val="single" w:sz="7" w:space="0" w:color="000000"/>
            </w:tcBorders>
          </w:tcPr>
          <w:p w:rsidR="00316B8E" w:rsidRPr="006D7CD2" w:rsidRDefault="00316B8E" w:rsidP="00316B8E">
            <w:pPr>
              <w:rPr>
                <w:rFonts w:ascii="Times New Roman" w:hAnsi="Times New Roman" w:cs="Times New Roman"/>
                <w:sz w:val="20"/>
                <w:szCs w:val="20"/>
              </w:rPr>
            </w:pPr>
            <w:r w:rsidRPr="006D7CD2">
              <w:rPr>
                <w:rFonts w:ascii="Times New Roman" w:hAnsi="Times New Roman" w:cs="Times New Roman"/>
                <w:sz w:val="20"/>
                <w:szCs w:val="20"/>
              </w:rPr>
              <w:t>Selling Energy Management Solutions</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Co-PI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NAED</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$97,000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2008</w:t>
            </w:r>
          </w:p>
        </w:tc>
      </w:tr>
      <w:tr w:rsidR="00316B8E" w:rsidRPr="006D7CD2" w:rsidTr="00A27A7E">
        <w:tc>
          <w:tcPr>
            <w:tcW w:w="3028" w:type="dxa"/>
            <w:tcBorders>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rPr>
                <w:rFonts w:ascii="Times New Roman" w:hAnsi="Times New Roman" w:cs="Times New Roman"/>
                <w:sz w:val="20"/>
                <w:szCs w:val="20"/>
              </w:rPr>
            </w:pPr>
            <w:r w:rsidRPr="006D7CD2">
              <w:rPr>
                <w:rFonts w:ascii="Times New Roman" w:hAnsi="Times New Roman" w:cs="Times New Roman"/>
                <w:sz w:val="20"/>
                <w:szCs w:val="20"/>
              </w:rPr>
              <w:t xml:space="preserve">Active Interrogation Techniques  for Locating </w:t>
            </w:r>
            <w:proofErr w:type="spellStart"/>
            <w:r w:rsidRPr="006D7CD2">
              <w:rPr>
                <w:rFonts w:ascii="Times New Roman" w:hAnsi="Times New Roman" w:cs="Times New Roman"/>
                <w:sz w:val="20"/>
                <w:szCs w:val="20"/>
              </w:rPr>
              <w:t>Bleedwater</w:t>
            </w:r>
            <w:proofErr w:type="spellEnd"/>
            <w:r w:rsidRPr="006D7CD2">
              <w:rPr>
                <w:rFonts w:ascii="Times New Roman" w:hAnsi="Times New Roman" w:cs="Times New Roman"/>
                <w:sz w:val="20"/>
                <w:szCs w:val="20"/>
              </w:rPr>
              <w:t xml:space="preserve"> and Rust in Post-tensioned and Cable-stayed Bridges</w:t>
            </w:r>
          </w:p>
        </w:tc>
        <w:tc>
          <w:tcPr>
            <w:tcW w:w="712"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PI</w:t>
            </w:r>
          </w:p>
        </w:tc>
        <w:tc>
          <w:tcPr>
            <w:tcW w:w="230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NCHRP</w:t>
            </w:r>
          </w:p>
        </w:tc>
        <w:tc>
          <w:tcPr>
            <w:tcW w:w="1178"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$150,000</w:t>
            </w:r>
          </w:p>
        </w:tc>
        <w:tc>
          <w:tcPr>
            <w:tcW w:w="1530" w:type="dxa"/>
            <w:tcBorders>
              <w:left w:val="single" w:sz="7" w:space="0" w:color="000000"/>
              <w:right w:val="single" w:sz="7" w:space="0" w:color="000000"/>
            </w:tcBorders>
          </w:tcPr>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p>
          <w:p w:rsidR="00316B8E" w:rsidRPr="006D7CD2" w:rsidRDefault="00316B8E" w:rsidP="00316B8E">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0"/>
                <w:szCs w:val="20"/>
              </w:rPr>
            </w:pPr>
            <w:r w:rsidRPr="006D7CD2">
              <w:rPr>
                <w:rFonts w:ascii="Times New Roman" w:hAnsi="Times New Roman" w:cs="Times New Roman"/>
                <w:sz w:val="20"/>
                <w:szCs w:val="20"/>
              </w:rPr>
              <w:t>2008</w:t>
            </w:r>
          </w:p>
        </w:tc>
      </w:tr>
    </w:tbl>
    <w:p w:rsidR="00C754F1" w:rsidRDefault="00C754F1" w:rsidP="00C754F1">
      <w:pPr>
        <w:widowControl w:val="0"/>
        <w:autoSpaceDE w:val="0"/>
        <w:autoSpaceDN w:val="0"/>
        <w:adjustRightInd w:val="0"/>
        <w:spacing w:before="240" w:after="120" w:line="240" w:lineRule="auto"/>
        <w:ind w:right="115"/>
        <w:rPr>
          <w:rFonts w:ascii="Arial" w:hAnsi="Arial" w:cs="Arial"/>
          <w:sz w:val="24"/>
          <w:szCs w:val="24"/>
        </w:rPr>
      </w:pPr>
      <w:r>
        <w:rPr>
          <w:rFonts w:ascii="Times New Roman" w:hAnsi="Times New Roman" w:cs="Times New Roman"/>
          <w:b/>
          <w:bCs/>
          <w:color w:val="000000"/>
          <w:sz w:val="24"/>
          <w:szCs w:val="24"/>
        </w:rPr>
        <w:t>GRADUATE COMMITTEE ACTIVITIES</w:t>
      </w:r>
    </w:p>
    <w:tbl>
      <w:tblPr>
        <w:tblW w:w="0" w:type="auto"/>
        <w:tblInd w:w="17" w:type="dxa"/>
        <w:tblLayout w:type="fixed"/>
        <w:tblCellMar>
          <w:left w:w="0" w:type="dxa"/>
          <w:right w:w="0" w:type="dxa"/>
        </w:tblCellMar>
        <w:tblLook w:val="0000" w:firstRow="0" w:lastRow="0" w:firstColumn="0" w:lastColumn="0" w:noHBand="0" w:noVBand="0"/>
      </w:tblPr>
      <w:tblGrid>
        <w:gridCol w:w="2213"/>
        <w:gridCol w:w="2125"/>
        <w:gridCol w:w="3240"/>
        <w:gridCol w:w="1710"/>
      </w:tblGrid>
      <w:tr w:rsidR="00C754F1"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34783F" w:rsidP="00D03E5B">
            <w:pPr>
              <w:widowControl w:val="0"/>
              <w:autoSpaceDE w:val="0"/>
              <w:autoSpaceDN w:val="0"/>
              <w:adjustRightInd w:val="0"/>
              <w:spacing w:after="0" w:line="240" w:lineRule="auto"/>
              <w:ind w:left="108" w:right="95"/>
              <w:jc w:val="center"/>
              <w:rPr>
                <w:rFonts w:ascii="Arial" w:hAnsi="Arial" w:cs="Arial"/>
                <w:sz w:val="24"/>
                <w:szCs w:val="24"/>
              </w:rPr>
            </w:pPr>
            <w:r>
              <w:rPr>
                <w:rFonts w:ascii="Times New Roman" w:hAnsi="Times New Roman" w:cs="Times New Roman"/>
                <w:b/>
                <w:bCs/>
                <w:color w:val="000000"/>
                <w:sz w:val="24"/>
                <w:szCs w:val="24"/>
              </w:rPr>
              <w:t>Faculty</w:t>
            </w:r>
            <w:r w:rsidR="00C754F1">
              <w:rPr>
                <w:rFonts w:ascii="Times New Roman" w:hAnsi="Times New Roman" w:cs="Times New Roman"/>
                <w:b/>
                <w:bCs/>
                <w:color w:val="000000"/>
                <w:sz w:val="24"/>
                <w:szCs w:val="24"/>
              </w:rPr>
              <w:t>’s Role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1" w:right="90"/>
              <w:jc w:val="center"/>
              <w:rPr>
                <w:rFonts w:ascii="Arial" w:hAnsi="Arial" w:cs="Arial"/>
                <w:sz w:val="24"/>
                <w:szCs w:val="24"/>
              </w:rPr>
            </w:pPr>
            <w:r>
              <w:rPr>
                <w:rFonts w:ascii="Times New Roman" w:hAnsi="Times New Roman" w:cs="Times New Roman"/>
                <w:b/>
                <w:bCs/>
                <w:color w:val="000000"/>
                <w:sz w:val="24"/>
                <w:szCs w:val="24"/>
              </w:rPr>
              <w:t>Student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6" w:right="90"/>
              <w:jc w:val="center"/>
              <w:rPr>
                <w:rFonts w:ascii="Arial" w:hAnsi="Arial" w:cs="Arial"/>
                <w:sz w:val="24"/>
                <w:szCs w:val="24"/>
              </w:rPr>
            </w:pPr>
            <w:r>
              <w:rPr>
                <w:rFonts w:ascii="Times New Roman" w:hAnsi="Times New Roman" w:cs="Times New Roman"/>
                <w:b/>
                <w:bCs/>
                <w:color w:val="000000"/>
                <w:sz w:val="24"/>
                <w:szCs w:val="24"/>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6" w:right="80"/>
              <w:jc w:val="center"/>
              <w:rPr>
                <w:rFonts w:ascii="Arial" w:hAnsi="Arial" w:cs="Arial"/>
                <w:sz w:val="24"/>
                <w:szCs w:val="24"/>
              </w:rPr>
            </w:pPr>
            <w:r>
              <w:rPr>
                <w:rFonts w:ascii="Times New Roman" w:hAnsi="Times New Roman" w:cs="Times New Roman"/>
                <w:b/>
                <w:bCs/>
                <w:color w:val="000000"/>
                <w:sz w:val="24"/>
                <w:szCs w:val="24"/>
              </w:rPr>
              <w:t>Complete Date</w:t>
            </w:r>
          </w:p>
        </w:tc>
      </w:tr>
      <w:tr w:rsidR="00C754F1"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spacing w:after="0"/>
            </w:pPr>
            <w:r>
              <w:rPr>
                <w:rFonts w:ascii="Times New Roman" w:hAnsi="Times New Roman" w:cs="Times New Roman"/>
                <w:color w:val="000000"/>
                <w:sz w:val="24"/>
                <w:szCs w:val="24"/>
              </w:rPr>
              <w:t xml:space="preserve">  </w:t>
            </w:r>
            <w:r w:rsidRPr="008E3A02">
              <w:rPr>
                <w:rFonts w:ascii="Times New Roman" w:hAnsi="Times New Roman" w:cs="Times New Roman"/>
                <w:color w:val="000000"/>
                <w:sz w:val="24"/>
                <w:szCs w:val="24"/>
              </w:rPr>
              <w:t>Chair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021FE3">
            <w:pPr>
              <w:widowControl w:val="0"/>
              <w:autoSpaceDE w:val="0"/>
              <w:autoSpaceDN w:val="0"/>
              <w:adjustRightInd w:val="0"/>
              <w:spacing w:after="0" w:line="240" w:lineRule="auto"/>
              <w:ind w:right="9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74F88">
              <w:rPr>
                <w:rFonts w:ascii="Times New Roman" w:hAnsi="Times New Roman" w:cs="Times New Roman"/>
                <w:color w:val="000000"/>
                <w:sz w:val="24"/>
                <w:szCs w:val="24"/>
              </w:rPr>
              <w:t>Reihaneh</w:t>
            </w:r>
            <w:r w:rsidR="00021FE3">
              <w:rPr>
                <w:rFonts w:ascii="Times New Roman" w:hAnsi="Times New Roman" w:cs="Times New Roman"/>
                <w:color w:val="000000"/>
                <w:sz w:val="24"/>
                <w:szCs w:val="24"/>
              </w:rPr>
              <w:t xml:space="preserve"> Samsami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spacing w:after="0"/>
            </w:pPr>
            <w:r>
              <w:rPr>
                <w:rFonts w:ascii="Times New Roman" w:hAnsi="Times New Roman" w:cs="Times New Roman"/>
                <w:color w:val="000000"/>
                <w:sz w:val="24"/>
                <w:szCs w:val="24"/>
              </w:rPr>
              <w:t xml:space="preserve">  </w:t>
            </w:r>
            <w:r w:rsidRPr="00EC2970">
              <w:rPr>
                <w:rFonts w:ascii="Times New Roman" w:hAnsi="Times New Roman" w:cs="Times New Roman"/>
                <w:color w:val="000000"/>
                <w:sz w:val="24"/>
                <w:szCs w:val="24"/>
              </w:rPr>
              <w:t xml:space="preserve">Design, Construction, and </w:t>
            </w:r>
            <w:r>
              <w:rPr>
                <w:rFonts w:ascii="Times New Roman" w:hAnsi="Times New Roman" w:cs="Times New Roman"/>
                <w:color w:val="000000"/>
                <w:sz w:val="24"/>
                <w:szCs w:val="24"/>
              </w:rPr>
              <w:t xml:space="preserve">            </w:t>
            </w:r>
            <w:r w:rsidRPr="00EC2970">
              <w:rPr>
                <w:rFonts w:ascii="Times New Roman" w:hAnsi="Times New Roman" w:cs="Times New Roman"/>
                <w:color w:val="000000"/>
                <w:sz w:val="24"/>
                <w:szCs w:val="24"/>
              </w:rPr>
              <w:t>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F7559A" w:rsidP="00D03E5B">
            <w:pPr>
              <w:widowControl w:val="0"/>
              <w:autoSpaceDE w:val="0"/>
              <w:autoSpaceDN w:val="0"/>
              <w:adjustRightInd w:val="0"/>
              <w:spacing w:after="0" w:line="240" w:lineRule="auto"/>
              <w:ind w:left="126" w:right="80"/>
              <w:rPr>
                <w:rFonts w:ascii="Times New Roman" w:hAnsi="Times New Roman" w:cs="Times New Roman"/>
                <w:color w:val="000000"/>
                <w:sz w:val="24"/>
                <w:szCs w:val="24"/>
              </w:rPr>
            </w:pPr>
            <w:r>
              <w:rPr>
                <w:rFonts w:ascii="Times New Roman" w:hAnsi="Times New Roman" w:cs="Times New Roman"/>
                <w:color w:val="000000"/>
                <w:sz w:val="24"/>
                <w:szCs w:val="24"/>
              </w:rPr>
              <w:t>Transferred</w:t>
            </w:r>
          </w:p>
        </w:tc>
      </w:tr>
      <w:tr w:rsidR="00021FE3"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021FE3" w:rsidRDefault="00021FE3" w:rsidP="00D03E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E3A02">
              <w:rPr>
                <w:rFonts w:ascii="Times New Roman" w:hAnsi="Times New Roman" w:cs="Times New Roman"/>
                <w:color w:val="000000"/>
                <w:sz w:val="24"/>
                <w:szCs w:val="24"/>
              </w:rPr>
              <w:t>Chair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021FE3" w:rsidRDefault="00021FE3" w:rsidP="00D03E5B">
            <w:pPr>
              <w:widowControl w:val="0"/>
              <w:autoSpaceDE w:val="0"/>
              <w:autoSpaceDN w:val="0"/>
              <w:adjustRightInd w:val="0"/>
              <w:spacing w:after="0" w:line="240" w:lineRule="auto"/>
              <w:ind w:left="121" w:right="90"/>
              <w:rPr>
                <w:rFonts w:ascii="Times New Roman" w:hAnsi="Times New Roman" w:cs="Times New Roman"/>
                <w:color w:val="000000"/>
                <w:sz w:val="24"/>
                <w:szCs w:val="24"/>
              </w:rPr>
            </w:pPr>
            <w:r>
              <w:rPr>
                <w:rFonts w:ascii="Times New Roman" w:hAnsi="Times New Roman" w:cs="Times New Roman"/>
                <w:color w:val="000000"/>
                <w:sz w:val="24"/>
                <w:szCs w:val="24"/>
              </w:rPr>
              <w:t>Yifeng Tian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021FE3" w:rsidRDefault="00021FE3" w:rsidP="00D03E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C2970">
              <w:rPr>
                <w:rFonts w:ascii="Times New Roman" w:hAnsi="Times New Roman" w:cs="Times New Roman"/>
                <w:color w:val="000000"/>
                <w:sz w:val="24"/>
                <w:szCs w:val="24"/>
              </w:rPr>
              <w:t xml:space="preserve">Design, Construction, and </w:t>
            </w:r>
            <w:r>
              <w:rPr>
                <w:rFonts w:ascii="Times New Roman" w:hAnsi="Times New Roman" w:cs="Times New Roman"/>
                <w:color w:val="000000"/>
                <w:sz w:val="24"/>
                <w:szCs w:val="24"/>
              </w:rPr>
              <w:t xml:space="preserve">            </w:t>
            </w:r>
            <w:r w:rsidRPr="00EC2970">
              <w:rPr>
                <w:rFonts w:ascii="Times New Roman" w:hAnsi="Times New Roman" w:cs="Times New Roman"/>
                <w:color w:val="000000"/>
                <w:sz w:val="24"/>
                <w:szCs w:val="24"/>
              </w:rPr>
              <w:t>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21FE3" w:rsidRDefault="005B7C26" w:rsidP="00D03E5B">
            <w:pPr>
              <w:widowControl w:val="0"/>
              <w:autoSpaceDE w:val="0"/>
              <w:autoSpaceDN w:val="0"/>
              <w:adjustRightInd w:val="0"/>
              <w:spacing w:after="0" w:line="240" w:lineRule="auto"/>
              <w:ind w:left="126" w:right="80"/>
              <w:rPr>
                <w:rFonts w:ascii="Times New Roman" w:hAnsi="Times New Roman" w:cs="Times New Roman"/>
                <w:color w:val="000000"/>
                <w:sz w:val="24"/>
                <w:szCs w:val="24"/>
              </w:rPr>
            </w:pPr>
            <w:r>
              <w:rPr>
                <w:rFonts w:ascii="Times New Roman" w:hAnsi="Times New Roman" w:cs="Times New Roman"/>
                <w:color w:val="000000"/>
                <w:sz w:val="24"/>
                <w:szCs w:val="24"/>
              </w:rPr>
              <w:t>May</w:t>
            </w:r>
            <w:r w:rsidR="00021F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2023</w:t>
            </w:r>
          </w:p>
        </w:tc>
      </w:tr>
      <w:tr w:rsidR="00C754F1"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spacing w:after="0"/>
            </w:pPr>
            <w:r>
              <w:rPr>
                <w:rFonts w:ascii="Times New Roman" w:hAnsi="Times New Roman" w:cs="Times New Roman"/>
                <w:color w:val="000000"/>
                <w:sz w:val="24"/>
                <w:szCs w:val="24"/>
              </w:rPr>
              <w:t xml:space="preserve">  </w:t>
            </w:r>
            <w:r w:rsidRPr="008E3A02">
              <w:rPr>
                <w:rFonts w:ascii="Times New Roman" w:hAnsi="Times New Roman" w:cs="Times New Roman"/>
                <w:color w:val="000000"/>
                <w:sz w:val="24"/>
                <w:szCs w:val="24"/>
              </w:rPr>
              <w:t>Chair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1" w:right="90"/>
              <w:rPr>
                <w:rFonts w:ascii="Times New Roman" w:hAnsi="Times New Roman" w:cs="Times New Roman"/>
                <w:color w:val="000000"/>
                <w:sz w:val="24"/>
                <w:szCs w:val="24"/>
              </w:rPr>
            </w:pPr>
            <w:r>
              <w:rPr>
                <w:rFonts w:ascii="Times New Roman" w:hAnsi="Times New Roman" w:cs="Times New Roman"/>
                <w:color w:val="000000"/>
                <w:sz w:val="24"/>
                <w:szCs w:val="24"/>
              </w:rPr>
              <w:t>Yuanxin Zhang</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spacing w:after="0"/>
            </w:pPr>
            <w:r>
              <w:rPr>
                <w:rFonts w:ascii="Times New Roman" w:hAnsi="Times New Roman" w:cs="Times New Roman"/>
                <w:color w:val="000000"/>
                <w:sz w:val="24"/>
                <w:szCs w:val="24"/>
              </w:rPr>
              <w:t xml:space="preserve">  </w:t>
            </w:r>
            <w:r w:rsidRPr="00EC2970">
              <w:rPr>
                <w:rFonts w:ascii="Times New Roman" w:hAnsi="Times New Roman" w:cs="Times New Roman"/>
                <w:color w:val="000000"/>
                <w:sz w:val="24"/>
                <w:szCs w:val="24"/>
              </w:rPr>
              <w:t>Design, Construction,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887A9C" w:rsidP="00D03E5B">
            <w:pPr>
              <w:widowControl w:val="0"/>
              <w:autoSpaceDE w:val="0"/>
              <w:autoSpaceDN w:val="0"/>
              <w:adjustRightInd w:val="0"/>
              <w:spacing w:after="0" w:line="240" w:lineRule="auto"/>
              <w:ind w:left="126" w:right="80"/>
              <w:rPr>
                <w:rFonts w:ascii="Times New Roman" w:hAnsi="Times New Roman" w:cs="Times New Roman"/>
                <w:color w:val="000000"/>
                <w:sz w:val="24"/>
                <w:szCs w:val="24"/>
              </w:rPr>
            </w:pPr>
            <w:r>
              <w:rPr>
                <w:rFonts w:ascii="Times New Roman" w:hAnsi="Times New Roman" w:cs="Times New Roman"/>
                <w:color w:val="000000"/>
                <w:sz w:val="24"/>
                <w:szCs w:val="24"/>
              </w:rPr>
              <w:t>August</w:t>
            </w:r>
            <w:r w:rsidR="00C754F1">
              <w:rPr>
                <w:rFonts w:ascii="Times New Roman" w:hAnsi="Times New Roman" w:cs="Times New Roman"/>
                <w:color w:val="000000"/>
                <w:sz w:val="24"/>
                <w:szCs w:val="24"/>
              </w:rPr>
              <w:t xml:space="preserve"> 2017</w:t>
            </w:r>
          </w:p>
        </w:tc>
      </w:tr>
      <w:tr w:rsidR="00C754F1"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spacing w:after="0"/>
            </w:pPr>
            <w:r>
              <w:rPr>
                <w:rFonts w:ascii="Times New Roman" w:hAnsi="Times New Roman" w:cs="Times New Roman"/>
                <w:color w:val="000000"/>
                <w:sz w:val="24"/>
                <w:szCs w:val="24"/>
              </w:rPr>
              <w:t xml:space="preserve">  </w:t>
            </w:r>
            <w:r w:rsidRPr="008E3A02">
              <w:rPr>
                <w:rFonts w:ascii="Times New Roman" w:hAnsi="Times New Roman" w:cs="Times New Roman"/>
                <w:color w:val="000000"/>
                <w:sz w:val="24"/>
                <w:szCs w:val="24"/>
              </w:rPr>
              <w:t>Chair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1" w:right="90"/>
              <w:rPr>
                <w:rFonts w:ascii="Times New Roman" w:hAnsi="Times New Roman" w:cs="Times New Roman"/>
                <w:color w:val="000000"/>
                <w:sz w:val="24"/>
                <w:szCs w:val="24"/>
              </w:rPr>
            </w:pPr>
            <w:r>
              <w:rPr>
                <w:rFonts w:ascii="Times New Roman" w:hAnsi="Times New Roman" w:cs="Times New Roman"/>
                <w:color w:val="000000"/>
                <w:sz w:val="24"/>
                <w:szCs w:val="24"/>
              </w:rPr>
              <w:t>Lourdes Ptschelinzew</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spacing w:after="0"/>
            </w:pPr>
            <w:r>
              <w:rPr>
                <w:rFonts w:ascii="Times New Roman" w:hAnsi="Times New Roman" w:cs="Times New Roman"/>
                <w:color w:val="000000"/>
                <w:sz w:val="24"/>
                <w:szCs w:val="24"/>
              </w:rPr>
              <w:t xml:space="preserve">  </w:t>
            </w:r>
            <w:r w:rsidRPr="00EC2970">
              <w:rPr>
                <w:rFonts w:ascii="Times New Roman" w:hAnsi="Times New Roman" w:cs="Times New Roman"/>
                <w:color w:val="000000"/>
                <w:sz w:val="24"/>
                <w:szCs w:val="24"/>
              </w:rPr>
              <w:t>Design, Construction,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5B7C26" w:rsidP="00D03E5B">
            <w:pPr>
              <w:widowControl w:val="0"/>
              <w:autoSpaceDE w:val="0"/>
              <w:autoSpaceDN w:val="0"/>
              <w:adjustRightInd w:val="0"/>
              <w:spacing w:after="0" w:line="240" w:lineRule="auto"/>
              <w:ind w:left="126" w:right="80"/>
              <w:rPr>
                <w:rFonts w:ascii="Times New Roman" w:hAnsi="Times New Roman" w:cs="Times New Roman"/>
                <w:color w:val="000000"/>
                <w:sz w:val="24"/>
                <w:szCs w:val="24"/>
              </w:rPr>
            </w:pPr>
            <w:r>
              <w:rPr>
                <w:rFonts w:ascii="Times New Roman" w:hAnsi="Times New Roman" w:cs="Times New Roman"/>
                <w:color w:val="000000"/>
                <w:sz w:val="24"/>
                <w:szCs w:val="24"/>
              </w:rPr>
              <w:t>August 2021</w:t>
            </w:r>
          </w:p>
        </w:tc>
      </w:tr>
      <w:tr w:rsidR="00C754F1"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Kelu Guo</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2006</w:t>
            </w:r>
          </w:p>
        </w:tc>
      </w:tr>
      <w:tr w:rsidR="00C754F1"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Jaehyun Choi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C754F1" w:rsidRDefault="00C754F1" w:rsidP="00D03E5B">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2006</w:t>
            </w:r>
          </w:p>
        </w:tc>
      </w:tr>
      <w:tr w:rsidR="00C320A4"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C320A4" w:rsidRDefault="00C320A4" w:rsidP="00C320A4">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Co-Chair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C320A4" w:rsidRDefault="00C320A4" w:rsidP="00C320A4">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Mohammaed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Elmashaleh</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C320A4" w:rsidRDefault="00C320A4" w:rsidP="00C320A4">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C320A4" w:rsidRDefault="00C320A4" w:rsidP="00C320A4">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Times New Roman" w:hAnsi="Times New Roman" w:cs="Times New Roman"/>
                <w:color w:val="000000"/>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Times New Roman" w:hAnsi="Times New Roman" w:cs="Times New Roman"/>
                <w:color w:val="000000"/>
                <w:sz w:val="24"/>
                <w:szCs w:val="24"/>
              </w:rPr>
            </w:pPr>
            <w:r>
              <w:rPr>
                <w:rFonts w:ascii="Times New Roman" w:hAnsi="Times New Roman" w:cs="Times New Roman"/>
                <w:color w:val="000000"/>
                <w:sz w:val="24"/>
                <w:szCs w:val="24"/>
              </w:rPr>
              <w:t>Tong Wang</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Times New Roman" w:hAnsi="Times New Roman" w:cs="Times New Roman"/>
                <w:color w:val="000000"/>
                <w:sz w:val="24"/>
                <w:szCs w:val="24"/>
              </w:rPr>
            </w:pPr>
            <w:r>
              <w:rPr>
                <w:rFonts w:ascii="Times New Roman" w:hAnsi="Times New Roman" w:cs="Times New Roman"/>
                <w:color w:val="000000"/>
                <w:sz w:val="24"/>
                <w:szCs w:val="24"/>
              </w:rPr>
              <w:t>Construction Management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9D2417" w:rsidP="00DB393F">
            <w:pPr>
              <w:widowControl w:val="0"/>
              <w:autoSpaceDE w:val="0"/>
              <w:autoSpaceDN w:val="0"/>
              <w:adjustRightInd w:val="0"/>
              <w:spacing w:after="0" w:line="240" w:lineRule="auto"/>
              <w:ind w:left="126" w:right="80"/>
              <w:rPr>
                <w:rFonts w:ascii="Times New Roman" w:hAnsi="Times New Roman" w:cs="Times New Roman"/>
                <w:color w:val="000000"/>
                <w:sz w:val="24"/>
                <w:szCs w:val="24"/>
              </w:rPr>
            </w:pPr>
            <w:r>
              <w:rPr>
                <w:rFonts w:ascii="Times New Roman" w:hAnsi="Times New Roman" w:cs="Times New Roman"/>
                <w:color w:val="000000"/>
                <w:sz w:val="24"/>
                <w:szCs w:val="24"/>
              </w:rPr>
              <w:t>May, 2020</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Times New Roman" w:hAnsi="Times New Roman" w:cs="Times New Roman"/>
                <w:color w:val="000000"/>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Times New Roman" w:hAnsi="Times New Roman" w:cs="Times New Roman"/>
                <w:color w:val="000000"/>
                <w:sz w:val="24"/>
                <w:szCs w:val="24"/>
              </w:rPr>
            </w:pPr>
            <w:r>
              <w:rPr>
                <w:rFonts w:ascii="Times New Roman" w:hAnsi="Times New Roman" w:cs="Times New Roman"/>
                <w:color w:val="000000"/>
                <w:sz w:val="24"/>
                <w:szCs w:val="24"/>
              </w:rPr>
              <w:t>Dev Shah</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Times New Roman" w:hAnsi="Times New Roman" w:cs="Times New Roman"/>
                <w:color w:val="000000"/>
                <w:sz w:val="24"/>
                <w:szCs w:val="24"/>
              </w:rPr>
            </w:pPr>
            <w:r>
              <w:rPr>
                <w:rFonts w:ascii="Times New Roman" w:hAnsi="Times New Roman" w:cs="Times New Roman"/>
                <w:color w:val="000000"/>
                <w:sz w:val="24"/>
                <w:szCs w:val="24"/>
              </w:rPr>
              <w:t>Construction Management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Times New Roman" w:hAnsi="Times New Roman" w:cs="Times New Roman"/>
                <w:color w:val="000000"/>
                <w:sz w:val="24"/>
                <w:szCs w:val="24"/>
              </w:rPr>
            </w:pPr>
            <w:r>
              <w:rPr>
                <w:rFonts w:ascii="Times New Roman" w:hAnsi="Times New Roman" w:cs="Times New Roman"/>
                <w:color w:val="000000"/>
                <w:sz w:val="24"/>
                <w:szCs w:val="24"/>
              </w:rPr>
              <w:t>May, 2017</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Mawutor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Agudu</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Times New Roman" w:hAnsi="Times New Roman" w:cs="Times New Roman"/>
                <w:color w:val="000000"/>
                <w:sz w:val="24"/>
                <w:szCs w:val="24"/>
              </w:rPr>
            </w:pP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Fernando Corona Chacon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2013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Xiaoxiaox</w:t>
            </w:r>
            <w:proofErr w:type="spellEnd"/>
            <w:r>
              <w:rPr>
                <w:rFonts w:ascii="Times New Roman" w:hAnsi="Times New Roman" w:cs="Times New Roman"/>
                <w:color w:val="000000"/>
                <w:sz w:val="24"/>
                <w:szCs w:val="24"/>
              </w:rPr>
              <w:t xml:space="preserve"> Li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2011</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Shannon Close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2011</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Shuai</w:t>
            </w:r>
            <w:proofErr w:type="spellEnd"/>
            <w:r>
              <w:rPr>
                <w:rFonts w:ascii="Times New Roman" w:hAnsi="Times New Roman" w:cs="Times New Roman"/>
                <w:color w:val="000000"/>
                <w:sz w:val="24"/>
                <w:szCs w:val="24"/>
              </w:rPr>
              <w:t xml:space="preserve"> Cui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2010</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Russel Dingman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2009</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Steven Thurn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 xml:space="preserve">December </w:t>
            </w:r>
            <w:r>
              <w:rPr>
                <w:rFonts w:ascii="Times New Roman" w:hAnsi="Times New Roman" w:cs="Times New Roman"/>
                <w:color w:val="000000"/>
                <w:sz w:val="24"/>
                <w:szCs w:val="24"/>
              </w:rPr>
              <w:lastRenderedPageBreak/>
              <w:t>2008</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lastRenderedPageBreak/>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James </w:t>
            </w:r>
            <w:proofErr w:type="spellStart"/>
            <w:r>
              <w:rPr>
                <w:rFonts w:ascii="Times New Roman" w:hAnsi="Times New Roman" w:cs="Times New Roman"/>
                <w:color w:val="000000"/>
                <w:sz w:val="24"/>
                <w:szCs w:val="24"/>
              </w:rPr>
              <w:t>Swick</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2008</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Allen Smith</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2008</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Michael James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2007</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Jose Sotomayor</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2007</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Scott Kaufmann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2007</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Wesley Banks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2007</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Mahammad </w:t>
            </w:r>
            <w:proofErr w:type="spellStart"/>
            <w:r>
              <w:rPr>
                <w:rFonts w:ascii="Times New Roman" w:hAnsi="Times New Roman" w:cs="Times New Roman"/>
                <w:color w:val="000000"/>
                <w:sz w:val="24"/>
                <w:szCs w:val="24"/>
              </w:rPr>
              <w:t>Dudekula</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2007</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Johann Weekes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John </w:t>
            </w:r>
            <w:proofErr w:type="spellStart"/>
            <w:r>
              <w:rPr>
                <w:rFonts w:ascii="Times New Roman" w:hAnsi="Times New Roman" w:cs="Times New Roman"/>
                <w:color w:val="000000"/>
                <w:sz w:val="24"/>
                <w:szCs w:val="24"/>
              </w:rPr>
              <w:t>Mogge</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Steven Mauro</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Becky Li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Joseph Wiggins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Arjun Paul</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Jesse </w:t>
            </w:r>
            <w:proofErr w:type="spellStart"/>
            <w:r>
              <w:rPr>
                <w:rFonts w:ascii="Times New Roman" w:hAnsi="Times New Roman" w:cs="Times New Roman"/>
                <w:color w:val="000000"/>
                <w:sz w:val="24"/>
                <w:szCs w:val="24"/>
              </w:rPr>
              <w:t>O'brien</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Prajakta</w:t>
            </w:r>
            <w:proofErr w:type="spellEnd"/>
            <w:r>
              <w:rPr>
                <w:rFonts w:ascii="Times New Roman" w:hAnsi="Times New Roman" w:cs="Times New Roman"/>
                <w:color w:val="000000"/>
                <w:sz w:val="24"/>
                <w:szCs w:val="24"/>
              </w:rPr>
              <w:t xml:space="preserve"> Joshi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Kellie Loper</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Atul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Bakale</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Ryan </w:t>
            </w:r>
            <w:proofErr w:type="spellStart"/>
            <w:r>
              <w:rPr>
                <w:rFonts w:ascii="Times New Roman" w:hAnsi="Times New Roman" w:cs="Times New Roman"/>
                <w:color w:val="000000"/>
                <w:sz w:val="24"/>
                <w:szCs w:val="24"/>
              </w:rPr>
              <w:t>Chancey</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April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Bo </w:t>
            </w:r>
            <w:proofErr w:type="spellStart"/>
            <w:r>
              <w:rPr>
                <w:rFonts w:ascii="Times New Roman" w:hAnsi="Times New Roman" w:cs="Times New Roman"/>
                <w:color w:val="000000"/>
                <w:sz w:val="24"/>
                <w:szCs w:val="24"/>
              </w:rPr>
              <w:t>Merlino</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April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Peter Chase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2004</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Sharda</w:t>
            </w:r>
            <w:proofErr w:type="spellEnd"/>
            <w:r>
              <w:rPr>
                <w:rFonts w:ascii="Times New Roman" w:hAnsi="Times New Roman" w:cs="Times New Roman"/>
                <w:color w:val="000000"/>
                <w:sz w:val="24"/>
                <w:szCs w:val="24"/>
              </w:rPr>
              <w:t xml:space="preserve"> Singh</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2004</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Jeremy Thompson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2004</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Ketan</w:t>
            </w:r>
            <w:proofErr w:type="spellEnd"/>
            <w:r>
              <w:rPr>
                <w:rFonts w:ascii="Times New Roman" w:hAnsi="Times New Roman" w:cs="Times New Roman"/>
                <w:color w:val="000000"/>
                <w:sz w:val="24"/>
                <w:szCs w:val="24"/>
              </w:rPr>
              <w:t xml:space="preserve"> Thakkar</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2004</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Raja </w:t>
            </w:r>
            <w:proofErr w:type="spellStart"/>
            <w:r>
              <w:rPr>
                <w:rFonts w:ascii="Times New Roman" w:hAnsi="Times New Roman" w:cs="Times New Roman"/>
                <w:color w:val="000000"/>
                <w:sz w:val="24"/>
                <w:szCs w:val="24"/>
              </w:rPr>
              <w:t>Saoud</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Kelu Guo</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Alejandro </w:t>
            </w:r>
            <w:proofErr w:type="spellStart"/>
            <w:r>
              <w:rPr>
                <w:rFonts w:ascii="Times New Roman" w:hAnsi="Times New Roman" w:cs="Times New Roman"/>
                <w:color w:val="000000"/>
                <w:sz w:val="24"/>
                <w:szCs w:val="24"/>
              </w:rPr>
              <w:t>Cervera</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2002</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Co-Chair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Christopher Decker</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2011</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Co-Chair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Javier </w:t>
            </w:r>
            <w:proofErr w:type="spellStart"/>
            <w:r>
              <w:rPr>
                <w:rFonts w:ascii="Times New Roman" w:hAnsi="Times New Roman" w:cs="Times New Roman"/>
                <w:color w:val="000000"/>
                <w:sz w:val="24"/>
                <w:szCs w:val="24"/>
              </w:rPr>
              <w:t>Estopinan</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2010</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Co-Chair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Kenneth Perrine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2009</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Times New Roman" w:hAnsi="Times New Roman" w:cs="Times New Roman"/>
                <w:color w:val="000000"/>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Times New Roman" w:hAnsi="Times New Roman" w:cs="Times New Roman"/>
                <w:color w:val="000000"/>
                <w:sz w:val="24"/>
                <w:szCs w:val="24"/>
              </w:rPr>
            </w:pPr>
            <w:r w:rsidRPr="005851A9">
              <w:rPr>
                <w:rFonts w:ascii="Times New Roman" w:hAnsi="Times New Roman" w:cs="Times New Roman"/>
                <w:color w:val="000000"/>
                <w:sz w:val="24"/>
                <w:szCs w:val="24"/>
              </w:rPr>
              <w:t>Reza Masoumi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Times New Roman" w:hAnsi="Times New Roman" w:cs="Times New Roman"/>
                <w:color w:val="000000"/>
                <w:sz w:val="24"/>
                <w:szCs w:val="24"/>
              </w:rPr>
            </w:pPr>
            <w:r>
              <w:rPr>
                <w:rFonts w:ascii="Times New Roman" w:hAnsi="Times New Roman" w:cs="Times New Roman"/>
                <w:color w:val="000000"/>
                <w:sz w:val="24"/>
                <w:szCs w:val="24"/>
              </w:rPr>
              <w:t>Northeastern University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Times New Roman" w:hAnsi="Times New Roman" w:cs="Times New Roman"/>
                <w:color w:val="000000"/>
                <w:sz w:val="24"/>
                <w:szCs w:val="24"/>
              </w:rPr>
            </w:pPr>
            <w:r>
              <w:rPr>
                <w:rFonts w:ascii="Times New Roman" w:hAnsi="Times New Roman" w:cs="Times New Roman"/>
                <w:color w:val="000000"/>
                <w:sz w:val="24"/>
                <w:szCs w:val="24"/>
              </w:rPr>
              <w:t>August 2015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Bradley Hunter</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Design, Construction,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Times New Roman" w:hAnsi="Times New Roman" w:cs="Times New Roman"/>
                <w:color w:val="000000"/>
                <w:sz w:val="24"/>
                <w:szCs w:val="24"/>
              </w:rPr>
            </w:pP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External Ph.D Chair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Wayne Rilko</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Times New Roman" w:hAnsi="Times New Roman" w:cs="Times New Roman"/>
                <w:color w:val="000000"/>
                <w:sz w:val="24"/>
                <w:szCs w:val="24"/>
              </w:rPr>
            </w:pP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Joe Wills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 xml:space="preserve">Design, Construction, and </w:t>
            </w:r>
            <w:r>
              <w:rPr>
                <w:rFonts w:ascii="Times New Roman" w:hAnsi="Times New Roman" w:cs="Times New Roman"/>
                <w:color w:val="000000"/>
                <w:sz w:val="24"/>
                <w:szCs w:val="24"/>
              </w:rPr>
              <w:lastRenderedPageBreak/>
              <w:t>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Times New Roman" w:hAnsi="Times New Roman" w:cs="Times New Roman"/>
                <w:color w:val="000000"/>
                <w:sz w:val="24"/>
                <w:szCs w:val="24"/>
              </w:rPr>
            </w:pP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Philip Barlow</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Design, Construction,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Times New Roman" w:hAnsi="Times New Roman" w:cs="Times New Roman"/>
                <w:color w:val="000000"/>
                <w:sz w:val="24"/>
                <w:szCs w:val="24"/>
              </w:rPr>
            </w:pPr>
            <w:r>
              <w:rPr>
                <w:rFonts w:ascii="Times New Roman" w:hAnsi="Times New Roman" w:cs="Times New Roman"/>
                <w:color w:val="000000"/>
                <w:sz w:val="24"/>
                <w:szCs w:val="24"/>
              </w:rPr>
              <w:t>May 2015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Matthew Stevens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Design, Construction,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2012</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Edward Malone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Design, Construction,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2010</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Seong</w:t>
            </w:r>
            <w:proofErr w:type="spellEnd"/>
            <w:r>
              <w:rPr>
                <w:rFonts w:ascii="Times New Roman" w:hAnsi="Times New Roman" w:cs="Times New Roman"/>
                <w:color w:val="000000"/>
                <w:sz w:val="24"/>
                <w:szCs w:val="24"/>
              </w:rPr>
              <w:t xml:space="preserve"> Kim</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Design, Construction,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2009</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Sang </w:t>
            </w:r>
            <w:proofErr w:type="spellStart"/>
            <w:r>
              <w:rPr>
                <w:rFonts w:ascii="Times New Roman" w:hAnsi="Times New Roman" w:cs="Times New Roman"/>
                <w:color w:val="000000"/>
                <w:sz w:val="24"/>
                <w:szCs w:val="24"/>
              </w:rPr>
              <w:t>Lhee</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Design, Construction,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2009</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Guy Abi-</w:t>
            </w:r>
            <w:proofErr w:type="spellStart"/>
            <w:r>
              <w:rPr>
                <w:rFonts w:ascii="Times New Roman" w:hAnsi="Times New Roman" w:cs="Times New Roman"/>
                <w:color w:val="000000"/>
                <w:sz w:val="24"/>
                <w:szCs w:val="24"/>
              </w:rPr>
              <w:t>nader</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Design, Construction, and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2009</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Junyong</w:t>
            </w:r>
            <w:proofErr w:type="spellEnd"/>
            <w:r>
              <w:rPr>
                <w:rFonts w:ascii="Times New Roman" w:hAnsi="Times New Roman" w:cs="Times New Roman"/>
                <w:color w:val="000000"/>
                <w:sz w:val="24"/>
                <w:szCs w:val="24"/>
              </w:rPr>
              <w:t xml:space="preserve"> Ahn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2008</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Jinlee</w:t>
            </w:r>
            <w:proofErr w:type="spellEnd"/>
            <w:r>
              <w:rPr>
                <w:rFonts w:ascii="Times New Roman" w:hAnsi="Times New Roman" w:cs="Times New Roman"/>
                <w:color w:val="000000"/>
                <w:sz w:val="24"/>
                <w:szCs w:val="24"/>
              </w:rPr>
              <w:t xml:space="preserve"> Kim</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2006</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Jae-Ho </w:t>
            </w:r>
            <w:proofErr w:type="spellStart"/>
            <w:r>
              <w:rPr>
                <w:rFonts w:ascii="Times New Roman" w:hAnsi="Times New Roman" w:cs="Times New Roman"/>
                <w:color w:val="000000"/>
                <w:sz w:val="24"/>
                <w:szCs w:val="24"/>
              </w:rPr>
              <w:t>Pyeon</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Juan Suarez</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2004</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Seung</w:t>
            </w:r>
            <w:proofErr w:type="spellEnd"/>
            <w:r>
              <w:rPr>
                <w:rFonts w:ascii="Times New Roman" w:hAnsi="Times New Roman" w:cs="Times New Roman"/>
                <w:color w:val="000000"/>
                <w:sz w:val="24"/>
                <w:szCs w:val="24"/>
              </w:rPr>
              <w:t xml:space="preserve"> Lee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Cristina </w:t>
            </w:r>
            <w:proofErr w:type="spellStart"/>
            <w:r>
              <w:rPr>
                <w:rFonts w:ascii="Times New Roman" w:hAnsi="Times New Roman" w:cs="Times New Roman"/>
                <w:color w:val="000000"/>
                <w:sz w:val="24"/>
                <w:szCs w:val="24"/>
              </w:rPr>
              <w:t>Cosma</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Craig Roberts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2013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Sean Compton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2011</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Drew Berman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2009</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Yamal </w:t>
            </w:r>
            <w:proofErr w:type="spellStart"/>
            <w:r>
              <w:rPr>
                <w:rFonts w:ascii="Times New Roman" w:hAnsi="Times New Roman" w:cs="Times New Roman"/>
                <w:color w:val="000000"/>
                <w:sz w:val="24"/>
                <w:szCs w:val="24"/>
              </w:rPr>
              <w:t>Yidios</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2008</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Peter </w:t>
            </w:r>
            <w:proofErr w:type="spellStart"/>
            <w:r>
              <w:rPr>
                <w:rFonts w:ascii="Times New Roman" w:hAnsi="Times New Roman" w:cs="Times New Roman"/>
                <w:color w:val="000000"/>
                <w:sz w:val="24"/>
                <w:szCs w:val="24"/>
              </w:rPr>
              <w:t>Donkor</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2008</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Joshua </w:t>
            </w:r>
            <w:proofErr w:type="spellStart"/>
            <w:r>
              <w:rPr>
                <w:rFonts w:ascii="Times New Roman" w:hAnsi="Times New Roman" w:cs="Times New Roman"/>
                <w:color w:val="000000"/>
                <w:sz w:val="24"/>
                <w:szCs w:val="24"/>
              </w:rPr>
              <w:t>Casart</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2008</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Matthew Ruben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2008</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Supriya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Ghule</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Building Construction</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2008</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Edward </w:t>
            </w:r>
            <w:proofErr w:type="spellStart"/>
            <w:r>
              <w:rPr>
                <w:rFonts w:ascii="Times New Roman" w:hAnsi="Times New Roman" w:cs="Times New Roman"/>
                <w:color w:val="000000"/>
                <w:sz w:val="24"/>
                <w:szCs w:val="24"/>
              </w:rPr>
              <w:t>Roske</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2007</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Virendra</w:t>
            </w:r>
            <w:proofErr w:type="spellEnd"/>
            <w:r>
              <w:rPr>
                <w:rFonts w:ascii="Times New Roman" w:hAnsi="Times New Roman" w:cs="Times New Roman"/>
                <w:color w:val="000000"/>
                <w:sz w:val="24"/>
                <w:szCs w:val="24"/>
              </w:rPr>
              <w:t xml:space="preserve"> Kothari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Monica Gomez</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Deepti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Bhadkamkar</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Michael Coe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Kemper Craig</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Akin </w:t>
            </w:r>
            <w:proofErr w:type="spellStart"/>
            <w:r>
              <w:rPr>
                <w:rFonts w:ascii="Times New Roman" w:hAnsi="Times New Roman" w:cs="Times New Roman"/>
                <w:color w:val="000000"/>
                <w:sz w:val="24"/>
                <w:szCs w:val="24"/>
              </w:rPr>
              <w:t>Altunbas</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Brian Ellis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April 2005</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George Brockway</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2004</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lastRenderedPageBreak/>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Reginald </w:t>
            </w:r>
            <w:proofErr w:type="spellStart"/>
            <w:r>
              <w:rPr>
                <w:rFonts w:ascii="Times New Roman" w:hAnsi="Times New Roman" w:cs="Times New Roman"/>
                <w:color w:val="000000"/>
                <w:sz w:val="24"/>
                <w:szCs w:val="24"/>
              </w:rPr>
              <w:t>Mcneil</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2004</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Richard English</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2004</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Michael </w:t>
            </w:r>
            <w:proofErr w:type="spellStart"/>
            <w:r>
              <w:rPr>
                <w:rFonts w:ascii="Times New Roman" w:hAnsi="Times New Roman" w:cs="Times New Roman"/>
                <w:color w:val="000000"/>
                <w:sz w:val="24"/>
                <w:szCs w:val="24"/>
              </w:rPr>
              <w:t>Demetriades</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Cristina </w:t>
            </w:r>
            <w:proofErr w:type="spellStart"/>
            <w:r>
              <w:rPr>
                <w:rFonts w:ascii="Times New Roman" w:hAnsi="Times New Roman" w:cs="Times New Roman"/>
                <w:color w:val="000000"/>
                <w:sz w:val="24"/>
                <w:szCs w:val="24"/>
              </w:rPr>
              <w:t>Cosma</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December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Isabelle </w:t>
            </w:r>
            <w:proofErr w:type="spellStart"/>
            <w:r>
              <w:rPr>
                <w:rFonts w:ascii="Times New Roman" w:hAnsi="Times New Roman" w:cs="Times New Roman"/>
                <w:color w:val="000000"/>
                <w:sz w:val="24"/>
                <w:szCs w:val="24"/>
              </w:rPr>
              <w:t>Detter</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Erick Arroyo</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 xml:space="preserve">Michael </w:t>
            </w:r>
            <w:proofErr w:type="spellStart"/>
            <w:r>
              <w:rPr>
                <w:rFonts w:ascii="Times New Roman" w:hAnsi="Times New Roman" w:cs="Times New Roman"/>
                <w:color w:val="000000"/>
                <w:sz w:val="24"/>
                <w:szCs w:val="24"/>
              </w:rPr>
              <w:t>Maruri</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2003</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Juan Suarez</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2002</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O'neil</w:t>
            </w:r>
            <w:proofErr w:type="spellEnd"/>
            <w:r>
              <w:rPr>
                <w:rFonts w:ascii="Times New Roman" w:hAnsi="Times New Roman" w:cs="Times New Roman"/>
                <w:color w:val="000000"/>
                <w:sz w:val="24"/>
                <w:szCs w:val="24"/>
              </w:rPr>
              <w:t xml:space="preserve"> Crossman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2002</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Deepalaxmi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Rasalkar</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2002</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Jinlee</w:t>
            </w:r>
            <w:proofErr w:type="spellEnd"/>
            <w:r>
              <w:rPr>
                <w:rFonts w:ascii="Times New Roman" w:hAnsi="Times New Roman" w:cs="Times New Roman"/>
                <w:color w:val="000000"/>
                <w:sz w:val="24"/>
                <w:szCs w:val="24"/>
              </w:rPr>
              <w:t xml:space="preserve"> Kim</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August 2002</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Member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proofErr w:type="spellStart"/>
            <w:r>
              <w:rPr>
                <w:rFonts w:ascii="Times New Roman" w:hAnsi="Times New Roman" w:cs="Times New Roman"/>
                <w:color w:val="000000"/>
                <w:sz w:val="24"/>
                <w:szCs w:val="24"/>
              </w:rPr>
              <w:t>Mehulkumar</w:t>
            </w:r>
            <w:proofErr w:type="spellEnd"/>
            <w:r>
              <w:rPr>
                <w:rFonts w:ascii="Times New Roman" w:hAnsi="Times New Roman" w:cs="Times New Roman"/>
                <w:color w:val="000000"/>
                <w:sz w:val="24"/>
                <w:szCs w:val="24"/>
              </w:rPr>
              <w:t xml:space="preserve"> Patel</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2002</w:t>
            </w:r>
          </w:p>
        </w:tc>
      </w:tr>
      <w:tr w:rsidR="00DB393F" w:rsidTr="00D03E5B">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08" w:right="95"/>
              <w:rPr>
                <w:rFonts w:ascii="Arial" w:hAnsi="Arial" w:cs="Arial"/>
                <w:sz w:val="24"/>
                <w:szCs w:val="24"/>
              </w:rPr>
            </w:pPr>
            <w:r>
              <w:rPr>
                <w:rFonts w:ascii="Times New Roman" w:hAnsi="Times New Roman" w:cs="Times New Roman"/>
                <w:color w:val="000000"/>
                <w:sz w:val="24"/>
                <w:szCs w:val="24"/>
              </w:rPr>
              <w:t>External Ph.D Chair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1" w:right="90"/>
              <w:rPr>
                <w:rFonts w:ascii="Arial" w:hAnsi="Arial" w:cs="Arial"/>
                <w:sz w:val="24"/>
                <w:szCs w:val="24"/>
              </w:rPr>
            </w:pPr>
            <w:r>
              <w:rPr>
                <w:rFonts w:ascii="Times New Roman" w:hAnsi="Times New Roman" w:cs="Times New Roman"/>
                <w:color w:val="000000"/>
                <w:sz w:val="24"/>
                <w:szCs w:val="24"/>
              </w:rPr>
              <w:t>Don Lewis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90"/>
              <w:rPr>
                <w:rFonts w:ascii="Arial" w:hAnsi="Arial" w:cs="Arial"/>
                <w:sz w:val="24"/>
                <w:szCs w:val="24"/>
              </w:rPr>
            </w:pPr>
            <w:r>
              <w:rPr>
                <w:rFonts w:ascii="Times New Roman" w:hAnsi="Times New Roman" w:cs="Times New Roman"/>
                <w:color w:val="000000"/>
                <w:sz w:val="24"/>
                <w:szCs w:val="24"/>
              </w:rPr>
              <w:t>Civil Engineering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DB393F" w:rsidRDefault="00DB393F" w:rsidP="00DB393F">
            <w:pPr>
              <w:widowControl w:val="0"/>
              <w:autoSpaceDE w:val="0"/>
              <w:autoSpaceDN w:val="0"/>
              <w:adjustRightInd w:val="0"/>
              <w:spacing w:after="0" w:line="240" w:lineRule="auto"/>
              <w:ind w:left="126" w:right="80"/>
              <w:rPr>
                <w:rFonts w:ascii="Arial" w:hAnsi="Arial" w:cs="Arial"/>
                <w:sz w:val="24"/>
                <w:szCs w:val="24"/>
              </w:rPr>
            </w:pPr>
            <w:r>
              <w:rPr>
                <w:rFonts w:ascii="Times New Roman" w:hAnsi="Times New Roman" w:cs="Times New Roman"/>
                <w:color w:val="000000"/>
                <w:sz w:val="24"/>
                <w:szCs w:val="24"/>
              </w:rPr>
              <w:t>May 2009</w:t>
            </w:r>
          </w:p>
        </w:tc>
      </w:tr>
    </w:tbl>
    <w:p w:rsidR="00CB0895" w:rsidRDefault="00CB0895">
      <w:pPr>
        <w:widowControl w:val="0"/>
        <w:autoSpaceDE w:val="0"/>
        <w:autoSpaceDN w:val="0"/>
        <w:adjustRightInd w:val="0"/>
        <w:spacing w:after="0" w:line="240" w:lineRule="auto"/>
        <w:ind w:left="394" w:right="120" w:hanging="274"/>
        <w:rPr>
          <w:rFonts w:ascii="Arial" w:hAnsi="Arial" w:cs="Arial"/>
          <w:sz w:val="24"/>
          <w:szCs w:val="24"/>
        </w:rPr>
      </w:pPr>
    </w:p>
    <w:p w:rsidR="00CB0895" w:rsidRDefault="00CB0895" w:rsidP="003F0705">
      <w:pPr>
        <w:widowControl w:val="0"/>
        <w:autoSpaceDE w:val="0"/>
        <w:autoSpaceDN w:val="0"/>
        <w:adjustRightInd w:val="0"/>
        <w:spacing w:after="120" w:line="240" w:lineRule="auto"/>
        <w:ind w:left="115" w:right="115"/>
        <w:rPr>
          <w:rFonts w:ascii="Arial" w:hAnsi="Arial" w:cs="Arial"/>
          <w:sz w:val="24"/>
          <w:szCs w:val="24"/>
        </w:rPr>
      </w:pPr>
      <w:r>
        <w:rPr>
          <w:rFonts w:ascii="Times New Roman" w:hAnsi="Times New Roman" w:cs="Times New Roman"/>
          <w:b/>
          <w:bCs/>
          <w:color w:val="000000"/>
          <w:sz w:val="24"/>
          <w:szCs w:val="24"/>
        </w:rPr>
        <w:t>UNIVERSITY GOVERNANCE AND SERVICE</w:t>
      </w:r>
    </w:p>
    <w:p w:rsidR="006D7CD2" w:rsidRPr="006D7CD2" w:rsidRDefault="006D7CD2" w:rsidP="006D7CD2">
      <w:pPr>
        <w:widowControl w:val="0"/>
        <w:autoSpaceDE w:val="0"/>
        <w:autoSpaceDN w:val="0"/>
        <w:adjustRightInd w:val="0"/>
        <w:spacing w:after="120" w:line="240" w:lineRule="auto"/>
        <w:ind w:left="115" w:right="115" w:firstLine="720"/>
        <w:rPr>
          <w:rFonts w:ascii="Times New Roman" w:hAnsi="Times New Roman" w:cs="Times New Roman"/>
          <w:sz w:val="24"/>
          <w:szCs w:val="24"/>
        </w:rPr>
      </w:pPr>
      <w:r w:rsidRPr="006D7CD2">
        <w:rPr>
          <w:rFonts w:ascii="Times New Roman" w:hAnsi="Times New Roman" w:cs="Times New Roman"/>
          <w:color w:val="000000"/>
          <w:sz w:val="24"/>
          <w:szCs w:val="24"/>
          <w:u w:val="single"/>
        </w:rPr>
        <w:t xml:space="preserve">University </w:t>
      </w:r>
    </w:p>
    <w:p w:rsidR="00BC5D85" w:rsidRPr="006D7CD2" w:rsidRDefault="00BC5D85" w:rsidP="00D6334A">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hanging="274"/>
        <w:rPr>
          <w:rFonts w:ascii="Times New Roman" w:hAnsi="Times New Roman" w:cs="Times New Roman"/>
          <w:sz w:val="24"/>
          <w:szCs w:val="24"/>
        </w:rPr>
      </w:pPr>
      <w:r w:rsidRPr="006D7CD2">
        <w:rPr>
          <w:rFonts w:ascii="Times New Roman" w:hAnsi="Times New Roman" w:cs="Times New Roman"/>
          <w:sz w:val="24"/>
          <w:szCs w:val="24"/>
        </w:rPr>
        <w:t>Uni</w:t>
      </w:r>
      <w:r>
        <w:rPr>
          <w:rFonts w:ascii="Times New Roman" w:hAnsi="Times New Roman" w:cs="Times New Roman"/>
          <w:sz w:val="24"/>
          <w:szCs w:val="24"/>
        </w:rPr>
        <w:t>versity of Florida – President’s</w:t>
      </w:r>
      <w:r w:rsidRPr="006D7CD2">
        <w:rPr>
          <w:rFonts w:ascii="Times New Roman" w:hAnsi="Times New Roman" w:cs="Times New Roman"/>
          <w:sz w:val="24"/>
          <w:szCs w:val="24"/>
        </w:rPr>
        <w:t xml:space="preserve"> Committee on Intercollegiate Athletics, </w:t>
      </w:r>
      <w:r>
        <w:rPr>
          <w:rFonts w:ascii="Times New Roman" w:hAnsi="Times New Roman" w:cs="Times New Roman"/>
          <w:sz w:val="24"/>
          <w:szCs w:val="24"/>
        </w:rPr>
        <w:t xml:space="preserve">Member, </w:t>
      </w:r>
      <w:r w:rsidRPr="006D7CD2">
        <w:rPr>
          <w:rFonts w:ascii="Times New Roman" w:hAnsi="Times New Roman" w:cs="Times New Roman"/>
          <w:sz w:val="24"/>
          <w:szCs w:val="24"/>
        </w:rPr>
        <w:t xml:space="preserve">2012 – </w:t>
      </w:r>
      <w:r>
        <w:rPr>
          <w:rFonts w:ascii="Times New Roman" w:hAnsi="Times New Roman" w:cs="Times New Roman"/>
          <w:sz w:val="24"/>
          <w:szCs w:val="24"/>
        </w:rPr>
        <w:t>2015</w:t>
      </w:r>
    </w:p>
    <w:p w:rsidR="006D7CD2" w:rsidRPr="006D7CD2" w:rsidRDefault="006D7CD2" w:rsidP="00D6334A">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hanging="1046"/>
        <w:contextualSpacing/>
        <w:rPr>
          <w:rFonts w:ascii="Times New Roman" w:hAnsi="Times New Roman" w:cs="Times New Roman"/>
          <w:sz w:val="24"/>
          <w:szCs w:val="24"/>
        </w:rPr>
      </w:pPr>
      <w:r w:rsidRPr="006D7CD2">
        <w:rPr>
          <w:rFonts w:ascii="Times New Roman" w:hAnsi="Times New Roman" w:cs="Times New Roman"/>
          <w:sz w:val="24"/>
          <w:szCs w:val="24"/>
        </w:rPr>
        <w:t>University of Florida – Admissions Committee</w:t>
      </w:r>
    </w:p>
    <w:p w:rsidR="006D7CD2" w:rsidRPr="006D7CD2" w:rsidRDefault="006D7CD2" w:rsidP="006D7CD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96"/>
        <w:rPr>
          <w:rFonts w:ascii="Times New Roman" w:hAnsi="Times New Roman" w:cs="Times New Roman"/>
          <w:sz w:val="24"/>
          <w:szCs w:val="24"/>
        </w:rPr>
      </w:pPr>
      <w:r w:rsidRPr="006D7CD2">
        <w:rPr>
          <w:rFonts w:ascii="Times New Roman" w:hAnsi="Times New Roman" w:cs="Times New Roman"/>
          <w:sz w:val="24"/>
          <w:szCs w:val="24"/>
        </w:rPr>
        <w:t>– Presentation: Why home-educated students should be treated the same as traditional students in the UF Admissions process (presented to whole committee</w:t>
      </w:r>
      <w:r w:rsidR="004C1498">
        <w:rPr>
          <w:rFonts w:ascii="Times New Roman" w:hAnsi="Times New Roman" w:cs="Times New Roman"/>
          <w:sz w:val="24"/>
          <w:szCs w:val="24"/>
        </w:rPr>
        <w:t>, including VP for Admissions</w:t>
      </w:r>
      <w:r w:rsidRPr="006D7CD2">
        <w:rPr>
          <w:rFonts w:ascii="Times New Roman" w:hAnsi="Times New Roman" w:cs="Times New Roman"/>
          <w:sz w:val="24"/>
          <w:szCs w:val="24"/>
        </w:rPr>
        <w:t>), November 14, 2012</w:t>
      </w:r>
    </w:p>
    <w:p w:rsidR="006D7CD2" w:rsidRPr="006D7CD2" w:rsidRDefault="006D7CD2" w:rsidP="006D7CD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96"/>
        <w:rPr>
          <w:rFonts w:ascii="Times New Roman" w:hAnsi="Times New Roman" w:cs="Times New Roman"/>
          <w:sz w:val="24"/>
          <w:szCs w:val="24"/>
        </w:rPr>
      </w:pPr>
      <w:r w:rsidRPr="006D7CD2">
        <w:rPr>
          <w:rFonts w:ascii="Times New Roman" w:hAnsi="Times New Roman" w:cs="Times New Roman"/>
          <w:sz w:val="24"/>
          <w:szCs w:val="24"/>
        </w:rPr>
        <w:t>– Presentation: Why home-educated students should be treated the same as traditional students in the UF Admissions process (presented to VP for Admissions and other key members), October 4, 2011</w:t>
      </w:r>
    </w:p>
    <w:p w:rsidR="006D7CD2" w:rsidRPr="006D7CD2" w:rsidRDefault="006D7CD2" w:rsidP="00D6334A">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hanging="270"/>
        <w:rPr>
          <w:rFonts w:ascii="Times New Roman" w:hAnsi="Times New Roman" w:cs="Times New Roman"/>
          <w:sz w:val="24"/>
          <w:szCs w:val="24"/>
        </w:rPr>
      </w:pPr>
      <w:r w:rsidRPr="006D7CD2">
        <w:rPr>
          <w:rFonts w:ascii="Times New Roman" w:hAnsi="Times New Roman" w:cs="Times New Roman"/>
          <w:sz w:val="24"/>
          <w:szCs w:val="24"/>
        </w:rPr>
        <w:t>University of Florida - Kappa Alpha Order, Beta Zeta Chapter Advisor, 2011 – Present</w:t>
      </w:r>
    </w:p>
    <w:p w:rsidR="006D7CD2" w:rsidRPr="006D7CD2" w:rsidRDefault="006D7CD2" w:rsidP="00D6334A">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hanging="270"/>
        <w:rPr>
          <w:rFonts w:ascii="Times New Roman" w:hAnsi="Times New Roman" w:cs="Times New Roman"/>
          <w:sz w:val="24"/>
          <w:szCs w:val="24"/>
        </w:rPr>
      </w:pPr>
      <w:r w:rsidRPr="006D7CD2">
        <w:rPr>
          <w:rFonts w:ascii="Times New Roman" w:hAnsi="Times New Roman" w:cs="Times New Roman"/>
          <w:sz w:val="24"/>
          <w:szCs w:val="24"/>
        </w:rPr>
        <w:t>University of Florida – Faculty Advisor/Sponsor, College Republicans, 2010 – Present</w:t>
      </w:r>
    </w:p>
    <w:p w:rsidR="006D7CD2" w:rsidRPr="006D7CD2" w:rsidRDefault="006D7CD2" w:rsidP="00DF4B15">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hanging="274"/>
        <w:rPr>
          <w:rFonts w:ascii="Times New Roman" w:hAnsi="Times New Roman" w:cs="Times New Roman"/>
          <w:sz w:val="24"/>
          <w:szCs w:val="24"/>
        </w:rPr>
      </w:pPr>
      <w:r w:rsidRPr="006D7CD2">
        <w:rPr>
          <w:rFonts w:ascii="Times New Roman" w:hAnsi="Times New Roman" w:cs="Times New Roman"/>
          <w:sz w:val="24"/>
          <w:szCs w:val="24"/>
        </w:rPr>
        <w:t>University of Florida – Faculty Advisor/Sponsor, Cross Impact Campus Ministry, 2007 – present</w:t>
      </w:r>
    </w:p>
    <w:p w:rsidR="006D7CD2" w:rsidRPr="006D7CD2" w:rsidRDefault="006D7CD2" w:rsidP="00D6334A">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hanging="274"/>
        <w:rPr>
          <w:rFonts w:ascii="Times New Roman" w:hAnsi="Times New Roman" w:cs="Times New Roman"/>
          <w:sz w:val="24"/>
          <w:szCs w:val="24"/>
        </w:rPr>
      </w:pPr>
      <w:r w:rsidRPr="006D7CD2">
        <w:rPr>
          <w:rFonts w:ascii="Times New Roman" w:hAnsi="Times New Roman" w:cs="Times New Roman"/>
          <w:sz w:val="24"/>
          <w:szCs w:val="24"/>
        </w:rPr>
        <w:t>University of Florida – Presidential Inauguration Delegate, 2004</w:t>
      </w:r>
    </w:p>
    <w:p w:rsidR="006D7CD2" w:rsidRDefault="006D7CD2" w:rsidP="00D6334A">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hanging="274"/>
        <w:contextualSpacing/>
        <w:rPr>
          <w:rFonts w:ascii="Times New Roman" w:hAnsi="Times New Roman" w:cs="Times New Roman"/>
          <w:sz w:val="24"/>
          <w:szCs w:val="24"/>
        </w:rPr>
      </w:pPr>
      <w:r w:rsidRPr="006D7CD2">
        <w:rPr>
          <w:rFonts w:ascii="Times New Roman" w:hAnsi="Times New Roman" w:cs="Times New Roman"/>
          <w:sz w:val="24"/>
          <w:szCs w:val="24"/>
        </w:rPr>
        <w:t xml:space="preserve">University of Florida – Faculty Advisor/Sponsor, Victory Campus Ministry, 2003 </w:t>
      </w:r>
      <w:r w:rsidR="00642DB8">
        <w:rPr>
          <w:rFonts w:ascii="Times New Roman" w:hAnsi="Times New Roman" w:cs="Times New Roman"/>
          <w:sz w:val="24"/>
          <w:szCs w:val="24"/>
        </w:rPr>
        <w:t>–</w:t>
      </w:r>
      <w:r w:rsidRPr="006D7CD2">
        <w:rPr>
          <w:rFonts w:ascii="Times New Roman" w:hAnsi="Times New Roman" w:cs="Times New Roman"/>
          <w:sz w:val="24"/>
          <w:szCs w:val="24"/>
        </w:rPr>
        <w:t xml:space="preserve"> present</w:t>
      </w:r>
    </w:p>
    <w:p w:rsidR="006D7CD2" w:rsidRPr="006D7CD2" w:rsidRDefault="006D7CD2" w:rsidP="004C1498">
      <w:pPr>
        <w:widowControl w:val="0"/>
        <w:autoSpaceDE w:val="0"/>
        <w:autoSpaceDN w:val="0"/>
        <w:adjustRightInd w:val="0"/>
        <w:spacing w:before="240" w:after="120" w:line="240" w:lineRule="auto"/>
        <w:ind w:left="115" w:right="115" w:firstLine="720"/>
        <w:rPr>
          <w:rFonts w:ascii="Arial" w:hAnsi="Arial" w:cs="Arial"/>
          <w:sz w:val="24"/>
          <w:szCs w:val="24"/>
        </w:rPr>
      </w:pPr>
      <w:r w:rsidRPr="006D7CD2">
        <w:rPr>
          <w:rFonts w:ascii="Times New Roman" w:hAnsi="Times New Roman" w:cs="Times New Roman"/>
          <w:color w:val="000000"/>
          <w:sz w:val="24"/>
          <w:szCs w:val="24"/>
          <w:u w:val="single"/>
        </w:rPr>
        <w:t xml:space="preserve">College </w:t>
      </w:r>
    </w:p>
    <w:p w:rsidR="003E3592" w:rsidRDefault="003E3592" w:rsidP="00D6334A">
      <w:pPr>
        <w:numPr>
          <w:ilvl w:val="1"/>
          <w:numId w:val="7"/>
        </w:numPr>
        <w:tabs>
          <w:tab w:val="clear" w:pos="225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F706B0">
        <w:rPr>
          <w:rFonts w:ascii="Times New Roman" w:hAnsi="Times New Roman" w:cs="Times New Roman"/>
          <w:sz w:val="24"/>
          <w:szCs w:val="24"/>
        </w:rPr>
        <w:t xml:space="preserve">College of Design, Construction and Planning - Search Committee, </w:t>
      </w:r>
      <w:r>
        <w:rPr>
          <w:rFonts w:ascii="Times New Roman" w:hAnsi="Times New Roman" w:cs="Times New Roman"/>
          <w:sz w:val="24"/>
          <w:szCs w:val="24"/>
        </w:rPr>
        <w:t>Assoc. Dean for Undergraduate Education and Facilities, 2017</w:t>
      </w:r>
    </w:p>
    <w:p w:rsidR="00F706B0" w:rsidRDefault="00F706B0" w:rsidP="00D6334A">
      <w:pPr>
        <w:numPr>
          <w:ilvl w:val="1"/>
          <w:numId w:val="7"/>
        </w:numPr>
        <w:tabs>
          <w:tab w:val="clear" w:pos="225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F706B0">
        <w:rPr>
          <w:rFonts w:ascii="Times New Roman" w:hAnsi="Times New Roman" w:cs="Times New Roman"/>
          <w:sz w:val="24"/>
          <w:szCs w:val="24"/>
        </w:rPr>
        <w:lastRenderedPageBreak/>
        <w:t xml:space="preserve">College of Design, Construction and Planning - Search Committee, </w:t>
      </w:r>
      <w:r>
        <w:rPr>
          <w:rFonts w:ascii="Times New Roman" w:hAnsi="Times New Roman" w:cs="Times New Roman"/>
          <w:sz w:val="24"/>
          <w:szCs w:val="24"/>
        </w:rPr>
        <w:t>Assoc. Dean for Research and Graduate Studies, 2015</w:t>
      </w:r>
    </w:p>
    <w:p w:rsidR="00F706B0" w:rsidRDefault="00F706B0" w:rsidP="00D6334A">
      <w:pPr>
        <w:numPr>
          <w:ilvl w:val="1"/>
          <w:numId w:val="7"/>
        </w:numPr>
        <w:tabs>
          <w:tab w:val="clear" w:pos="225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F706B0">
        <w:rPr>
          <w:rFonts w:ascii="Times New Roman" w:hAnsi="Times New Roman" w:cs="Times New Roman"/>
          <w:sz w:val="24"/>
          <w:szCs w:val="24"/>
        </w:rPr>
        <w:t xml:space="preserve">College of Design, Construction and Planning - Search Committee, </w:t>
      </w:r>
      <w:r>
        <w:rPr>
          <w:rFonts w:ascii="Times New Roman" w:hAnsi="Times New Roman" w:cs="Times New Roman"/>
          <w:sz w:val="24"/>
          <w:szCs w:val="24"/>
        </w:rPr>
        <w:t>Assoc. Dean for Global and Community Outreach, 2015</w:t>
      </w:r>
    </w:p>
    <w:p w:rsidR="00052AA1" w:rsidRDefault="00052AA1" w:rsidP="00D6334A">
      <w:pPr>
        <w:numPr>
          <w:ilvl w:val="1"/>
          <w:numId w:val="7"/>
        </w:numPr>
        <w:tabs>
          <w:tab w:val="clear" w:pos="225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052AA1">
        <w:rPr>
          <w:rFonts w:ascii="Times New Roman" w:hAnsi="Times New Roman" w:cs="Times New Roman"/>
          <w:sz w:val="24"/>
          <w:szCs w:val="24"/>
        </w:rPr>
        <w:t xml:space="preserve">College of Design, Construction and Planning </w:t>
      </w:r>
      <w:r>
        <w:rPr>
          <w:rFonts w:ascii="Times New Roman" w:hAnsi="Times New Roman" w:cs="Times New Roman"/>
          <w:sz w:val="24"/>
          <w:szCs w:val="24"/>
        </w:rPr>
        <w:t>–</w:t>
      </w:r>
      <w:r w:rsidRPr="00052AA1">
        <w:rPr>
          <w:rFonts w:ascii="Times New Roman" w:hAnsi="Times New Roman" w:cs="Times New Roman"/>
          <w:sz w:val="24"/>
          <w:szCs w:val="24"/>
        </w:rPr>
        <w:t xml:space="preserve"> </w:t>
      </w:r>
      <w:r>
        <w:rPr>
          <w:rFonts w:ascii="Times New Roman" w:hAnsi="Times New Roman" w:cs="Times New Roman"/>
          <w:sz w:val="24"/>
          <w:szCs w:val="24"/>
        </w:rPr>
        <w:t>Tenure and Pro</w:t>
      </w:r>
      <w:r w:rsidR="00DC34B4">
        <w:rPr>
          <w:rFonts w:ascii="Times New Roman" w:hAnsi="Times New Roman" w:cs="Times New Roman"/>
          <w:sz w:val="24"/>
          <w:szCs w:val="24"/>
        </w:rPr>
        <w:t>motion Committee, 2014 - 2015</w:t>
      </w:r>
    </w:p>
    <w:p w:rsidR="006D7CD2" w:rsidRPr="006D7CD2" w:rsidRDefault="006D7CD2" w:rsidP="00D6334A">
      <w:pPr>
        <w:numPr>
          <w:ilvl w:val="1"/>
          <w:numId w:val="7"/>
        </w:numPr>
        <w:tabs>
          <w:tab w:val="clear" w:pos="225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College of Design, Construction and Planning - Search Committee, Director of Rinker School, 2012</w:t>
      </w:r>
    </w:p>
    <w:p w:rsidR="006D7CD2" w:rsidRPr="006D7CD2" w:rsidRDefault="006D7CD2" w:rsidP="00D6334A">
      <w:pPr>
        <w:numPr>
          <w:ilvl w:val="1"/>
          <w:numId w:val="7"/>
        </w:numPr>
        <w:tabs>
          <w:tab w:val="left" w:pos="0"/>
          <w:tab w:val="left" w:pos="720"/>
          <w:tab w:val="num" w:pos="1440"/>
          <w:tab w:val="num" w:pos="1496"/>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College of Design, Construction and Planning - Search Committee, Director of Rinker School, 2010 – 2011</w:t>
      </w:r>
    </w:p>
    <w:p w:rsidR="006D7CD2" w:rsidRPr="006D7CD2" w:rsidRDefault="006D7CD2" w:rsidP="00D6334A">
      <w:pPr>
        <w:numPr>
          <w:ilvl w:val="1"/>
          <w:numId w:val="7"/>
        </w:numPr>
        <w:tabs>
          <w:tab w:val="left" w:pos="0"/>
          <w:tab w:val="left" w:pos="720"/>
          <w:tab w:val="num" w:pos="1440"/>
          <w:tab w:val="num" w:pos="1496"/>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College of Design, Construction, and Planning - Public Relations Committee, 2009 - present</w:t>
      </w:r>
    </w:p>
    <w:p w:rsidR="006D7CD2" w:rsidRPr="006D7CD2" w:rsidRDefault="006D7CD2" w:rsidP="00D6334A">
      <w:pPr>
        <w:numPr>
          <w:ilvl w:val="1"/>
          <w:numId w:val="7"/>
        </w:numPr>
        <w:tabs>
          <w:tab w:val="left" w:pos="0"/>
          <w:tab w:val="left" w:pos="720"/>
          <w:tab w:val="num" w:pos="1440"/>
          <w:tab w:val="num" w:pos="1496"/>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 xml:space="preserve"> College of Design, Construction, and Planning - International Relations Committee, 2008 - 2009</w:t>
      </w:r>
    </w:p>
    <w:p w:rsidR="006D7CD2" w:rsidRPr="006D7CD2" w:rsidRDefault="006D7CD2" w:rsidP="00D6334A">
      <w:pPr>
        <w:numPr>
          <w:ilvl w:val="1"/>
          <w:numId w:val="7"/>
        </w:numPr>
        <w:tabs>
          <w:tab w:val="left" w:pos="0"/>
          <w:tab w:val="left" w:pos="720"/>
          <w:tab w:val="num" w:pos="1440"/>
          <w:tab w:val="num" w:pos="1496"/>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College of Engineering - Lecturer, “Step Up,”  Summer program for promising middle school students proficient in math and science, 2006</w:t>
      </w:r>
    </w:p>
    <w:p w:rsidR="006D7CD2" w:rsidRPr="006D7CD2" w:rsidRDefault="006D7CD2" w:rsidP="00D6334A">
      <w:pPr>
        <w:numPr>
          <w:ilvl w:val="1"/>
          <w:numId w:val="7"/>
        </w:numPr>
        <w:tabs>
          <w:tab w:val="left" w:pos="0"/>
          <w:tab w:val="left" w:pos="720"/>
          <w:tab w:val="num" w:pos="1440"/>
          <w:tab w:val="num" w:pos="1496"/>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College of Engineering - Lecturer,, “Eye on Engineering,” Summer program for promising high school students proficient in math and science, 2006</w:t>
      </w:r>
    </w:p>
    <w:p w:rsidR="006D7CD2" w:rsidRDefault="006D7CD2" w:rsidP="006D7CD2">
      <w:pPr>
        <w:widowControl w:val="0"/>
        <w:autoSpaceDE w:val="0"/>
        <w:autoSpaceDN w:val="0"/>
        <w:adjustRightInd w:val="0"/>
        <w:spacing w:after="0" w:line="240" w:lineRule="auto"/>
        <w:ind w:left="120" w:right="120" w:firstLine="720"/>
        <w:rPr>
          <w:rFonts w:ascii="Times New Roman" w:hAnsi="Times New Roman" w:cs="Times New Roman"/>
          <w:sz w:val="24"/>
          <w:szCs w:val="24"/>
        </w:rPr>
      </w:pPr>
    </w:p>
    <w:p w:rsidR="006D7CD2" w:rsidRPr="006D7CD2" w:rsidRDefault="006D7CD2" w:rsidP="006D7CD2">
      <w:pPr>
        <w:widowControl w:val="0"/>
        <w:autoSpaceDE w:val="0"/>
        <w:autoSpaceDN w:val="0"/>
        <w:adjustRightInd w:val="0"/>
        <w:spacing w:after="120" w:line="240" w:lineRule="auto"/>
        <w:ind w:left="115" w:right="115" w:firstLine="720"/>
        <w:rPr>
          <w:rFonts w:ascii="Times New Roman" w:hAnsi="Times New Roman" w:cs="Times New Roman"/>
          <w:sz w:val="24"/>
          <w:szCs w:val="24"/>
        </w:rPr>
      </w:pPr>
      <w:r w:rsidRPr="006D7CD2">
        <w:rPr>
          <w:rFonts w:ascii="Times New Roman" w:hAnsi="Times New Roman" w:cs="Times New Roman"/>
          <w:color w:val="000000"/>
          <w:sz w:val="24"/>
          <w:szCs w:val="24"/>
          <w:u w:val="single"/>
        </w:rPr>
        <w:t>Department/Center</w:t>
      </w:r>
    </w:p>
    <w:p w:rsidR="006D7CD2" w:rsidRPr="006D7CD2" w:rsidRDefault="006D7CD2" w:rsidP="00D6334A">
      <w:pPr>
        <w:numPr>
          <w:ilvl w:val="1"/>
          <w:numId w:val="8"/>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b/>
          <w:sz w:val="24"/>
          <w:szCs w:val="24"/>
        </w:rPr>
      </w:pPr>
      <w:r w:rsidRPr="006D7CD2">
        <w:rPr>
          <w:rFonts w:ascii="Times New Roman" w:hAnsi="Times New Roman" w:cs="Times New Roman"/>
          <w:sz w:val="24"/>
          <w:szCs w:val="24"/>
        </w:rPr>
        <w:t xml:space="preserve">Rinker School of Construction </w:t>
      </w:r>
      <w:r w:rsidR="00BC5D85">
        <w:rPr>
          <w:rFonts w:ascii="Times New Roman" w:hAnsi="Times New Roman" w:cs="Times New Roman"/>
          <w:sz w:val="24"/>
          <w:szCs w:val="24"/>
        </w:rPr>
        <w:t xml:space="preserve">Management </w:t>
      </w:r>
      <w:r w:rsidRPr="006D7CD2">
        <w:rPr>
          <w:rFonts w:ascii="Times New Roman" w:hAnsi="Times New Roman" w:cs="Times New Roman"/>
          <w:sz w:val="24"/>
          <w:szCs w:val="24"/>
        </w:rPr>
        <w:t xml:space="preserve">– </w:t>
      </w:r>
      <w:r w:rsidRPr="006D7CD2">
        <w:rPr>
          <w:rFonts w:ascii="Times New Roman" w:hAnsi="Times New Roman" w:cs="Times New Roman"/>
          <w:b/>
          <w:sz w:val="24"/>
          <w:szCs w:val="24"/>
        </w:rPr>
        <w:t>Director of Masters Programs</w:t>
      </w:r>
      <w:r w:rsidR="00CA4BD8">
        <w:rPr>
          <w:rFonts w:ascii="Times New Roman" w:hAnsi="Times New Roman" w:cs="Times New Roman"/>
          <w:sz w:val="24"/>
          <w:szCs w:val="24"/>
        </w:rPr>
        <w:t xml:space="preserve"> – 2011 – 2018.</w:t>
      </w:r>
    </w:p>
    <w:p w:rsidR="006D7CD2" w:rsidRPr="006D7CD2" w:rsidRDefault="006D7CD2" w:rsidP="00D6334A">
      <w:pPr>
        <w:numPr>
          <w:ilvl w:val="1"/>
          <w:numId w:val="8"/>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Rinker School of Building Construction – Faculty Advisory Committee, 2011 – present</w:t>
      </w:r>
      <w:r w:rsidR="00CA4BD8">
        <w:rPr>
          <w:rFonts w:ascii="Times New Roman" w:hAnsi="Times New Roman" w:cs="Times New Roman"/>
          <w:sz w:val="24"/>
          <w:szCs w:val="24"/>
        </w:rPr>
        <w:t>.</w:t>
      </w:r>
    </w:p>
    <w:p w:rsidR="006D7CD2" w:rsidRPr="006D7CD2" w:rsidRDefault="006D7CD2" w:rsidP="00D6334A">
      <w:pPr>
        <w:numPr>
          <w:ilvl w:val="1"/>
          <w:numId w:val="8"/>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 xml:space="preserve">Rinker School of Building Construction - Research and Graduate Program Committee, 2007 – </w:t>
      </w:r>
      <w:r w:rsidR="00CA4BD8">
        <w:rPr>
          <w:rFonts w:ascii="Times New Roman" w:hAnsi="Times New Roman" w:cs="Times New Roman"/>
          <w:sz w:val="24"/>
          <w:szCs w:val="24"/>
        </w:rPr>
        <w:t>2018</w:t>
      </w:r>
      <w:r w:rsidRPr="006D7CD2">
        <w:rPr>
          <w:rFonts w:ascii="Times New Roman" w:hAnsi="Times New Roman" w:cs="Times New Roman"/>
          <w:sz w:val="24"/>
          <w:szCs w:val="24"/>
        </w:rPr>
        <w:t xml:space="preserve">; </w:t>
      </w:r>
      <w:r w:rsidRPr="006D7CD2">
        <w:rPr>
          <w:rFonts w:ascii="Times New Roman" w:hAnsi="Times New Roman" w:cs="Times New Roman"/>
          <w:b/>
          <w:sz w:val="24"/>
          <w:szCs w:val="24"/>
        </w:rPr>
        <w:t xml:space="preserve">Chair, </w:t>
      </w:r>
      <w:r w:rsidRPr="006D7CD2">
        <w:rPr>
          <w:rFonts w:ascii="Times New Roman" w:hAnsi="Times New Roman" w:cs="Times New Roman"/>
          <w:sz w:val="24"/>
          <w:szCs w:val="24"/>
        </w:rPr>
        <w:t xml:space="preserve">2011 – </w:t>
      </w:r>
      <w:r w:rsidR="00CA4BD8">
        <w:rPr>
          <w:rFonts w:ascii="Times New Roman" w:hAnsi="Times New Roman" w:cs="Times New Roman"/>
          <w:sz w:val="24"/>
          <w:szCs w:val="24"/>
        </w:rPr>
        <w:t>2018.</w:t>
      </w:r>
    </w:p>
    <w:p w:rsidR="006D7CD2" w:rsidRPr="006D7CD2" w:rsidRDefault="006D7CD2" w:rsidP="00D6334A">
      <w:pPr>
        <w:numPr>
          <w:ilvl w:val="1"/>
          <w:numId w:val="8"/>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Rinker School of Building Construction - Search Committee, Director of Fire and Emergency Services / Emergency and Disaster Management programs, 2013</w:t>
      </w:r>
    </w:p>
    <w:p w:rsidR="006D7CD2" w:rsidRPr="006D7CD2" w:rsidRDefault="006D7CD2" w:rsidP="00D6334A">
      <w:pPr>
        <w:numPr>
          <w:ilvl w:val="1"/>
          <w:numId w:val="8"/>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Rinker School of Building Construction - Coach, Heavy Civil Construction Competition Team, 2007 – present</w:t>
      </w:r>
    </w:p>
    <w:p w:rsidR="006D7CD2" w:rsidRPr="006D7CD2" w:rsidRDefault="006D7CD2" w:rsidP="00D6334A">
      <w:pPr>
        <w:numPr>
          <w:ilvl w:val="1"/>
          <w:numId w:val="8"/>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right" w:pos="9360"/>
        </w:tabs>
        <w:spacing w:after="120" w:line="226" w:lineRule="auto"/>
        <w:ind w:left="1440"/>
        <w:rPr>
          <w:rFonts w:ascii="Times New Roman" w:hAnsi="Times New Roman" w:cs="Times New Roman"/>
          <w:sz w:val="24"/>
          <w:szCs w:val="24"/>
        </w:rPr>
      </w:pPr>
      <w:r w:rsidRPr="006D7CD2">
        <w:rPr>
          <w:rFonts w:ascii="Times New Roman" w:hAnsi="Times New Roman" w:cs="Times New Roman"/>
          <w:sz w:val="24"/>
          <w:szCs w:val="24"/>
        </w:rPr>
        <w:t>Rinker School of Building Construction - Faculty Advisor/Sponsor, Florida Transportation Builders Association Student Chapter, 2007 - present</w:t>
      </w:r>
    </w:p>
    <w:p w:rsidR="00CB0895" w:rsidRDefault="00376D01" w:rsidP="00376D01">
      <w:pPr>
        <w:widowControl w:val="0"/>
        <w:tabs>
          <w:tab w:val="left" w:pos="720"/>
        </w:tabs>
        <w:autoSpaceDE w:val="0"/>
        <w:autoSpaceDN w:val="0"/>
        <w:adjustRightInd w:val="0"/>
        <w:spacing w:before="240" w:after="120" w:line="240" w:lineRule="auto"/>
        <w:ind w:right="115"/>
        <w:rPr>
          <w:rFonts w:ascii="Arial" w:hAnsi="Arial" w:cs="Arial"/>
          <w:sz w:val="24"/>
          <w:szCs w:val="24"/>
        </w:rPr>
      </w:pPr>
      <w:r>
        <w:rPr>
          <w:rFonts w:ascii="Times New Roman" w:hAnsi="Times New Roman" w:cs="Times New Roman"/>
          <w:b/>
          <w:bCs/>
          <w:color w:val="000000"/>
          <w:sz w:val="24"/>
          <w:szCs w:val="24"/>
        </w:rPr>
        <w:t xml:space="preserve">            </w:t>
      </w:r>
      <w:r w:rsidR="00CB0895">
        <w:rPr>
          <w:rFonts w:ascii="Times New Roman" w:hAnsi="Times New Roman" w:cs="Times New Roman"/>
          <w:b/>
          <w:bCs/>
          <w:color w:val="000000"/>
          <w:sz w:val="24"/>
          <w:szCs w:val="24"/>
        </w:rPr>
        <w:t xml:space="preserve">INTERNATIONAL ACTIVITIES </w:t>
      </w:r>
    </w:p>
    <w:p w:rsidR="001639FA" w:rsidRPr="001639FA" w:rsidRDefault="001639FA" w:rsidP="00BC1240">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5760" w:hanging="5040"/>
        <w:rPr>
          <w:rFonts w:ascii="Times New Roman" w:hAnsi="Times New Roman" w:cs="Times New Roman"/>
          <w:sz w:val="24"/>
          <w:szCs w:val="24"/>
        </w:rPr>
      </w:pPr>
      <w:r w:rsidRPr="001639FA">
        <w:tab/>
      </w:r>
      <w:r w:rsidR="00103A2C">
        <w:rPr>
          <w:i/>
        </w:rPr>
        <w:tab/>
      </w:r>
      <w:r w:rsidRPr="001639FA">
        <w:rPr>
          <w:rFonts w:ascii="Times New Roman" w:hAnsi="Times New Roman" w:cs="Times New Roman"/>
          <w:i/>
          <w:sz w:val="24"/>
          <w:szCs w:val="24"/>
        </w:rPr>
        <w:t>International Committee Memberships</w:t>
      </w:r>
      <w:r w:rsidR="001B69BB">
        <w:rPr>
          <w:rFonts w:ascii="Times New Roman" w:hAnsi="Times New Roman" w:cs="Times New Roman"/>
          <w:i/>
          <w:sz w:val="24"/>
          <w:szCs w:val="24"/>
        </w:rPr>
        <w:t xml:space="preserve"> </w:t>
      </w:r>
      <w:r w:rsidR="00520C44">
        <w:rPr>
          <w:rFonts w:ascii="Times New Roman" w:hAnsi="Times New Roman" w:cs="Times New Roman"/>
          <w:sz w:val="24"/>
          <w:szCs w:val="24"/>
        </w:rPr>
        <w:t>(13</w:t>
      </w:r>
      <w:r w:rsidR="001B69BB" w:rsidRPr="001B69BB">
        <w:rPr>
          <w:rFonts w:ascii="Times New Roman" w:hAnsi="Times New Roman" w:cs="Times New Roman"/>
          <w:sz w:val="24"/>
          <w:szCs w:val="24"/>
        </w:rPr>
        <w:t>)</w:t>
      </w:r>
      <w:r w:rsidRPr="001B69BB">
        <w:rPr>
          <w:rFonts w:ascii="Times New Roman" w:hAnsi="Times New Roman" w:cs="Times New Roman"/>
          <w:sz w:val="24"/>
          <w:szCs w:val="24"/>
        </w:rPr>
        <w:t>:</w:t>
      </w:r>
      <w:r w:rsidRPr="001639FA">
        <w:rPr>
          <w:rFonts w:ascii="Times New Roman" w:hAnsi="Times New Roman" w:cs="Times New Roman"/>
          <w:sz w:val="24"/>
          <w:szCs w:val="24"/>
        </w:rPr>
        <w:tab/>
      </w:r>
    </w:p>
    <w:p w:rsidR="005720A0" w:rsidRPr="00A14C4C" w:rsidRDefault="005720A0" w:rsidP="005720A0">
      <w:pPr>
        <w:pStyle w:val="ListParagraph"/>
        <w:numPr>
          <w:ilvl w:val="0"/>
          <w:numId w:val="11"/>
        </w:numPr>
        <w:tabs>
          <w:tab w:val="clear" w:pos="1530"/>
          <w:tab w:val="left" w:pos="-720"/>
          <w:tab w:val="left" w:pos="0"/>
          <w:tab w:val="left" w:pos="450"/>
          <w:tab w:val="left" w:pos="814"/>
          <w:tab w:val="left" w:pos="1172"/>
          <w:tab w:val="num"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Member</w:t>
      </w:r>
      <w:r w:rsidRPr="005720A0">
        <w:rPr>
          <w:rFonts w:ascii="Times New Roman" w:hAnsi="Times New Roman" w:cs="Times New Roman"/>
          <w:sz w:val="24"/>
          <w:szCs w:val="24"/>
        </w:rPr>
        <w:t xml:space="preserve"> </w:t>
      </w:r>
      <w:r w:rsidRPr="00A14C4C">
        <w:rPr>
          <w:rFonts w:ascii="Times New Roman" w:hAnsi="Times New Roman" w:cs="Times New Roman"/>
          <w:sz w:val="24"/>
          <w:szCs w:val="24"/>
        </w:rPr>
        <w:t xml:space="preserve">Technical Committee, </w:t>
      </w:r>
      <w:r>
        <w:rPr>
          <w:rFonts w:ascii="Times New Roman" w:hAnsi="Times New Roman" w:cs="Times New Roman"/>
          <w:sz w:val="24"/>
          <w:szCs w:val="24"/>
        </w:rPr>
        <w:t>11</w:t>
      </w:r>
      <w:r w:rsidRPr="00A14C4C">
        <w:rPr>
          <w:rFonts w:ascii="Times New Roman" w:hAnsi="Times New Roman" w:cs="Times New Roman"/>
          <w:sz w:val="24"/>
          <w:szCs w:val="24"/>
          <w:vertAlign w:val="superscript"/>
        </w:rPr>
        <w:t>th</w:t>
      </w:r>
      <w:r w:rsidRPr="00A14C4C">
        <w:rPr>
          <w:rFonts w:ascii="Times New Roman" w:hAnsi="Times New Roman" w:cs="Times New Roman"/>
          <w:sz w:val="24"/>
          <w:szCs w:val="24"/>
        </w:rPr>
        <w:t xml:space="preserve"> International Structural Engineering </w:t>
      </w:r>
    </w:p>
    <w:p w:rsidR="005720A0" w:rsidRPr="005720A0" w:rsidRDefault="005720A0" w:rsidP="005720A0">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440"/>
        <w:rPr>
          <w:rFonts w:ascii="Times New Roman" w:hAnsi="Times New Roman" w:cs="Times New Roman"/>
          <w:sz w:val="24"/>
          <w:szCs w:val="24"/>
        </w:rPr>
      </w:pPr>
      <w:proofErr w:type="gramStart"/>
      <w:r w:rsidRPr="001639FA">
        <w:rPr>
          <w:rFonts w:ascii="Times New Roman" w:hAnsi="Times New Roman" w:cs="Times New Roman"/>
          <w:sz w:val="24"/>
          <w:szCs w:val="24"/>
        </w:rPr>
        <w:t>and</w:t>
      </w:r>
      <w:proofErr w:type="gramEnd"/>
      <w:r w:rsidRPr="001639FA">
        <w:rPr>
          <w:rFonts w:ascii="Times New Roman" w:hAnsi="Times New Roman" w:cs="Times New Roman"/>
          <w:sz w:val="24"/>
          <w:szCs w:val="24"/>
        </w:rPr>
        <w:t xml:space="preserve"> Construction Congress</w:t>
      </w:r>
      <w:r w:rsidRPr="00B777F2">
        <w:rPr>
          <w:rFonts w:ascii="Times New Roman" w:hAnsi="Times New Roman" w:cs="Times New Roman"/>
          <w:sz w:val="24"/>
          <w:szCs w:val="24"/>
        </w:rPr>
        <w:t xml:space="preserve"> (</w:t>
      </w:r>
      <w:r>
        <w:rPr>
          <w:rFonts w:ascii="Times New Roman" w:hAnsi="Times New Roman" w:cs="Times New Roman"/>
          <w:sz w:val="24"/>
          <w:szCs w:val="24"/>
        </w:rPr>
        <w:t>Cairo, Egypt</w:t>
      </w:r>
      <w:r w:rsidRPr="00B777F2">
        <w:rPr>
          <w:rFonts w:ascii="Times New Roman" w:hAnsi="Times New Roman" w:cs="Times New Roman"/>
          <w:sz w:val="24"/>
          <w:szCs w:val="24"/>
        </w:rPr>
        <w:t>)</w:t>
      </w:r>
      <w:r>
        <w:rPr>
          <w:rFonts w:ascii="Times New Roman" w:hAnsi="Times New Roman" w:cs="Times New Roman"/>
          <w:sz w:val="24"/>
          <w:szCs w:val="24"/>
        </w:rPr>
        <w:t>.</w:t>
      </w:r>
      <w:r w:rsidRPr="00B777F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2020-21</w:t>
      </w:r>
    </w:p>
    <w:p w:rsidR="00CA4BD8" w:rsidRPr="0034783F" w:rsidRDefault="00536FDD" w:rsidP="0034783F">
      <w:pPr>
        <w:pStyle w:val="ListParagraph"/>
        <w:numPr>
          <w:ilvl w:val="0"/>
          <w:numId w:val="11"/>
        </w:numPr>
        <w:tabs>
          <w:tab w:val="clear" w:pos="1530"/>
          <w:tab w:val="left" w:pos="-720"/>
          <w:tab w:val="left" w:pos="0"/>
          <w:tab w:val="left" w:pos="450"/>
          <w:tab w:val="left" w:pos="814"/>
          <w:tab w:val="left" w:pos="1172"/>
          <w:tab w:val="num"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440"/>
        <w:contextualSpacing w:val="0"/>
        <w:rPr>
          <w:rFonts w:ascii="Times New Roman" w:hAnsi="Times New Roman" w:cs="Times New Roman"/>
          <w:sz w:val="24"/>
          <w:szCs w:val="24"/>
        </w:rPr>
      </w:pPr>
      <w:r w:rsidRPr="0034783F">
        <w:rPr>
          <w:rFonts w:ascii="Times New Roman" w:hAnsi="Times New Roman" w:cs="Times New Roman"/>
          <w:sz w:val="24"/>
          <w:szCs w:val="24"/>
        </w:rPr>
        <w:lastRenderedPageBreak/>
        <w:t xml:space="preserve">Member </w:t>
      </w:r>
      <w:r w:rsidR="0034783F" w:rsidRPr="0034783F">
        <w:rPr>
          <w:rFonts w:ascii="Times New Roman" w:hAnsi="Times New Roman" w:cs="Times New Roman"/>
          <w:sz w:val="24"/>
          <w:szCs w:val="24"/>
        </w:rPr>
        <w:t>–</w:t>
      </w:r>
      <w:r w:rsidRPr="0034783F">
        <w:rPr>
          <w:rFonts w:ascii="Times New Roman" w:hAnsi="Times New Roman" w:cs="Times New Roman"/>
          <w:sz w:val="24"/>
          <w:szCs w:val="24"/>
        </w:rPr>
        <w:t xml:space="preserve"> </w:t>
      </w:r>
      <w:r w:rsidR="0034783F" w:rsidRPr="0034783F">
        <w:rPr>
          <w:rFonts w:ascii="Times New Roman" w:hAnsi="Times New Roman" w:cs="Times New Roman"/>
          <w:sz w:val="24"/>
          <w:szCs w:val="24"/>
        </w:rPr>
        <w:t xml:space="preserve">Technical Committee, </w:t>
      </w:r>
      <w:r w:rsidR="00CA4BD8" w:rsidRPr="0034783F">
        <w:rPr>
          <w:rFonts w:ascii="Times New Roman" w:hAnsi="Times New Roman" w:cs="Times New Roman"/>
          <w:sz w:val="24"/>
          <w:szCs w:val="24"/>
        </w:rPr>
        <w:t>3</w:t>
      </w:r>
      <w:r w:rsidR="00CA4BD8" w:rsidRPr="0034783F">
        <w:rPr>
          <w:rFonts w:ascii="Times New Roman" w:hAnsi="Times New Roman" w:cs="Times New Roman"/>
          <w:sz w:val="24"/>
          <w:szCs w:val="24"/>
          <w:vertAlign w:val="superscript"/>
        </w:rPr>
        <w:t>rd</w:t>
      </w:r>
      <w:r w:rsidR="00CA4BD8" w:rsidRPr="0034783F">
        <w:rPr>
          <w:rFonts w:ascii="Times New Roman" w:hAnsi="Times New Roman" w:cs="Times New Roman"/>
          <w:sz w:val="24"/>
          <w:szCs w:val="24"/>
        </w:rPr>
        <w:t xml:space="preserve"> European and Mediterranean Structural Engineering and Construction Conference; “Holistic Overview of Structural </w:t>
      </w:r>
      <w:r w:rsidR="0034783F">
        <w:rPr>
          <w:rFonts w:ascii="Times New Roman" w:hAnsi="Times New Roman" w:cs="Times New Roman"/>
          <w:sz w:val="24"/>
          <w:szCs w:val="24"/>
        </w:rPr>
        <w:t xml:space="preserve">  </w:t>
      </w:r>
      <w:r w:rsidR="00CA4BD8" w:rsidRPr="0034783F">
        <w:rPr>
          <w:rFonts w:ascii="Times New Roman" w:hAnsi="Times New Roman" w:cs="Times New Roman"/>
          <w:sz w:val="24"/>
          <w:szCs w:val="24"/>
        </w:rPr>
        <w:t>Design and Construction”</w:t>
      </w:r>
      <w:r w:rsidR="009902A4" w:rsidRPr="0034783F">
        <w:rPr>
          <w:rFonts w:ascii="Times New Roman" w:hAnsi="Times New Roman" w:cs="Times New Roman"/>
          <w:sz w:val="24"/>
          <w:szCs w:val="24"/>
        </w:rPr>
        <w:t xml:space="preserve"> (Limassol, Cyprus).</w:t>
      </w:r>
      <w:r w:rsidR="0034783F" w:rsidRPr="0034783F">
        <w:rPr>
          <w:rFonts w:ascii="Times New Roman" w:hAnsi="Times New Roman" w:cs="Times New Roman"/>
          <w:sz w:val="24"/>
          <w:szCs w:val="24"/>
        </w:rPr>
        <w:t xml:space="preserve"> </w:t>
      </w:r>
      <w:r w:rsidR="009902A4" w:rsidRPr="0034783F">
        <w:rPr>
          <w:rFonts w:ascii="Times New Roman" w:hAnsi="Times New Roman" w:cs="Times New Roman"/>
          <w:sz w:val="24"/>
          <w:szCs w:val="24"/>
        </w:rPr>
        <w:tab/>
      </w:r>
      <w:r w:rsidR="009902A4" w:rsidRPr="0034783F">
        <w:rPr>
          <w:rFonts w:ascii="Times New Roman" w:hAnsi="Times New Roman" w:cs="Times New Roman"/>
          <w:sz w:val="24"/>
          <w:szCs w:val="24"/>
        </w:rPr>
        <w:tab/>
      </w:r>
      <w:r w:rsidR="009902A4" w:rsidRPr="0034783F">
        <w:rPr>
          <w:rFonts w:ascii="Times New Roman" w:hAnsi="Times New Roman" w:cs="Times New Roman"/>
          <w:sz w:val="24"/>
          <w:szCs w:val="24"/>
        </w:rPr>
        <w:tab/>
      </w:r>
      <w:r w:rsidR="00CA4BD8" w:rsidRPr="0034783F">
        <w:rPr>
          <w:rFonts w:ascii="Times New Roman" w:hAnsi="Times New Roman" w:cs="Times New Roman"/>
          <w:sz w:val="24"/>
          <w:szCs w:val="24"/>
        </w:rPr>
        <w:tab/>
      </w:r>
      <w:r w:rsidRPr="0034783F">
        <w:rPr>
          <w:rFonts w:ascii="Times New Roman" w:hAnsi="Times New Roman" w:cs="Times New Roman"/>
          <w:sz w:val="24"/>
          <w:szCs w:val="24"/>
        </w:rPr>
        <w:t xml:space="preserve">  </w:t>
      </w:r>
      <w:r w:rsidR="00CA4BD8" w:rsidRPr="0034783F">
        <w:rPr>
          <w:rFonts w:ascii="Times New Roman" w:hAnsi="Times New Roman" w:cs="Times New Roman"/>
          <w:sz w:val="24"/>
          <w:szCs w:val="24"/>
        </w:rPr>
        <w:t>2019-20</w:t>
      </w:r>
    </w:p>
    <w:p w:rsidR="00A14C4C" w:rsidRPr="00A14C4C" w:rsidRDefault="00A14C4C" w:rsidP="00CA4BD8">
      <w:pPr>
        <w:pStyle w:val="ListParagraph"/>
        <w:numPr>
          <w:ilvl w:val="0"/>
          <w:numId w:val="11"/>
        </w:numPr>
        <w:tabs>
          <w:tab w:val="clear" w:pos="1530"/>
          <w:tab w:val="left" w:pos="-720"/>
          <w:tab w:val="left" w:pos="0"/>
          <w:tab w:val="left" w:pos="450"/>
          <w:tab w:val="left" w:pos="814"/>
          <w:tab w:val="left" w:pos="1172"/>
          <w:tab w:val="num"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440"/>
        <w:rPr>
          <w:rFonts w:ascii="Times New Roman" w:hAnsi="Times New Roman" w:cs="Times New Roman"/>
          <w:sz w:val="24"/>
          <w:szCs w:val="24"/>
        </w:rPr>
      </w:pPr>
      <w:r w:rsidRPr="00A14C4C">
        <w:rPr>
          <w:rFonts w:ascii="Times New Roman" w:hAnsi="Times New Roman" w:cs="Times New Roman"/>
          <w:sz w:val="24"/>
          <w:szCs w:val="24"/>
        </w:rPr>
        <w:t xml:space="preserve">Member - Technical Committee, </w:t>
      </w:r>
      <w:r>
        <w:rPr>
          <w:rFonts w:ascii="Times New Roman" w:hAnsi="Times New Roman" w:cs="Times New Roman"/>
          <w:sz w:val="24"/>
          <w:szCs w:val="24"/>
        </w:rPr>
        <w:t>10</w:t>
      </w:r>
      <w:r w:rsidRPr="00A14C4C">
        <w:rPr>
          <w:rFonts w:ascii="Times New Roman" w:hAnsi="Times New Roman" w:cs="Times New Roman"/>
          <w:sz w:val="24"/>
          <w:szCs w:val="24"/>
          <w:vertAlign w:val="superscript"/>
        </w:rPr>
        <w:t>th</w:t>
      </w:r>
      <w:r w:rsidRPr="00A14C4C">
        <w:rPr>
          <w:rFonts w:ascii="Times New Roman" w:hAnsi="Times New Roman" w:cs="Times New Roman"/>
          <w:sz w:val="24"/>
          <w:szCs w:val="24"/>
        </w:rPr>
        <w:t xml:space="preserve"> International Structural Engineering </w:t>
      </w:r>
    </w:p>
    <w:p w:rsidR="00A14C4C" w:rsidRDefault="00A14C4C" w:rsidP="00A14C4C">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440"/>
        <w:rPr>
          <w:rFonts w:ascii="Times New Roman" w:hAnsi="Times New Roman" w:cs="Times New Roman"/>
          <w:sz w:val="24"/>
          <w:szCs w:val="24"/>
        </w:rPr>
      </w:pPr>
      <w:r w:rsidRPr="001639FA">
        <w:rPr>
          <w:rFonts w:ascii="Times New Roman" w:hAnsi="Times New Roman" w:cs="Times New Roman"/>
          <w:sz w:val="24"/>
          <w:szCs w:val="24"/>
        </w:rPr>
        <w:t>and Construction Congress</w:t>
      </w:r>
      <w:r w:rsidRPr="00B777F2">
        <w:rPr>
          <w:rFonts w:ascii="Times New Roman" w:hAnsi="Times New Roman" w:cs="Times New Roman"/>
          <w:sz w:val="24"/>
          <w:szCs w:val="24"/>
        </w:rPr>
        <w:t xml:space="preserve"> (</w:t>
      </w:r>
      <w:r>
        <w:rPr>
          <w:rFonts w:ascii="Times New Roman" w:hAnsi="Times New Roman" w:cs="Times New Roman"/>
          <w:sz w:val="24"/>
          <w:szCs w:val="24"/>
        </w:rPr>
        <w:t>Chicago, IL</w:t>
      </w:r>
      <w:r w:rsidRPr="00B777F2">
        <w:rPr>
          <w:rFonts w:ascii="Times New Roman" w:hAnsi="Times New Roman" w:cs="Times New Roman"/>
          <w:sz w:val="24"/>
          <w:szCs w:val="24"/>
        </w:rPr>
        <w:t>)</w:t>
      </w:r>
      <w:r w:rsidR="009902A4">
        <w:rPr>
          <w:rFonts w:ascii="Times New Roman" w:hAnsi="Times New Roman" w:cs="Times New Roman"/>
          <w:sz w:val="24"/>
          <w:szCs w:val="24"/>
        </w:rPr>
        <w:t>.</w:t>
      </w:r>
      <w:r w:rsidRPr="00B777F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2018-19</w:t>
      </w:r>
    </w:p>
    <w:p w:rsidR="002C22EB" w:rsidRDefault="002C22EB" w:rsidP="00CA4BD8">
      <w:pPr>
        <w:pStyle w:val="ListParagraph"/>
        <w:numPr>
          <w:ilvl w:val="0"/>
          <w:numId w:val="11"/>
        </w:numPr>
        <w:tabs>
          <w:tab w:val="clear" w:pos="1530"/>
          <w:tab w:val="left" w:pos="-720"/>
          <w:tab w:val="left" w:pos="0"/>
          <w:tab w:val="left" w:pos="450"/>
          <w:tab w:val="left" w:pos="814"/>
          <w:tab w:val="left" w:pos="1172"/>
          <w:tab w:val="num"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526" w:hanging="446"/>
        <w:contextualSpacing w:val="0"/>
        <w:rPr>
          <w:rFonts w:ascii="Times New Roman" w:hAnsi="Times New Roman" w:cs="Times New Roman"/>
          <w:sz w:val="24"/>
          <w:szCs w:val="24"/>
        </w:rPr>
      </w:pPr>
      <w:r>
        <w:rPr>
          <w:rFonts w:ascii="Times New Roman" w:hAnsi="Times New Roman" w:cs="Times New Roman"/>
          <w:sz w:val="24"/>
          <w:szCs w:val="24"/>
        </w:rPr>
        <w:t xml:space="preserve">Member - </w:t>
      </w:r>
      <w:r w:rsidRPr="002C22EB">
        <w:rPr>
          <w:rFonts w:ascii="Times New Roman" w:hAnsi="Times New Roman" w:cs="Times New Roman"/>
          <w:sz w:val="24"/>
          <w:szCs w:val="24"/>
        </w:rPr>
        <w:t xml:space="preserve">International Conference on Professionalism and Ethics in </w:t>
      </w:r>
    </w:p>
    <w:p w:rsidR="002C22EB" w:rsidRPr="002C22EB" w:rsidRDefault="002C22EB" w:rsidP="00CA4BD8">
      <w:pPr>
        <w:pStyle w:val="ListParagraph"/>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440"/>
        <w:contextualSpacing w:val="0"/>
        <w:rPr>
          <w:rFonts w:ascii="Times New Roman" w:hAnsi="Times New Roman" w:cs="Times New Roman"/>
          <w:sz w:val="24"/>
          <w:szCs w:val="24"/>
        </w:rPr>
      </w:pPr>
      <w:r w:rsidRPr="002C22EB">
        <w:rPr>
          <w:rFonts w:ascii="Times New Roman" w:hAnsi="Times New Roman" w:cs="Times New Roman"/>
          <w:sz w:val="24"/>
          <w:szCs w:val="24"/>
        </w:rPr>
        <w:t>Construction</w:t>
      </w:r>
      <w:r>
        <w:rPr>
          <w:rFonts w:ascii="Times New Roman" w:hAnsi="Times New Roman" w:cs="Times New Roman"/>
          <w:sz w:val="24"/>
          <w:szCs w:val="24"/>
        </w:rPr>
        <w:t xml:space="preserve"> (London, UK)</w:t>
      </w:r>
      <w:r w:rsidR="009902A4">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2018</w:t>
      </w:r>
    </w:p>
    <w:p w:rsidR="00A14C4C" w:rsidRDefault="00A14C4C" w:rsidP="00A14C4C">
      <w:pPr>
        <w:numPr>
          <w:ilvl w:val="0"/>
          <w:numId w:val="11"/>
        </w:numPr>
        <w:tabs>
          <w:tab w:val="left" w:pos="-720"/>
          <w:tab w:val="left" w:pos="0"/>
          <w:tab w:val="left" w:pos="450"/>
          <w:tab w:val="left" w:pos="814"/>
          <w:tab w:val="left" w:pos="1172"/>
          <w:tab w:val="left"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6" w:lineRule="auto"/>
        <w:ind w:hanging="450"/>
        <w:rPr>
          <w:rFonts w:ascii="Times New Roman" w:hAnsi="Times New Roman" w:cs="Times New Roman"/>
          <w:sz w:val="24"/>
          <w:szCs w:val="24"/>
        </w:rPr>
      </w:pPr>
      <w:r w:rsidRPr="00B777F2">
        <w:rPr>
          <w:rFonts w:ascii="Times New Roman" w:hAnsi="Times New Roman" w:cs="Times New Roman"/>
          <w:sz w:val="24"/>
          <w:szCs w:val="24"/>
        </w:rPr>
        <w:t xml:space="preserve">Member - Technical Committee, </w:t>
      </w:r>
      <w:r>
        <w:rPr>
          <w:rFonts w:ascii="Times New Roman" w:hAnsi="Times New Roman" w:cs="Times New Roman"/>
          <w:sz w:val="24"/>
          <w:szCs w:val="24"/>
        </w:rPr>
        <w:t>9</w:t>
      </w:r>
      <w:r w:rsidRPr="001639FA">
        <w:rPr>
          <w:rFonts w:ascii="Times New Roman" w:hAnsi="Times New Roman" w:cs="Times New Roman"/>
          <w:sz w:val="24"/>
          <w:szCs w:val="24"/>
          <w:vertAlign w:val="superscript"/>
        </w:rPr>
        <w:t>th</w:t>
      </w:r>
      <w:r w:rsidRPr="001639FA">
        <w:rPr>
          <w:rFonts w:ascii="Times New Roman" w:hAnsi="Times New Roman" w:cs="Times New Roman"/>
          <w:sz w:val="24"/>
          <w:szCs w:val="24"/>
        </w:rPr>
        <w:t xml:space="preserve"> International Structural Engineering </w:t>
      </w:r>
    </w:p>
    <w:p w:rsidR="00A14C4C" w:rsidRDefault="00A14C4C" w:rsidP="00A14C4C">
      <w:pPr>
        <w:pStyle w:val="ListParagraph"/>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440"/>
        <w:contextualSpacing w:val="0"/>
        <w:rPr>
          <w:rFonts w:ascii="Times New Roman" w:hAnsi="Times New Roman" w:cs="Times New Roman"/>
          <w:sz w:val="24"/>
          <w:szCs w:val="24"/>
        </w:rPr>
      </w:pPr>
      <w:r w:rsidRPr="001639FA">
        <w:rPr>
          <w:rFonts w:ascii="Times New Roman" w:hAnsi="Times New Roman" w:cs="Times New Roman"/>
          <w:sz w:val="24"/>
          <w:szCs w:val="24"/>
        </w:rPr>
        <w:t>and Construction Congress</w:t>
      </w:r>
      <w:r w:rsidRPr="00B777F2">
        <w:rPr>
          <w:rFonts w:ascii="Times New Roman" w:hAnsi="Times New Roman" w:cs="Times New Roman"/>
          <w:sz w:val="24"/>
          <w:szCs w:val="24"/>
        </w:rPr>
        <w:t xml:space="preserve"> (</w:t>
      </w:r>
      <w:r w:rsidR="009902A4">
        <w:rPr>
          <w:rFonts w:ascii="Times New Roman" w:hAnsi="Times New Roman" w:cs="Times New Roman"/>
          <w:sz w:val="24"/>
          <w:szCs w:val="24"/>
        </w:rPr>
        <w:t>Valencia Spain</w:t>
      </w:r>
      <w:r w:rsidRPr="00B777F2">
        <w:rPr>
          <w:rFonts w:ascii="Times New Roman" w:hAnsi="Times New Roman" w:cs="Times New Roman"/>
          <w:sz w:val="24"/>
          <w:szCs w:val="24"/>
        </w:rPr>
        <w:t>)</w:t>
      </w:r>
      <w:r w:rsidR="009902A4">
        <w:rPr>
          <w:rFonts w:ascii="Times New Roman" w:hAnsi="Times New Roman" w:cs="Times New Roman"/>
          <w:sz w:val="24"/>
          <w:szCs w:val="24"/>
        </w:rPr>
        <w:t>.</w:t>
      </w:r>
      <w:r w:rsidR="009902A4">
        <w:rPr>
          <w:rFonts w:ascii="Times New Roman" w:hAnsi="Times New Roman" w:cs="Times New Roman"/>
          <w:sz w:val="24"/>
          <w:szCs w:val="24"/>
        </w:rPr>
        <w:tab/>
      </w:r>
      <w:r w:rsidRPr="00B777F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2016-17</w:t>
      </w:r>
    </w:p>
    <w:p w:rsidR="00A14C4C" w:rsidRDefault="00A14C4C" w:rsidP="00A14C4C">
      <w:pPr>
        <w:numPr>
          <w:ilvl w:val="0"/>
          <w:numId w:val="11"/>
        </w:numPr>
        <w:tabs>
          <w:tab w:val="clear" w:pos="1530"/>
          <w:tab w:val="left" w:pos="-720"/>
          <w:tab w:val="left" w:pos="0"/>
          <w:tab w:val="left" w:pos="450"/>
          <w:tab w:val="left" w:pos="814"/>
          <w:tab w:val="left" w:pos="1172"/>
          <w:tab w:val="num"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6" w:lineRule="auto"/>
        <w:ind w:left="1440"/>
        <w:rPr>
          <w:rFonts w:ascii="Times New Roman" w:hAnsi="Times New Roman" w:cs="Times New Roman"/>
          <w:sz w:val="24"/>
          <w:szCs w:val="24"/>
        </w:rPr>
      </w:pPr>
      <w:r w:rsidRPr="001639FA">
        <w:rPr>
          <w:rFonts w:ascii="Times New Roman" w:hAnsi="Times New Roman" w:cs="Times New Roman"/>
          <w:sz w:val="24"/>
          <w:szCs w:val="24"/>
        </w:rPr>
        <w:t xml:space="preserve">Member - Technical Committee, </w:t>
      </w:r>
      <w:r>
        <w:rPr>
          <w:rFonts w:ascii="Times New Roman" w:hAnsi="Times New Roman" w:cs="Times New Roman"/>
          <w:sz w:val="24"/>
          <w:szCs w:val="24"/>
        </w:rPr>
        <w:t>1</w:t>
      </w:r>
      <w:r w:rsidRPr="002552C8">
        <w:rPr>
          <w:rFonts w:ascii="Times New Roman" w:hAnsi="Times New Roman" w:cs="Times New Roman"/>
          <w:sz w:val="24"/>
          <w:szCs w:val="24"/>
          <w:vertAlign w:val="superscript"/>
        </w:rPr>
        <w:t>st</w:t>
      </w:r>
      <w:r w:rsidRPr="001639FA">
        <w:rPr>
          <w:rFonts w:ascii="Times New Roman" w:hAnsi="Times New Roman" w:cs="Times New Roman"/>
          <w:sz w:val="24"/>
          <w:szCs w:val="24"/>
        </w:rPr>
        <w:t xml:space="preserve"> </w:t>
      </w:r>
      <w:r>
        <w:rPr>
          <w:rFonts w:ascii="Times New Roman" w:hAnsi="Times New Roman" w:cs="Times New Roman"/>
          <w:sz w:val="24"/>
          <w:szCs w:val="24"/>
        </w:rPr>
        <w:t xml:space="preserve">European and Mediterranean </w:t>
      </w:r>
    </w:p>
    <w:p w:rsidR="00A14C4C" w:rsidRDefault="00A14C4C" w:rsidP="00A14C4C">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14C4C">
        <w:rPr>
          <w:rFonts w:ascii="Times New Roman" w:hAnsi="Times New Roman" w:cs="Times New Roman"/>
          <w:sz w:val="24"/>
          <w:szCs w:val="24"/>
        </w:rPr>
        <w:t>Structural Engineering and Construction Congress (Istanbul, Turkey)</w:t>
      </w:r>
      <w:r w:rsidR="009902A4">
        <w:rPr>
          <w:rFonts w:ascii="Times New Roman" w:hAnsi="Times New Roman" w:cs="Times New Roman"/>
          <w:sz w:val="24"/>
          <w:szCs w:val="24"/>
        </w:rPr>
        <w:t>.</w:t>
      </w:r>
      <w:r w:rsidRPr="00A14C4C">
        <w:rPr>
          <w:rFonts w:ascii="Times New Roman" w:hAnsi="Times New Roman" w:cs="Times New Roman"/>
          <w:sz w:val="24"/>
          <w:szCs w:val="24"/>
        </w:rPr>
        <w:t xml:space="preserve">          2015-16</w:t>
      </w:r>
    </w:p>
    <w:p w:rsidR="00A14C4C" w:rsidRPr="00A14C4C" w:rsidRDefault="00A14C4C" w:rsidP="00A14C4C">
      <w:pPr>
        <w:pStyle w:val="ListParagraph"/>
        <w:numPr>
          <w:ilvl w:val="0"/>
          <w:numId w:val="11"/>
        </w:numPr>
        <w:tabs>
          <w:tab w:val="clear" w:pos="1530"/>
          <w:tab w:val="left" w:pos="-720"/>
          <w:tab w:val="left" w:pos="0"/>
          <w:tab w:val="left" w:pos="450"/>
          <w:tab w:val="left" w:pos="814"/>
          <w:tab w:val="left" w:pos="1172"/>
          <w:tab w:val="num"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6" w:lineRule="auto"/>
        <w:ind w:hanging="450"/>
        <w:rPr>
          <w:rFonts w:ascii="Times New Roman" w:hAnsi="Times New Roman" w:cs="Times New Roman"/>
          <w:sz w:val="24"/>
          <w:szCs w:val="24"/>
        </w:rPr>
      </w:pPr>
      <w:r w:rsidRPr="00A14C4C">
        <w:rPr>
          <w:rFonts w:ascii="Times New Roman" w:hAnsi="Times New Roman" w:cs="Times New Roman"/>
          <w:sz w:val="24"/>
          <w:szCs w:val="24"/>
        </w:rPr>
        <w:t>Member - International Organizing Committee, 1</w:t>
      </w:r>
      <w:r w:rsidRPr="00A14C4C">
        <w:rPr>
          <w:rFonts w:ascii="Times New Roman" w:hAnsi="Times New Roman" w:cs="Times New Roman"/>
          <w:sz w:val="24"/>
          <w:szCs w:val="24"/>
          <w:vertAlign w:val="superscript"/>
        </w:rPr>
        <w:t>st</w:t>
      </w:r>
      <w:r w:rsidRPr="00A14C4C">
        <w:rPr>
          <w:rFonts w:ascii="Times New Roman" w:hAnsi="Times New Roman" w:cs="Times New Roman"/>
          <w:sz w:val="24"/>
          <w:szCs w:val="24"/>
        </w:rPr>
        <w:t xml:space="preserve"> International </w:t>
      </w:r>
    </w:p>
    <w:p w:rsidR="00A14C4C" w:rsidRDefault="00A14C4C" w:rsidP="00A14C4C">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Pr="00A14C4C">
        <w:rPr>
          <w:rFonts w:ascii="Times New Roman" w:hAnsi="Times New Roman" w:cs="Times New Roman"/>
          <w:sz w:val="24"/>
          <w:szCs w:val="24"/>
        </w:rPr>
        <w:t>Conference for Sustainable Development and Management (Hong Kong)</w:t>
      </w:r>
      <w:r w:rsidR="009902A4">
        <w:rPr>
          <w:rFonts w:ascii="Times New Roman" w:hAnsi="Times New Roman" w:cs="Times New Roman"/>
          <w:sz w:val="24"/>
          <w:szCs w:val="24"/>
        </w:rPr>
        <w:t>.</w:t>
      </w:r>
      <w:r w:rsidRPr="00A14C4C">
        <w:rPr>
          <w:rFonts w:ascii="Times New Roman" w:hAnsi="Times New Roman" w:cs="Times New Roman"/>
          <w:sz w:val="24"/>
          <w:szCs w:val="24"/>
        </w:rPr>
        <w:t xml:space="preserve">    2015-16</w:t>
      </w:r>
    </w:p>
    <w:p w:rsidR="00A14C4C" w:rsidRDefault="00A14C4C" w:rsidP="00A14C4C">
      <w:pPr>
        <w:numPr>
          <w:ilvl w:val="0"/>
          <w:numId w:val="11"/>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6" w:lineRule="auto"/>
        <w:ind w:left="1440"/>
        <w:rPr>
          <w:rFonts w:ascii="Times New Roman" w:hAnsi="Times New Roman" w:cs="Times New Roman"/>
          <w:sz w:val="24"/>
          <w:szCs w:val="24"/>
        </w:rPr>
      </w:pPr>
      <w:r w:rsidRPr="001639FA">
        <w:rPr>
          <w:rFonts w:ascii="Times New Roman" w:hAnsi="Times New Roman" w:cs="Times New Roman"/>
          <w:sz w:val="24"/>
          <w:szCs w:val="24"/>
        </w:rPr>
        <w:t>Member - Technical Committee, 8</w:t>
      </w:r>
      <w:r w:rsidRPr="001639FA">
        <w:rPr>
          <w:rFonts w:ascii="Times New Roman" w:hAnsi="Times New Roman" w:cs="Times New Roman"/>
          <w:sz w:val="24"/>
          <w:szCs w:val="24"/>
          <w:vertAlign w:val="superscript"/>
        </w:rPr>
        <w:t>th</w:t>
      </w:r>
      <w:r w:rsidRPr="001639FA">
        <w:rPr>
          <w:rFonts w:ascii="Times New Roman" w:hAnsi="Times New Roman" w:cs="Times New Roman"/>
          <w:sz w:val="24"/>
          <w:szCs w:val="24"/>
        </w:rPr>
        <w:t xml:space="preserve"> International Structural Engineering </w:t>
      </w:r>
    </w:p>
    <w:p w:rsidR="00A14C4C" w:rsidRDefault="00A14C4C" w:rsidP="00A14C4C">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Pr="001639FA">
        <w:rPr>
          <w:rFonts w:ascii="Times New Roman" w:hAnsi="Times New Roman" w:cs="Times New Roman"/>
          <w:sz w:val="24"/>
          <w:szCs w:val="24"/>
        </w:rPr>
        <w:t>and Construction Congress (</w:t>
      </w:r>
      <w:r>
        <w:rPr>
          <w:rFonts w:ascii="Times New Roman" w:hAnsi="Times New Roman" w:cs="Times New Roman"/>
          <w:sz w:val="24"/>
          <w:szCs w:val="24"/>
        </w:rPr>
        <w:t>Melbourne, Australia</w:t>
      </w:r>
      <w:r w:rsidRPr="001639FA">
        <w:rPr>
          <w:rFonts w:ascii="Times New Roman" w:hAnsi="Times New Roman" w:cs="Times New Roman"/>
          <w:sz w:val="24"/>
          <w:szCs w:val="24"/>
        </w:rPr>
        <w:t>)</w:t>
      </w:r>
      <w:r w:rsidR="009902A4">
        <w:rPr>
          <w:rFonts w:ascii="Times New Roman" w:hAnsi="Times New Roman" w:cs="Times New Roman"/>
          <w:sz w:val="24"/>
          <w:szCs w:val="24"/>
        </w:rPr>
        <w:t>.</w:t>
      </w:r>
      <w:r>
        <w:rPr>
          <w:rFonts w:ascii="Times New Roman" w:hAnsi="Times New Roman" w:cs="Times New Roman"/>
          <w:sz w:val="24"/>
          <w:szCs w:val="24"/>
        </w:rPr>
        <w:t xml:space="preserve">                                       2014-15</w:t>
      </w:r>
    </w:p>
    <w:p w:rsidR="00A14C4C" w:rsidRDefault="00A14C4C" w:rsidP="00A14C4C">
      <w:pPr>
        <w:numPr>
          <w:ilvl w:val="0"/>
          <w:numId w:val="11"/>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6" w:lineRule="auto"/>
        <w:ind w:left="1440"/>
        <w:rPr>
          <w:rFonts w:ascii="Times New Roman" w:hAnsi="Times New Roman" w:cs="Times New Roman"/>
          <w:sz w:val="24"/>
          <w:szCs w:val="24"/>
        </w:rPr>
      </w:pPr>
      <w:r w:rsidRPr="001639FA">
        <w:rPr>
          <w:rFonts w:ascii="Times New Roman" w:hAnsi="Times New Roman" w:cs="Times New Roman"/>
          <w:sz w:val="24"/>
          <w:szCs w:val="24"/>
        </w:rPr>
        <w:t>Member – Planning Committee, 144</w:t>
      </w:r>
      <w:r w:rsidRPr="001639FA">
        <w:rPr>
          <w:rFonts w:ascii="Times New Roman" w:hAnsi="Times New Roman" w:cs="Times New Roman"/>
          <w:sz w:val="24"/>
          <w:szCs w:val="24"/>
          <w:vertAlign w:val="superscript"/>
        </w:rPr>
        <w:t>th</w:t>
      </w:r>
      <w:r>
        <w:rPr>
          <w:rFonts w:ascii="Times New Roman" w:hAnsi="Times New Roman" w:cs="Times New Roman"/>
          <w:sz w:val="24"/>
          <w:szCs w:val="24"/>
        </w:rPr>
        <w:t xml:space="preserve"> Annual ASCE Meeting/</w:t>
      </w:r>
      <w:r w:rsidRPr="001639FA">
        <w:rPr>
          <w:rFonts w:ascii="Times New Roman" w:hAnsi="Times New Roman" w:cs="Times New Roman"/>
          <w:sz w:val="24"/>
          <w:szCs w:val="24"/>
        </w:rPr>
        <w:t xml:space="preserve">Celebration </w:t>
      </w:r>
    </w:p>
    <w:p w:rsidR="00A14C4C" w:rsidRDefault="00A14C4C" w:rsidP="00A14C4C">
      <w:pPr>
        <w:tabs>
          <w:tab w:val="left" w:pos="-720"/>
          <w:tab w:val="left" w:pos="0"/>
          <w:tab w:val="left" w:pos="450"/>
          <w:tab w:val="left" w:pos="814"/>
          <w:tab w:val="left" w:pos="1172"/>
          <w:tab w:val="num"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6" w:lineRule="auto"/>
        <w:ind w:left="1440" w:hanging="360"/>
        <w:rPr>
          <w:rFonts w:ascii="Times New Roman" w:hAnsi="Times New Roman" w:cs="Times New Roman"/>
          <w:sz w:val="24"/>
          <w:szCs w:val="24"/>
        </w:rPr>
      </w:pPr>
      <w:r>
        <w:rPr>
          <w:rFonts w:ascii="Times New Roman" w:hAnsi="Times New Roman" w:cs="Times New Roman"/>
          <w:sz w:val="24"/>
          <w:szCs w:val="24"/>
        </w:rPr>
        <w:t xml:space="preserve">       </w:t>
      </w:r>
      <w:r w:rsidRPr="001639FA">
        <w:rPr>
          <w:rFonts w:ascii="Times New Roman" w:hAnsi="Times New Roman" w:cs="Times New Roman"/>
          <w:sz w:val="24"/>
          <w:szCs w:val="24"/>
        </w:rPr>
        <w:t>of 100</w:t>
      </w:r>
      <w:r w:rsidRPr="001639FA">
        <w:rPr>
          <w:rFonts w:ascii="Times New Roman" w:hAnsi="Times New Roman" w:cs="Times New Roman"/>
          <w:sz w:val="24"/>
          <w:szCs w:val="24"/>
          <w:vertAlign w:val="superscript"/>
        </w:rPr>
        <w:t>th</w:t>
      </w:r>
      <w:r w:rsidRPr="001639FA">
        <w:rPr>
          <w:rFonts w:ascii="Times New Roman" w:hAnsi="Times New Roman" w:cs="Times New Roman"/>
          <w:sz w:val="24"/>
          <w:szCs w:val="24"/>
        </w:rPr>
        <w:t xml:space="preserve"> Anniversary of Opening of the Panama Canal (Panama City, </w:t>
      </w:r>
    </w:p>
    <w:p w:rsidR="00A14C4C" w:rsidRDefault="00A14C4C" w:rsidP="00A14C4C">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Pr="001639FA">
        <w:rPr>
          <w:rFonts w:ascii="Times New Roman" w:hAnsi="Times New Roman" w:cs="Times New Roman"/>
          <w:sz w:val="24"/>
          <w:szCs w:val="24"/>
        </w:rPr>
        <w:t>Panama)</w:t>
      </w:r>
      <w:r w:rsidR="009902A4">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2013-14</w:t>
      </w:r>
    </w:p>
    <w:p w:rsidR="00A14C4C" w:rsidRDefault="00A14C4C" w:rsidP="00A14C4C">
      <w:pPr>
        <w:numPr>
          <w:ilvl w:val="0"/>
          <w:numId w:val="11"/>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6" w:lineRule="auto"/>
        <w:ind w:left="1440"/>
        <w:rPr>
          <w:rFonts w:ascii="Times New Roman" w:hAnsi="Times New Roman" w:cs="Times New Roman"/>
          <w:sz w:val="24"/>
          <w:szCs w:val="24"/>
        </w:rPr>
      </w:pPr>
      <w:r w:rsidRPr="001639FA">
        <w:rPr>
          <w:rFonts w:ascii="Times New Roman" w:hAnsi="Times New Roman" w:cs="Times New Roman"/>
          <w:sz w:val="24"/>
          <w:szCs w:val="24"/>
        </w:rPr>
        <w:t xml:space="preserve">Member - Technical Committee, </w:t>
      </w:r>
      <w:r>
        <w:rPr>
          <w:rFonts w:ascii="Times New Roman" w:hAnsi="Times New Roman" w:cs="Times New Roman"/>
          <w:sz w:val="24"/>
          <w:szCs w:val="24"/>
        </w:rPr>
        <w:t>2</w:t>
      </w:r>
      <w:r w:rsidRPr="004470B5">
        <w:rPr>
          <w:rFonts w:ascii="Times New Roman" w:hAnsi="Times New Roman" w:cs="Times New Roman"/>
          <w:sz w:val="24"/>
          <w:szCs w:val="24"/>
          <w:vertAlign w:val="superscript"/>
        </w:rPr>
        <w:t>nd</w:t>
      </w:r>
      <w:r w:rsidRPr="001639FA">
        <w:rPr>
          <w:rFonts w:ascii="Times New Roman" w:hAnsi="Times New Roman" w:cs="Times New Roman"/>
          <w:sz w:val="24"/>
          <w:szCs w:val="24"/>
        </w:rPr>
        <w:t xml:space="preserve"> </w:t>
      </w:r>
      <w:r>
        <w:rPr>
          <w:rFonts w:ascii="Times New Roman" w:hAnsi="Times New Roman" w:cs="Times New Roman"/>
          <w:sz w:val="24"/>
          <w:szCs w:val="24"/>
        </w:rPr>
        <w:t xml:space="preserve">Australasia and Southeast Asia </w:t>
      </w:r>
    </w:p>
    <w:p w:rsidR="00A14C4C" w:rsidRDefault="00A14C4C" w:rsidP="00A14C4C">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080"/>
        <w:rPr>
          <w:rFonts w:ascii="Times New Roman" w:hAnsi="Times New Roman" w:cs="Times New Roman"/>
          <w:sz w:val="24"/>
          <w:szCs w:val="24"/>
        </w:rPr>
      </w:pPr>
      <w:r>
        <w:rPr>
          <w:rFonts w:ascii="Times New Roman" w:hAnsi="Times New Roman" w:cs="Times New Roman"/>
          <w:sz w:val="24"/>
          <w:szCs w:val="24"/>
        </w:rPr>
        <w:t xml:space="preserve">       Structural Engineering and Construction</w:t>
      </w:r>
      <w:r w:rsidRPr="001639FA">
        <w:rPr>
          <w:rFonts w:ascii="Times New Roman" w:hAnsi="Times New Roman" w:cs="Times New Roman"/>
          <w:sz w:val="24"/>
          <w:szCs w:val="24"/>
        </w:rPr>
        <w:t xml:space="preserve"> Congress (</w:t>
      </w:r>
      <w:r>
        <w:rPr>
          <w:rFonts w:ascii="Times New Roman" w:hAnsi="Times New Roman" w:cs="Times New Roman"/>
          <w:sz w:val="24"/>
          <w:szCs w:val="24"/>
        </w:rPr>
        <w:t>Bangkok, Thailand</w:t>
      </w:r>
      <w:r w:rsidRPr="001639FA">
        <w:rPr>
          <w:rFonts w:ascii="Times New Roman" w:hAnsi="Times New Roman" w:cs="Times New Roman"/>
          <w:sz w:val="24"/>
          <w:szCs w:val="24"/>
        </w:rPr>
        <w:t>)</w:t>
      </w:r>
      <w:r w:rsidR="009902A4">
        <w:rPr>
          <w:rFonts w:ascii="Times New Roman" w:hAnsi="Times New Roman" w:cs="Times New Roman"/>
          <w:sz w:val="24"/>
          <w:szCs w:val="24"/>
        </w:rPr>
        <w:t>.</w:t>
      </w:r>
      <w:r>
        <w:rPr>
          <w:rFonts w:ascii="Times New Roman" w:hAnsi="Times New Roman" w:cs="Times New Roman"/>
          <w:sz w:val="24"/>
          <w:szCs w:val="24"/>
        </w:rPr>
        <w:t xml:space="preserve">     2013-14</w:t>
      </w:r>
    </w:p>
    <w:p w:rsidR="009E626F" w:rsidRDefault="009E626F" w:rsidP="009E626F">
      <w:pPr>
        <w:numPr>
          <w:ilvl w:val="0"/>
          <w:numId w:val="11"/>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6" w:lineRule="auto"/>
        <w:ind w:left="1440"/>
        <w:rPr>
          <w:rFonts w:ascii="Times New Roman" w:hAnsi="Times New Roman" w:cs="Times New Roman"/>
          <w:sz w:val="24"/>
          <w:szCs w:val="24"/>
        </w:rPr>
      </w:pPr>
      <w:r w:rsidRPr="001639FA">
        <w:rPr>
          <w:rFonts w:ascii="Times New Roman" w:hAnsi="Times New Roman" w:cs="Times New Roman"/>
          <w:sz w:val="24"/>
          <w:szCs w:val="24"/>
        </w:rPr>
        <w:t>Member - Technical Committee, 7</w:t>
      </w:r>
      <w:r w:rsidRPr="001639FA">
        <w:rPr>
          <w:rFonts w:ascii="Times New Roman" w:hAnsi="Times New Roman" w:cs="Times New Roman"/>
          <w:sz w:val="24"/>
          <w:szCs w:val="24"/>
          <w:vertAlign w:val="superscript"/>
        </w:rPr>
        <w:t>th</w:t>
      </w:r>
      <w:r w:rsidRPr="001639FA">
        <w:rPr>
          <w:rFonts w:ascii="Times New Roman" w:hAnsi="Times New Roman" w:cs="Times New Roman"/>
          <w:sz w:val="24"/>
          <w:szCs w:val="24"/>
        </w:rPr>
        <w:t xml:space="preserve"> International Structural Engineering </w:t>
      </w:r>
    </w:p>
    <w:p w:rsidR="009E626F" w:rsidRDefault="009E626F" w:rsidP="009E626F">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Pr="001639FA">
        <w:rPr>
          <w:rFonts w:ascii="Times New Roman" w:hAnsi="Times New Roman" w:cs="Times New Roman"/>
          <w:sz w:val="24"/>
          <w:szCs w:val="24"/>
        </w:rPr>
        <w:t>and Construction Congress (Honolulu, HI)</w:t>
      </w:r>
      <w:r w:rsidR="009902A4">
        <w:rPr>
          <w:rFonts w:ascii="Times New Roman" w:hAnsi="Times New Roman" w:cs="Times New Roman"/>
          <w:sz w:val="24"/>
          <w:szCs w:val="24"/>
        </w:rPr>
        <w:t>.</w:t>
      </w:r>
      <w:r>
        <w:rPr>
          <w:rFonts w:ascii="Times New Roman" w:hAnsi="Times New Roman" w:cs="Times New Roman"/>
          <w:sz w:val="24"/>
          <w:szCs w:val="24"/>
        </w:rPr>
        <w:t xml:space="preserve">                                                    2012-13</w:t>
      </w:r>
    </w:p>
    <w:p w:rsidR="00F82E0D" w:rsidRDefault="009E626F" w:rsidP="009E626F">
      <w:pPr>
        <w:numPr>
          <w:ilvl w:val="0"/>
          <w:numId w:val="11"/>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ind w:left="1440"/>
        <w:rPr>
          <w:rFonts w:ascii="Times New Roman" w:hAnsi="Times New Roman" w:cs="Times New Roman"/>
          <w:sz w:val="24"/>
          <w:szCs w:val="24"/>
        </w:rPr>
      </w:pPr>
      <w:r w:rsidRPr="001639FA">
        <w:rPr>
          <w:rFonts w:ascii="Times New Roman" w:hAnsi="Times New Roman" w:cs="Times New Roman"/>
          <w:sz w:val="24"/>
          <w:szCs w:val="24"/>
        </w:rPr>
        <w:t xml:space="preserve">Member – Global Network for International Construction </w:t>
      </w:r>
      <w:r w:rsidR="00F82E0D">
        <w:rPr>
          <w:rFonts w:ascii="Times New Roman" w:hAnsi="Times New Roman" w:cs="Times New Roman"/>
          <w:sz w:val="24"/>
          <w:szCs w:val="24"/>
        </w:rPr>
        <w:t xml:space="preserve">(GloNIC) </w:t>
      </w:r>
    </w:p>
    <w:p w:rsidR="009E626F" w:rsidRPr="00A14C4C" w:rsidRDefault="009E626F" w:rsidP="00F82E0D">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440"/>
        <w:rPr>
          <w:rFonts w:ascii="Times New Roman" w:hAnsi="Times New Roman" w:cs="Times New Roman"/>
          <w:sz w:val="24"/>
          <w:szCs w:val="24"/>
        </w:rPr>
      </w:pPr>
      <w:r w:rsidRPr="001639FA">
        <w:rPr>
          <w:rFonts w:ascii="Times New Roman" w:hAnsi="Times New Roman" w:cs="Times New Roman"/>
          <w:sz w:val="24"/>
          <w:szCs w:val="24"/>
        </w:rPr>
        <w:t>(Beijing, China)</w:t>
      </w:r>
      <w:r w:rsidR="009902A4">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2009-Present</w:t>
      </w:r>
    </w:p>
    <w:p w:rsidR="00BC3288" w:rsidRPr="00A14C4C" w:rsidRDefault="001639FA" w:rsidP="00A14C4C">
      <w:pPr>
        <w:pStyle w:val="ListParagraph"/>
        <w:numPr>
          <w:ilvl w:val="0"/>
          <w:numId w:val="11"/>
        </w:numPr>
        <w:tabs>
          <w:tab w:val="clear" w:pos="1530"/>
          <w:tab w:val="left" w:pos="-720"/>
          <w:tab w:val="left" w:pos="0"/>
          <w:tab w:val="left" w:pos="450"/>
          <w:tab w:val="left" w:pos="814"/>
          <w:tab w:val="left" w:pos="1172"/>
          <w:tab w:val="num"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25" w:lineRule="auto"/>
        <w:ind w:hanging="450"/>
        <w:rPr>
          <w:rFonts w:ascii="Times New Roman" w:hAnsi="Times New Roman" w:cs="Times New Roman"/>
          <w:sz w:val="24"/>
          <w:szCs w:val="24"/>
        </w:rPr>
      </w:pPr>
      <w:r w:rsidRPr="00A14C4C">
        <w:rPr>
          <w:rFonts w:ascii="Times New Roman" w:hAnsi="Times New Roman" w:cs="Times New Roman"/>
          <w:sz w:val="24"/>
          <w:szCs w:val="24"/>
        </w:rPr>
        <w:t xml:space="preserve">Member - </w:t>
      </w:r>
      <w:proofErr w:type="spellStart"/>
      <w:r w:rsidRPr="00A14C4C">
        <w:rPr>
          <w:rFonts w:ascii="Times New Roman" w:hAnsi="Times New Roman" w:cs="Times New Roman"/>
          <w:sz w:val="24"/>
          <w:szCs w:val="24"/>
        </w:rPr>
        <w:t>Counseil</w:t>
      </w:r>
      <w:proofErr w:type="spellEnd"/>
      <w:r w:rsidRPr="00A14C4C">
        <w:rPr>
          <w:rFonts w:ascii="Times New Roman" w:hAnsi="Times New Roman" w:cs="Times New Roman"/>
          <w:sz w:val="24"/>
          <w:szCs w:val="24"/>
        </w:rPr>
        <w:t xml:space="preserve"> International du </w:t>
      </w:r>
      <w:proofErr w:type="spellStart"/>
      <w:r w:rsidRPr="00A14C4C">
        <w:rPr>
          <w:rFonts w:ascii="Times New Roman" w:hAnsi="Times New Roman" w:cs="Times New Roman"/>
          <w:sz w:val="24"/>
          <w:szCs w:val="24"/>
        </w:rPr>
        <w:t>Batiment</w:t>
      </w:r>
      <w:proofErr w:type="spellEnd"/>
      <w:r w:rsidRPr="00A14C4C">
        <w:rPr>
          <w:rFonts w:ascii="Times New Roman" w:hAnsi="Times New Roman" w:cs="Times New Roman"/>
          <w:sz w:val="24"/>
          <w:szCs w:val="24"/>
        </w:rPr>
        <w:t xml:space="preserve"> (CIB) Committee on </w:t>
      </w:r>
    </w:p>
    <w:p w:rsidR="001639FA" w:rsidRPr="001639FA" w:rsidRDefault="00BC3288" w:rsidP="007C4380">
      <w:pPr>
        <w:tabs>
          <w:tab w:val="left" w:pos="-720"/>
          <w:tab w:val="left" w:pos="0"/>
          <w:tab w:val="left" w:pos="450"/>
          <w:tab w:val="left" w:pos="814"/>
          <w:tab w:val="left" w:pos="1172"/>
          <w:tab w:val="num"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1440" w:hanging="360"/>
        <w:rPr>
          <w:rFonts w:ascii="Times New Roman" w:hAnsi="Times New Roman" w:cs="Times New Roman"/>
          <w:sz w:val="24"/>
          <w:szCs w:val="24"/>
        </w:rPr>
      </w:pPr>
      <w:r>
        <w:rPr>
          <w:rFonts w:ascii="Times New Roman" w:hAnsi="Times New Roman" w:cs="Times New Roman"/>
          <w:sz w:val="24"/>
          <w:szCs w:val="24"/>
        </w:rPr>
        <w:t xml:space="preserve">      </w:t>
      </w:r>
      <w:r w:rsidR="001639FA" w:rsidRPr="001639FA">
        <w:rPr>
          <w:rFonts w:ascii="Times New Roman" w:hAnsi="Times New Roman" w:cs="Times New Roman"/>
          <w:sz w:val="24"/>
          <w:szCs w:val="24"/>
        </w:rPr>
        <w:t>Construction Management, w65  (Brussels, Belgium)</w:t>
      </w:r>
      <w:r w:rsidR="009902A4">
        <w:rPr>
          <w:rFonts w:ascii="Times New Roman" w:hAnsi="Times New Roman" w:cs="Times New Roman"/>
          <w:sz w:val="24"/>
          <w:szCs w:val="24"/>
        </w:rPr>
        <w:t>.</w:t>
      </w:r>
      <w:r>
        <w:rPr>
          <w:rFonts w:ascii="Times New Roman" w:hAnsi="Times New Roman" w:cs="Times New Roman"/>
          <w:sz w:val="24"/>
          <w:szCs w:val="24"/>
        </w:rPr>
        <w:t xml:space="preserve">                           </w:t>
      </w:r>
      <w:r w:rsidR="009E626F">
        <w:rPr>
          <w:rFonts w:ascii="Times New Roman" w:hAnsi="Times New Roman" w:cs="Times New Roman"/>
          <w:sz w:val="24"/>
          <w:szCs w:val="24"/>
        </w:rPr>
        <w:t xml:space="preserve"> </w:t>
      </w:r>
      <w:r>
        <w:rPr>
          <w:rFonts w:ascii="Times New Roman" w:hAnsi="Times New Roman" w:cs="Times New Roman"/>
          <w:sz w:val="24"/>
          <w:szCs w:val="24"/>
        </w:rPr>
        <w:t>1998-Present</w:t>
      </w:r>
    </w:p>
    <w:p w:rsidR="001639FA" w:rsidRPr="001639FA" w:rsidRDefault="00103A2C" w:rsidP="00EC547F">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166" w:hanging="446"/>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1639FA" w:rsidRPr="001639FA">
        <w:rPr>
          <w:rFonts w:ascii="Times New Roman" w:hAnsi="Times New Roman" w:cs="Times New Roman"/>
          <w:i/>
          <w:sz w:val="24"/>
          <w:szCs w:val="24"/>
        </w:rPr>
        <w:t xml:space="preserve">Papers Presented at International Conferences </w:t>
      </w:r>
      <w:r w:rsidR="001639FA" w:rsidRPr="001639FA">
        <w:rPr>
          <w:rFonts w:ascii="Times New Roman" w:hAnsi="Times New Roman" w:cs="Times New Roman"/>
          <w:sz w:val="24"/>
          <w:szCs w:val="24"/>
        </w:rPr>
        <w:t>(</w:t>
      </w:r>
      <w:r w:rsidR="00205B5D">
        <w:rPr>
          <w:rFonts w:ascii="Times New Roman" w:hAnsi="Times New Roman" w:cs="Times New Roman"/>
          <w:sz w:val="24"/>
          <w:szCs w:val="24"/>
        </w:rPr>
        <w:t>26</w:t>
      </w:r>
      <w:r w:rsidR="001639FA" w:rsidRPr="001639FA">
        <w:rPr>
          <w:rFonts w:ascii="Times New Roman" w:hAnsi="Times New Roman" w:cs="Times New Roman"/>
          <w:sz w:val="24"/>
          <w:szCs w:val="24"/>
        </w:rPr>
        <w:t>):</w:t>
      </w:r>
    </w:p>
    <w:p w:rsidR="00205B5D" w:rsidRDefault="00205B5D" w:rsidP="005B3DAC">
      <w:pPr>
        <w:pStyle w:val="ListParagraph"/>
        <w:numPr>
          <w:ilvl w:val="0"/>
          <w:numId w:val="20"/>
        </w:numPr>
        <w:tabs>
          <w:tab w:val="left" w:pos="-1440"/>
          <w:tab w:val="left" w:pos="720"/>
          <w:tab w:val="left" w:pos="1620"/>
        </w:tabs>
        <w:spacing w:after="240" w:line="240" w:lineRule="auto"/>
        <w:contextualSpacing w:val="0"/>
        <w:rPr>
          <w:rFonts w:ascii="Times New Roman" w:eastAsia="Times New Roman" w:hAnsi="Times New Roman" w:cs="Times New Roman"/>
          <w:sz w:val="24"/>
          <w:szCs w:val="24"/>
        </w:rPr>
      </w:pPr>
      <w:r w:rsidRPr="000034F2">
        <w:rPr>
          <w:rFonts w:ascii="Times New Roman" w:eastAsia="Times New Roman" w:hAnsi="Times New Roman" w:cs="Times New Roman"/>
          <w:b/>
          <w:sz w:val="24"/>
          <w:szCs w:val="24"/>
          <w:u w:val="single"/>
        </w:rPr>
        <w:t>Minchin, R.E.</w:t>
      </w:r>
      <w:r w:rsidRPr="000034F2">
        <w:rPr>
          <w:rFonts w:ascii="Times New Roman" w:eastAsia="Times New Roman" w:hAnsi="Times New Roman" w:cs="Times New Roman"/>
          <w:sz w:val="24"/>
          <w:szCs w:val="24"/>
        </w:rPr>
        <w:t>; Tran, D.; Tian, Y.</w:t>
      </w:r>
      <w:r>
        <w:rPr>
          <w:rFonts w:ascii="Times New Roman" w:eastAsia="Times New Roman" w:hAnsi="Times New Roman" w:cs="Times New Roman"/>
          <w:sz w:val="24"/>
          <w:szCs w:val="24"/>
        </w:rPr>
        <w:t>(g)</w:t>
      </w:r>
      <w:r w:rsidRPr="000034F2">
        <w:rPr>
          <w:rFonts w:ascii="Times New Roman" w:eastAsia="Times New Roman" w:hAnsi="Times New Roman" w:cs="Times New Roman"/>
          <w:sz w:val="24"/>
          <w:szCs w:val="24"/>
        </w:rPr>
        <w:t>; Im, H.</w:t>
      </w:r>
      <w:r>
        <w:rPr>
          <w:rFonts w:ascii="Times New Roman" w:eastAsia="Times New Roman" w:hAnsi="Times New Roman" w:cs="Times New Roman"/>
          <w:sz w:val="24"/>
          <w:szCs w:val="24"/>
        </w:rPr>
        <w:t>(g)</w:t>
      </w:r>
      <w:r w:rsidRPr="000034F2">
        <w:rPr>
          <w:rFonts w:ascii="Times New Roman" w:eastAsia="Times New Roman" w:hAnsi="Times New Roman" w:cs="Times New Roman"/>
          <w:sz w:val="24"/>
          <w:szCs w:val="24"/>
        </w:rPr>
        <w:t>; “Analysis of Impediments to a Successful Constructability Process in U.S. Highway Construction</w:t>
      </w:r>
      <w:r>
        <w:rPr>
          <w:rFonts w:ascii="Times New Roman" w:eastAsia="Times New Roman" w:hAnsi="Times New Roman" w:cs="Times New Roman"/>
          <w:sz w:val="24"/>
          <w:szCs w:val="24"/>
        </w:rPr>
        <w:t>”; 10</w:t>
      </w:r>
      <w:r w:rsidRPr="000034F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w:t>
      </w:r>
      <w:r w:rsidRPr="00642A1E">
        <w:rPr>
          <w:rFonts w:ascii="Times New Roman" w:eastAsia="Times New Roman" w:hAnsi="Times New Roman" w:cs="Times New Roman"/>
          <w:sz w:val="24"/>
          <w:szCs w:val="24"/>
        </w:rPr>
        <w:t xml:space="preserve">nternational </w:t>
      </w:r>
      <w:r>
        <w:rPr>
          <w:rFonts w:ascii="Times New Roman" w:eastAsia="Times New Roman" w:hAnsi="Times New Roman" w:cs="Times New Roman"/>
          <w:sz w:val="24"/>
          <w:szCs w:val="24"/>
        </w:rPr>
        <w:t xml:space="preserve">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ISEC</w:t>
      </w:r>
      <w:r w:rsidRPr="00B73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Chicago, IL, 2019.</w:t>
      </w:r>
    </w:p>
    <w:p w:rsidR="00205B5D" w:rsidRDefault="00205B5D" w:rsidP="005B3DAC">
      <w:pPr>
        <w:pStyle w:val="ListParagraph"/>
        <w:numPr>
          <w:ilvl w:val="0"/>
          <w:numId w:val="20"/>
        </w:numPr>
        <w:spacing w:after="120" w:line="240" w:lineRule="auto"/>
        <w:contextualSpacing w:val="0"/>
        <w:rPr>
          <w:rFonts w:ascii="Times New Roman" w:eastAsia="Times New Roman" w:hAnsi="Times New Roman" w:cs="Times New Roman"/>
          <w:sz w:val="24"/>
          <w:szCs w:val="24"/>
        </w:rPr>
      </w:pPr>
      <w:r w:rsidRPr="00F76109">
        <w:rPr>
          <w:rFonts w:ascii="Times New Roman" w:eastAsia="Times New Roman" w:hAnsi="Times New Roman" w:cs="Times New Roman"/>
          <w:sz w:val="24"/>
          <w:szCs w:val="24"/>
          <w:u w:val="single"/>
        </w:rPr>
        <w:t>Migliaccio, G.</w:t>
      </w:r>
      <w:r w:rsidRPr="00B73378">
        <w:rPr>
          <w:rFonts w:ascii="Times New Roman" w:eastAsia="Times New Roman" w:hAnsi="Times New Roman" w:cs="Times New Roman"/>
          <w:sz w:val="24"/>
          <w:szCs w:val="24"/>
        </w:rPr>
        <w:t xml:space="preserve">; </w:t>
      </w:r>
      <w:r w:rsidRPr="00B73378">
        <w:rPr>
          <w:rFonts w:ascii="Times New Roman" w:eastAsia="Times New Roman" w:hAnsi="Times New Roman" w:cs="Times New Roman"/>
          <w:b/>
          <w:sz w:val="24"/>
          <w:szCs w:val="24"/>
          <w:u w:val="single"/>
        </w:rPr>
        <w:t>Minchin, R.E</w:t>
      </w:r>
      <w:r w:rsidRPr="00B733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73378">
        <w:rPr>
          <w:rFonts w:ascii="Times New Roman" w:eastAsia="Times New Roman" w:hAnsi="Times New Roman" w:cs="Times New Roman"/>
          <w:sz w:val="24"/>
          <w:szCs w:val="24"/>
        </w:rPr>
        <w:t xml:space="preserve">Gatti, U.; Ptschelinzew(g) , L.R.; Atkins, K.; Hostetler, G.; “Best Practices for the Design Process for the </w:t>
      </w:r>
      <w:r>
        <w:rPr>
          <w:rFonts w:ascii="Times New Roman" w:eastAsia="Times New Roman" w:hAnsi="Times New Roman" w:cs="Times New Roman"/>
          <w:sz w:val="24"/>
          <w:szCs w:val="24"/>
        </w:rPr>
        <w:t>Horizontal Design-Builder”; 10</w:t>
      </w:r>
      <w:r w:rsidRPr="000034F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w:t>
      </w:r>
      <w:r w:rsidRPr="00642A1E">
        <w:rPr>
          <w:rFonts w:ascii="Times New Roman" w:eastAsia="Times New Roman" w:hAnsi="Times New Roman" w:cs="Times New Roman"/>
          <w:sz w:val="24"/>
          <w:szCs w:val="24"/>
        </w:rPr>
        <w:t xml:space="preserve">nternational </w:t>
      </w:r>
      <w:r>
        <w:rPr>
          <w:rFonts w:ascii="Times New Roman" w:eastAsia="Times New Roman" w:hAnsi="Times New Roman" w:cs="Times New Roman"/>
          <w:sz w:val="24"/>
          <w:szCs w:val="24"/>
        </w:rPr>
        <w:t xml:space="preserve">Structural Engineering and Construction </w:t>
      </w:r>
      <w:r w:rsidRPr="00642A1E">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ISEC</w:t>
      </w:r>
      <w:r w:rsidRPr="00B73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Chicago, IL, 2019.</w:t>
      </w:r>
    </w:p>
    <w:p w:rsidR="00205B5D" w:rsidRPr="007F53C2" w:rsidRDefault="00205B5D" w:rsidP="005B3DAC">
      <w:pPr>
        <w:pStyle w:val="ListParagraph"/>
        <w:numPr>
          <w:ilvl w:val="0"/>
          <w:numId w:val="20"/>
        </w:numPr>
        <w:spacing w:after="120" w:line="240" w:lineRule="auto"/>
        <w:rPr>
          <w:rFonts w:ascii="Times New Roman" w:eastAsia="Times New Roman" w:hAnsi="Times New Roman" w:cs="Times New Roman"/>
          <w:sz w:val="24"/>
          <w:szCs w:val="24"/>
        </w:rPr>
      </w:pPr>
      <w:r w:rsidRPr="007F53C2">
        <w:rPr>
          <w:rFonts w:ascii="Times New Roman" w:eastAsia="Times New Roman" w:hAnsi="Times New Roman" w:cs="Times New Roman"/>
          <w:b/>
          <w:sz w:val="24"/>
          <w:szCs w:val="24"/>
          <w:u w:val="single"/>
        </w:rPr>
        <w:t>Minchin, R.E</w:t>
      </w:r>
      <w:r w:rsidRPr="007F53C2">
        <w:rPr>
          <w:rFonts w:ascii="Times New Roman" w:eastAsia="Times New Roman" w:hAnsi="Times New Roman" w:cs="Times New Roman"/>
          <w:sz w:val="24"/>
          <w:szCs w:val="24"/>
        </w:rPr>
        <w:t xml:space="preserve">.; Pan, J.; Walters, R.C.; “Key Indicators and Recommendations </w:t>
      </w:r>
    </w:p>
    <w:p w:rsidR="00205B5D" w:rsidRPr="007F53C2" w:rsidRDefault="00205B5D" w:rsidP="00205B5D">
      <w:pPr>
        <w:pStyle w:val="ListParagraph"/>
        <w:spacing w:after="120" w:line="240" w:lineRule="auto"/>
        <w:ind w:left="1526" w:hanging="86"/>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53C2">
        <w:rPr>
          <w:rFonts w:ascii="Times New Roman" w:eastAsia="Times New Roman" w:hAnsi="Times New Roman" w:cs="Times New Roman"/>
          <w:sz w:val="24"/>
          <w:szCs w:val="24"/>
        </w:rPr>
        <w:t>to Mitigate Counterfeiting in Construction Supply Chains”; Abstract submitted for publication in the Proceedings of the 1st International Conference on Professionalism and Ethics in Construction; Lon</w:t>
      </w:r>
      <w:r>
        <w:rPr>
          <w:rFonts w:ascii="Times New Roman" w:eastAsia="Times New Roman" w:hAnsi="Times New Roman" w:cs="Times New Roman"/>
          <w:sz w:val="24"/>
          <w:szCs w:val="24"/>
        </w:rPr>
        <w:t>don, UK, 2018</w:t>
      </w:r>
      <w:r w:rsidRPr="007F53C2">
        <w:rPr>
          <w:rFonts w:ascii="Times New Roman" w:eastAsia="Times New Roman" w:hAnsi="Times New Roman" w:cs="Times New Roman"/>
          <w:sz w:val="24"/>
          <w:szCs w:val="24"/>
        </w:rPr>
        <w:t>.</w:t>
      </w:r>
    </w:p>
    <w:p w:rsidR="00205B5D" w:rsidRPr="005B09B1" w:rsidRDefault="00205B5D" w:rsidP="005B3DAC">
      <w:pPr>
        <w:pStyle w:val="ListParagraph"/>
        <w:numPr>
          <w:ilvl w:val="0"/>
          <w:numId w:val="20"/>
        </w:numPr>
        <w:spacing w:after="120" w:line="240" w:lineRule="auto"/>
        <w:contextualSpacing w:val="0"/>
        <w:rPr>
          <w:rFonts w:ascii="Times New Roman" w:eastAsia="Times New Roman" w:hAnsi="Times New Roman" w:cs="Times New Roman"/>
          <w:b/>
          <w:bCs/>
          <w:sz w:val="24"/>
          <w:szCs w:val="24"/>
        </w:rPr>
      </w:pPr>
      <w:r w:rsidRPr="00B73378">
        <w:rPr>
          <w:rFonts w:ascii="Times New Roman" w:eastAsia="Times New Roman" w:hAnsi="Times New Roman" w:cs="Times New Roman"/>
          <w:b/>
          <w:sz w:val="24"/>
          <w:szCs w:val="24"/>
          <w:u w:val="single"/>
        </w:rPr>
        <w:lastRenderedPageBreak/>
        <w:t>Minchin, R.E</w:t>
      </w:r>
      <w:r w:rsidRPr="00B73378">
        <w:rPr>
          <w:rFonts w:ascii="Times New Roman" w:eastAsia="Times New Roman" w:hAnsi="Times New Roman" w:cs="Times New Roman"/>
          <w:sz w:val="24"/>
          <w:szCs w:val="24"/>
        </w:rPr>
        <w:t xml:space="preserve">.; Ptschelinzew(g) , L.R.; Migliaccio, G.; Gatti, U.; Atkins, K.; Hostetler, G.; </w:t>
      </w:r>
      <w:r>
        <w:rPr>
          <w:rFonts w:ascii="Times New Roman" w:eastAsia="Times New Roman" w:hAnsi="Times New Roman" w:cs="Times New Roman"/>
          <w:sz w:val="24"/>
          <w:szCs w:val="24"/>
        </w:rPr>
        <w:t xml:space="preserve">Zhang, Y. (g); </w:t>
      </w:r>
      <w:r w:rsidRPr="00B73378">
        <w:rPr>
          <w:rFonts w:ascii="Times New Roman" w:eastAsia="Times New Roman" w:hAnsi="Times New Roman" w:cs="Times New Roman"/>
          <w:sz w:val="24"/>
          <w:szCs w:val="24"/>
        </w:rPr>
        <w:t>“Best Practices for the Design Process for the Construction-Manager-as-General-Contractor</w:t>
      </w:r>
      <w:r>
        <w:rPr>
          <w:rFonts w:ascii="Times New Roman" w:eastAsia="Times New Roman" w:hAnsi="Times New Roman" w:cs="Times New Roman"/>
          <w:sz w:val="24"/>
          <w:szCs w:val="24"/>
        </w:rPr>
        <w:t xml:space="preserve">”; </w:t>
      </w:r>
      <w:r w:rsidRPr="005B09B1">
        <w:rPr>
          <w:rFonts w:ascii="Times New Roman" w:eastAsia="Times New Roman" w:hAnsi="Times New Roman" w:cs="Times New Roman"/>
          <w:bCs/>
          <w:sz w:val="24"/>
          <w:szCs w:val="24"/>
        </w:rPr>
        <w:t>Conference Presentation Series</w:t>
      </w:r>
      <w:r w:rsidRPr="005B09B1">
        <w:rPr>
          <w:rFonts w:ascii="Times New Roman" w:eastAsia="Times New Roman" w:hAnsi="Times New Roman" w:cs="Times New Roman"/>
          <w:sz w:val="24"/>
          <w:szCs w:val="24"/>
        </w:rPr>
        <w:t>; Athens Institute for Education and Research; Athens, Greece</w:t>
      </w:r>
      <w:r>
        <w:rPr>
          <w:rFonts w:ascii="Times New Roman" w:eastAsia="Times New Roman" w:hAnsi="Times New Roman" w:cs="Times New Roman"/>
          <w:sz w:val="24"/>
          <w:szCs w:val="24"/>
        </w:rPr>
        <w:t>, 2018.</w:t>
      </w:r>
      <w:r w:rsidRPr="005B09B1">
        <w:rPr>
          <w:rFonts w:ascii="Times New Roman" w:eastAsia="Times New Roman" w:hAnsi="Times New Roman" w:cs="Times New Roman"/>
          <w:sz w:val="24"/>
          <w:szCs w:val="24"/>
        </w:rPr>
        <w:t xml:space="preserve"> </w:t>
      </w:r>
    </w:p>
    <w:p w:rsidR="00DA3704" w:rsidRPr="00DA3704" w:rsidRDefault="00DA3704" w:rsidP="005B3DAC">
      <w:pPr>
        <w:numPr>
          <w:ilvl w:val="0"/>
          <w:numId w:val="20"/>
        </w:numPr>
        <w:tabs>
          <w:tab w:val="left" w:pos="900"/>
          <w:tab w:val="left" w:pos="935"/>
        </w:tabs>
        <w:spacing w:after="12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Minchin, R.E.</w:t>
      </w:r>
      <w:r>
        <w:rPr>
          <w:rFonts w:ascii="Times New Roman" w:eastAsia="Times New Roman" w:hAnsi="Times New Roman" w:cs="Times New Roman"/>
          <w:sz w:val="24"/>
          <w:szCs w:val="24"/>
        </w:rPr>
        <w:t xml:space="preserve">; Choksi, P (g).; Konrath, L.; Scott, S.; Y. Zhang (g); </w:t>
      </w:r>
      <w:r w:rsidR="00A809C8">
        <w:rPr>
          <w:rFonts w:ascii="Times New Roman" w:eastAsia="Times New Roman" w:hAnsi="Times New Roman" w:cs="Times New Roman"/>
          <w:sz w:val="24"/>
          <w:szCs w:val="24"/>
        </w:rPr>
        <w:t>“</w:t>
      </w:r>
      <w:r w:rsidRPr="00DA3704">
        <w:rPr>
          <w:rFonts w:ascii="Times New Roman" w:eastAsia="Times New Roman" w:hAnsi="Times New Roman" w:cs="Times New Roman"/>
          <w:bCs/>
          <w:sz w:val="24"/>
          <w:szCs w:val="24"/>
        </w:rPr>
        <w:t>A Preliminary Study of Alternative Technical Concepts in Highway Project Delivery Methods in the US”; 9th International Structural Engineering and Construction Conference, Valencia, Spain, 2017.</w:t>
      </w:r>
    </w:p>
    <w:p w:rsidR="00DA3704" w:rsidRDefault="00DA3704" w:rsidP="005B3DAC">
      <w:pPr>
        <w:numPr>
          <w:ilvl w:val="0"/>
          <w:numId w:val="20"/>
        </w:numPr>
        <w:tabs>
          <w:tab w:val="left" w:pos="900"/>
          <w:tab w:val="left" w:pos="935"/>
        </w:tabs>
        <w:spacing w:after="120" w:line="240" w:lineRule="auto"/>
        <w:rPr>
          <w:rFonts w:ascii="Times New Roman" w:eastAsia="Times New Roman" w:hAnsi="Times New Roman" w:cs="Times New Roman"/>
          <w:bCs/>
          <w:sz w:val="24"/>
          <w:szCs w:val="24"/>
        </w:rPr>
      </w:pPr>
      <w:r w:rsidRPr="00DA3704">
        <w:rPr>
          <w:rFonts w:ascii="Times New Roman" w:eastAsia="Times New Roman" w:hAnsi="Times New Roman" w:cs="Times New Roman"/>
          <w:bCs/>
          <w:sz w:val="24"/>
          <w:szCs w:val="24"/>
          <w:u w:val="single"/>
        </w:rPr>
        <w:t>Zhang, Y</w:t>
      </w:r>
      <w:r w:rsidRPr="00DA3704">
        <w:rPr>
          <w:rFonts w:ascii="Times New Roman" w:eastAsia="Times New Roman" w:hAnsi="Times New Roman" w:cs="Times New Roman"/>
          <w:bCs/>
          <w:sz w:val="24"/>
          <w:szCs w:val="24"/>
        </w:rPr>
        <w:t>. (g); Minchin, R.E.; “Forecasting Conceptual Costs of Bridge Projects Using Non-Parametric Regression Analysis”; Proceedings, 9th International Structural Engineering and Construction Conference, Valencia, Spain, 2017.</w:t>
      </w:r>
    </w:p>
    <w:p w:rsidR="007C4380" w:rsidRPr="00D61504" w:rsidRDefault="007C4380" w:rsidP="005B3DAC">
      <w:pPr>
        <w:numPr>
          <w:ilvl w:val="0"/>
          <w:numId w:val="20"/>
        </w:numPr>
        <w:tabs>
          <w:tab w:val="clear" w:pos="1440"/>
          <w:tab w:val="left" w:pos="900"/>
          <w:tab w:val="left" w:pos="935"/>
        </w:tabs>
        <w:spacing w:after="120" w:line="240" w:lineRule="auto"/>
        <w:rPr>
          <w:rFonts w:ascii="Times New Roman" w:eastAsia="Times New Roman" w:hAnsi="Times New Roman" w:cs="Times New Roman"/>
          <w:bCs/>
          <w:sz w:val="24"/>
          <w:szCs w:val="24"/>
        </w:rPr>
      </w:pPr>
      <w:proofErr w:type="spellStart"/>
      <w:r w:rsidRPr="00DA3704">
        <w:rPr>
          <w:rFonts w:ascii="Times New Roman" w:eastAsia="Times New Roman" w:hAnsi="Times New Roman" w:cs="Times New Roman"/>
          <w:bCs/>
          <w:sz w:val="24"/>
          <w:szCs w:val="24"/>
          <w:u w:val="single"/>
        </w:rPr>
        <w:t>Ziqiang</w:t>
      </w:r>
      <w:proofErr w:type="spellEnd"/>
      <w:r w:rsidRPr="00DA3704">
        <w:rPr>
          <w:rFonts w:ascii="Times New Roman" w:eastAsia="Times New Roman" w:hAnsi="Times New Roman" w:cs="Times New Roman"/>
          <w:bCs/>
          <w:sz w:val="24"/>
          <w:szCs w:val="24"/>
          <w:u w:val="single"/>
        </w:rPr>
        <w:t xml:space="preserve"> Zeng, Z</w:t>
      </w:r>
      <w:r w:rsidRPr="00D61504">
        <w:rPr>
          <w:rFonts w:ascii="Times New Roman" w:eastAsia="Times New Roman" w:hAnsi="Times New Roman" w:cs="Times New Roman"/>
          <w:bCs/>
          <w:sz w:val="24"/>
          <w:szCs w:val="24"/>
        </w:rPr>
        <w:t xml:space="preserve">. (g);  </w:t>
      </w:r>
      <w:r w:rsidRPr="00D61504">
        <w:rPr>
          <w:rFonts w:ascii="Times New Roman" w:eastAsia="Times New Roman" w:hAnsi="Times New Roman" w:cs="Times New Roman"/>
          <w:b/>
          <w:bCs/>
          <w:sz w:val="24"/>
          <w:szCs w:val="24"/>
        </w:rPr>
        <w:t>Minchin, R.E</w:t>
      </w:r>
      <w:r w:rsidRPr="00D61504">
        <w:rPr>
          <w:rFonts w:ascii="Times New Roman" w:eastAsia="Times New Roman" w:hAnsi="Times New Roman" w:cs="Times New Roman"/>
          <w:bCs/>
          <w:sz w:val="24"/>
          <w:szCs w:val="24"/>
        </w:rPr>
        <w:t>.; Ptschelinzew, L.R. (g); Zhang, Y. (g); “Applying Multi-objective Decision Making Model to Selection of Multiple Project Delivery Methods for Multi-project Construction Projects Under Uncertainty,” 2nd International Structural Engineering and Construction Australasia and Southeast Asia Conference, Bangkok, Thailand, 2014</w:t>
      </w:r>
      <w:r w:rsidR="00A06FE5">
        <w:rPr>
          <w:rFonts w:ascii="Times New Roman" w:eastAsia="Times New Roman" w:hAnsi="Times New Roman" w:cs="Times New Roman"/>
          <w:bCs/>
          <w:sz w:val="24"/>
          <w:szCs w:val="24"/>
        </w:rPr>
        <w:t>.</w:t>
      </w:r>
    </w:p>
    <w:p w:rsidR="007C4380" w:rsidRPr="007C4380" w:rsidRDefault="007C4380" w:rsidP="005B3DAC">
      <w:pPr>
        <w:numPr>
          <w:ilvl w:val="0"/>
          <w:numId w:val="20"/>
        </w:numPr>
        <w:tabs>
          <w:tab w:val="left" w:pos="900"/>
          <w:tab w:val="left" w:pos="935"/>
          <w:tab w:val="left" w:pos="1530"/>
        </w:tabs>
        <w:spacing w:after="120" w:line="240" w:lineRule="auto"/>
        <w:rPr>
          <w:rFonts w:ascii="Times New Roman" w:eastAsia="Times New Roman" w:hAnsi="Times New Roman" w:cs="Times New Roman"/>
          <w:bCs/>
          <w:sz w:val="24"/>
          <w:szCs w:val="24"/>
          <w:u w:val="single"/>
        </w:rPr>
      </w:pPr>
      <w:r w:rsidRPr="00D61504">
        <w:rPr>
          <w:rFonts w:ascii="Times New Roman" w:eastAsia="Times New Roman" w:hAnsi="Times New Roman" w:cs="Times New Roman"/>
          <w:bCs/>
          <w:sz w:val="24"/>
          <w:szCs w:val="24"/>
        </w:rPr>
        <w:t xml:space="preserve">Ptschelinzew, L.R. (g); </w:t>
      </w:r>
      <w:r w:rsidRPr="00D61504">
        <w:rPr>
          <w:rFonts w:ascii="Times New Roman" w:eastAsia="Times New Roman" w:hAnsi="Times New Roman" w:cs="Times New Roman"/>
          <w:b/>
          <w:bCs/>
          <w:sz w:val="24"/>
          <w:szCs w:val="24"/>
        </w:rPr>
        <w:t>Minchin, R.E</w:t>
      </w:r>
      <w:r w:rsidRPr="00D61504">
        <w:rPr>
          <w:rFonts w:ascii="Times New Roman" w:eastAsia="Times New Roman" w:hAnsi="Times New Roman" w:cs="Times New Roman"/>
          <w:bCs/>
          <w:sz w:val="24"/>
          <w:szCs w:val="24"/>
        </w:rPr>
        <w:t>.; Issa, R.R.A.; “Development of a System to Validate and Certify Equipment and Technicians for the Inspection of Underground Pipe,” 2nd International Structural Engineering and Construction Australasia and Southeast Asia Conference, Bangkok, Thailand, 2014</w:t>
      </w:r>
      <w:r w:rsidR="00A06FE5">
        <w:rPr>
          <w:rFonts w:ascii="Times New Roman" w:eastAsia="Times New Roman" w:hAnsi="Times New Roman" w:cs="Times New Roman"/>
          <w:bCs/>
          <w:sz w:val="24"/>
          <w:szCs w:val="24"/>
        </w:rPr>
        <w:t>.</w:t>
      </w:r>
    </w:p>
    <w:p w:rsidR="001639FA" w:rsidRPr="001639FA" w:rsidRDefault="001639FA" w:rsidP="005B3DAC">
      <w:pPr>
        <w:numPr>
          <w:ilvl w:val="0"/>
          <w:numId w:val="20"/>
        </w:numPr>
        <w:tabs>
          <w:tab w:val="left" w:pos="900"/>
          <w:tab w:val="left" w:pos="935"/>
          <w:tab w:val="left" w:pos="1530"/>
        </w:tabs>
        <w:spacing w:after="120" w:line="240" w:lineRule="auto"/>
        <w:rPr>
          <w:rFonts w:ascii="Times New Roman" w:eastAsia="Times New Roman" w:hAnsi="Times New Roman" w:cs="Times New Roman"/>
          <w:bCs/>
          <w:sz w:val="24"/>
          <w:szCs w:val="24"/>
          <w:u w:val="single"/>
        </w:rPr>
      </w:pPr>
      <w:r w:rsidRPr="001639FA">
        <w:rPr>
          <w:rFonts w:ascii="Times New Roman" w:eastAsia="Times New Roman" w:hAnsi="Times New Roman" w:cs="Times New Roman"/>
          <w:bCs/>
          <w:sz w:val="24"/>
          <w:szCs w:val="24"/>
          <w:u w:val="single"/>
        </w:rPr>
        <w:t>Ptschelinzew, L.R.</w:t>
      </w:r>
      <w:r w:rsidRPr="001639FA">
        <w:rPr>
          <w:rFonts w:ascii="Times New Roman" w:eastAsia="Times New Roman" w:hAnsi="Times New Roman" w:cs="Times New Roman"/>
          <w:bCs/>
          <w:sz w:val="24"/>
          <w:szCs w:val="24"/>
        </w:rPr>
        <w:t xml:space="preserve">(g) ; </w:t>
      </w:r>
      <w:r w:rsidRPr="00DA3704">
        <w:rPr>
          <w:rFonts w:ascii="Times New Roman" w:eastAsia="Times New Roman" w:hAnsi="Times New Roman" w:cs="Times New Roman"/>
          <w:b/>
          <w:bCs/>
          <w:sz w:val="24"/>
          <w:szCs w:val="24"/>
          <w:u w:val="single"/>
        </w:rPr>
        <w:t>Minchin, R.E</w:t>
      </w:r>
      <w:r w:rsidRPr="001639FA">
        <w:rPr>
          <w:rFonts w:ascii="Times New Roman" w:eastAsia="Times New Roman" w:hAnsi="Times New Roman" w:cs="Times New Roman"/>
          <w:bCs/>
          <w:sz w:val="24"/>
          <w:szCs w:val="24"/>
        </w:rPr>
        <w:t xml:space="preserve">.; Migliaccio, G.;  Atkins, K.; G.; Hostetler, G.A.; Warne, T.R.; </w:t>
      </w:r>
      <w:proofErr w:type="spellStart"/>
      <w:r w:rsidRPr="001639FA">
        <w:rPr>
          <w:rFonts w:ascii="Times New Roman" w:eastAsia="Times New Roman" w:hAnsi="Times New Roman" w:cs="Times New Roman"/>
          <w:bCs/>
          <w:sz w:val="24"/>
          <w:szCs w:val="24"/>
        </w:rPr>
        <w:t>Nettuno</w:t>
      </w:r>
      <w:proofErr w:type="spellEnd"/>
      <w:r w:rsidRPr="001639FA">
        <w:rPr>
          <w:rFonts w:ascii="Times New Roman" w:eastAsia="Times New Roman" w:hAnsi="Times New Roman" w:cs="Times New Roman"/>
          <w:bCs/>
          <w:sz w:val="24"/>
          <w:szCs w:val="24"/>
        </w:rPr>
        <w:t>, G.; “Best Practices in Design Process Development for Accelerated Construction Project Delivery</w:t>
      </w:r>
      <w:r w:rsidRPr="001639FA">
        <w:rPr>
          <w:rFonts w:ascii="Times New Roman" w:eastAsia="Calibri" w:hAnsi="Times New Roman" w:cs="Times New Roman"/>
          <w:bCs/>
          <w:sz w:val="24"/>
          <w:szCs w:val="24"/>
        </w:rPr>
        <w:t xml:space="preserve">”; Proceedings, </w:t>
      </w:r>
      <w:r w:rsidRPr="001639FA">
        <w:rPr>
          <w:rFonts w:ascii="Times New Roman" w:eastAsia="Times New Roman" w:hAnsi="Times New Roman" w:cs="Times New Roman"/>
          <w:bCs/>
          <w:sz w:val="24"/>
          <w:szCs w:val="24"/>
        </w:rPr>
        <w:t>7</w:t>
      </w:r>
      <w:r w:rsidRPr="001639FA">
        <w:rPr>
          <w:rFonts w:ascii="Times New Roman" w:eastAsia="Times New Roman" w:hAnsi="Times New Roman" w:cs="Times New Roman"/>
          <w:bCs/>
          <w:sz w:val="24"/>
          <w:szCs w:val="24"/>
          <w:vertAlign w:val="superscript"/>
        </w:rPr>
        <w:t>th</w:t>
      </w:r>
      <w:r w:rsidRPr="001639FA">
        <w:rPr>
          <w:rFonts w:ascii="Times New Roman" w:eastAsia="Times New Roman" w:hAnsi="Times New Roman" w:cs="Times New Roman"/>
          <w:bCs/>
          <w:sz w:val="24"/>
          <w:szCs w:val="24"/>
        </w:rPr>
        <w:t xml:space="preserve"> International Structural Engineering and Construction Conference, Honolulu, Hawaii</w:t>
      </w:r>
      <w:r w:rsidRPr="001639FA">
        <w:rPr>
          <w:rFonts w:ascii="Times New Roman" w:eastAsia="Times New Roman" w:hAnsi="Times New Roman" w:cs="Times New Roman"/>
          <w:sz w:val="24"/>
          <w:szCs w:val="24"/>
        </w:rPr>
        <w:t>, 2013</w:t>
      </w:r>
    </w:p>
    <w:p w:rsidR="001639FA" w:rsidRPr="001639FA" w:rsidRDefault="007C4380" w:rsidP="005B3DAC">
      <w:pPr>
        <w:numPr>
          <w:ilvl w:val="0"/>
          <w:numId w:val="20"/>
        </w:numPr>
        <w:tabs>
          <w:tab w:val="left" w:pos="900"/>
          <w:tab w:val="left" w:pos="1260"/>
          <w:tab w:val="left" w:pos="1530"/>
        </w:tabs>
        <w:spacing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1639FA" w:rsidRPr="00DA3704">
        <w:rPr>
          <w:rFonts w:ascii="Times New Roman" w:eastAsia="Times New Roman" w:hAnsi="Times New Roman" w:cs="Times New Roman"/>
          <w:b/>
          <w:bCs/>
          <w:sz w:val="24"/>
          <w:szCs w:val="24"/>
          <w:u w:val="single"/>
        </w:rPr>
        <w:t>Minchin, R.E</w:t>
      </w:r>
      <w:r w:rsidR="001639FA" w:rsidRPr="001639FA">
        <w:rPr>
          <w:rFonts w:ascii="Times New Roman" w:eastAsia="Times New Roman" w:hAnsi="Times New Roman" w:cs="Times New Roman"/>
          <w:bCs/>
          <w:sz w:val="24"/>
          <w:szCs w:val="24"/>
          <w:u w:val="single"/>
        </w:rPr>
        <w:t>.;</w:t>
      </w:r>
      <w:r w:rsidR="001639FA" w:rsidRPr="001639FA">
        <w:rPr>
          <w:rFonts w:ascii="Times New Roman" w:eastAsia="Times New Roman" w:hAnsi="Times New Roman" w:cs="Times New Roman"/>
          <w:bCs/>
          <w:sz w:val="24"/>
          <w:szCs w:val="24"/>
        </w:rPr>
        <w:t xml:space="preserve"> </w:t>
      </w:r>
      <w:r w:rsidR="001639FA" w:rsidRPr="001639FA">
        <w:rPr>
          <w:rFonts w:ascii="Times New Roman" w:eastAsia="Times New Roman" w:hAnsi="Times New Roman" w:cs="Times New Roman"/>
          <w:bCs/>
          <w:sz w:val="24"/>
          <w:szCs w:val="24"/>
          <w:u w:val="single"/>
        </w:rPr>
        <w:t>Ptschelinzew, L.R</w:t>
      </w:r>
      <w:r w:rsidR="001639FA" w:rsidRPr="001639FA">
        <w:rPr>
          <w:rFonts w:ascii="Times New Roman" w:eastAsia="Times New Roman" w:hAnsi="Times New Roman" w:cs="Times New Roman"/>
          <w:bCs/>
          <w:sz w:val="24"/>
          <w:szCs w:val="24"/>
        </w:rPr>
        <w:t xml:space="preserve">.(g) ; Issa, R.R.; “Best Practices for Inspection of Underground Pipe Construction”; </w:t>
      </w:r>
      <w:r w:rsidR="001639FA" w:rsidRPr="001639FA">
        <w:rPr>
          <w:rFonts w:ascii="Times New Roman" w:eastAsia="Calibri" w:hAnsi="Times New Roman" w:cs="Times New Roman"/>
          <w:bCs/>
          <w:sz w:val="24"/>
          <w:szCs w:val="24"/>
        </w:rPr>
        <w:t xml:space="preserve">Proceedings, </w:t>
      </w:r>
      <w:r w:rsidR="001639FA" w:rsidRPr="001639FA">
        <w:rPr>
          <w:rFonts w:ascii="Times New Roman" w:eastAsia="Times New Roman" w:hAnsi="Times New Roman" w:cs="Times New Roman"/>
          <w:bCs/>
          <w:sz w:val="24"/>
          <w:szCs w:val="24"/>
        </w:rPr>
        <w:t>7</w:t>
      </w:r>
      <w:r w:rsidR="001639FA" w:rsidRPr="001639FA">
        <w:rPr>
          <w:rFonts w:ascii="Times New Roman" w:eastAsia="Times New Roman" w:hAnsi="Times New Roman" w:cs="Times New Roman"/>
          <w:bCs/>
          <w:sz w:val="24"/>
          <w:szCs w:val="24"/>
          <w:vertAlign w:val="superscript"/>
        </w:rPr>
        <w:t>th</w:t>
      </w:r>
      <w:r w:rsidR="001639FA" w:rsidRPr="001639FA">
        <w:rPr>
          <w:rFonts w:ascii="Times New Roman" w:eastAsia="Times New Roman" w:hAnsi="Times New Roman" w:cs="Times New Roman"/>
          <w:bCs/>
          <w:sz w:val="24"/>
          <w:szCs w:val="24"/>
        </w:rPr>
        <w:t xml:space="preserve"> International Structural Engineering and Construction Conference, Honolulu, Hawaii, 2013</w:t>
      </w:r>
    </w:p>
    <w:p w:rsidR="001639FA" w:rsidRPr="001639FA" w:rsidRDefault="007C4380" w:rsidP="005B3DAC">
      <w:pPr>
        <w:numPr>
          <w:ilvl w:val="0"/>
          <w:numId w:val="20"/>
        </w:numPr>
        <w:tabs>
          <w:tab w:val="left" w:pos="900"/>
          <w:tab w:val="left" w:pos="935"/>
          <w:tab w:val="left" w:pos="1260"/>
          <w:tab w:val="left" w:pos="1530"/>
        </w:tabs>
        <w:spacing w:after="12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 xml:space="preserve">   </w:t>
      </w:r>
      <w:r w:rsidR="001639FA" w:rsidRPr="00DA3704">
        <w:rPr>
          <w:rFonts w:ascii="Times New Roman" w:eastAsia="Times New Roman" w:hAnsi="Times New Roman" w:cs="Times New Roman"/>
          <w:b/>
          <w:bCs/>
          <w:sz w:val="24"/>
          <w:szCs w:val="24"/>
          <w:u w:val="single"/>
        </w:rPr>
        <w:t>Minchin, R.E</w:t>
      </w:r>
      <w:r w:rsidR="001639FA" w:rsidRPr="001639FA">
        <w:rPr>
          <w:rFonts w:ascii="Times New Roman" w:eastAsia="Times New Roman" w:hAnsi="Times New Roman" w:cs="Times New Roman"/>
          <w:bCs/>
          <w:sz w:val="24"/>
          <w:szCs w:val="24"/>
        </w:rPr>
        <w:t xml:space="preserve">.; Migliaccio, G.; Li, X(g) .; Issa, R.R.; Atkins, K.; Vargas, G.; Hostetler, G.A.; “Construction and Design Issues for Construction Manager / General Contractor Highway Projects”; </w:t>
      </w:r>
      <w:proofErr w:type="spellStart"/>
      <w:r w:rsidR="001639FA" w:rsidRPr="001639FA">
        <w:rPr>
          <w:rFonts w:ascii="Times New Roman" w:eastAsia="Times New Roman" w:hAnsi="Times New Roman" w:cs="Times New Roman"/>
          <w:bCs/>
          <w:sz w:val="24"/>
          <w:szCs w:val="24"/>
        </w:rPr>
        <w:t>Counseil</w:t>
      </w:r>
      <w:proofErr w:type="spellEnd"/>
      <w:r w:rsidR="001639FA" w:rsidRPr="001639FA">
        <w:rPr>
          <w:rFonts w:ascii="Times New Roman" w:eastAsia="Times New Roman" w:hAnsi="Times New Roman" w:cs="Times New Roman"/>
          <w:bCs/>
          <w:sz w:val="24"/>
          <w:szCs w:val="24"/>
        </w:rPr>
        <w:t xml:space="preserve"> International du </w:t>
      </w:r>
      <w:proofErr w:type="spellStart"/>
      <w:r w:rsidR="001639FA" w:rsidRPr="001639FA">
        <w:rPr>
          <w:rFonts w:ascii="Times New Roman" w:eastAsia="Times New Roman" w:hAnsi="Times New Roman" w:cs="Times New Roman"/>
          <w:bCs/>
          <w:sz w:val="24"/>
          <w:szCs w:val="24"/>
        </w:rPr>
        <w:t>Batiment</w:t>
      </w:r>
      <w:proofErr w:type="spellEnd"/>
      <w:r w:rsidR="001639FA" w:rsidRPr="001639FA">
        <w:rPr>
          <w:rFonts w:ascii="Times New Roman" w:eastAsia="Times New Roman" w:hAnsi="Times New Roman" w:cs="Times New Roman"/>
          <w:bCs/>
          <w:sz w:val="24"/>
          <w:szCs w:val="24"/>
        </w:rPr>
        <w:t xml:space="preserve"> (cib)  Conference for Management of Construction Research to Practice, Montreal, Quebec, Canada, 2012</w:t>
      </w:r>
    </w:p>
    <w:p w:rsidR="001639FA" w:rsidRPr="001639FA" w:rsidRDefault="007C4380" w:rsidP="005B3DAC">
      <w:pPr>
        <w:numPr>
          <w:ilvl w:val="0"/>
          <w:numId w:val="20"/>
        </w:numPr>
        <w:tabs>
          <w:tab w:val="left" w:pos="561"/>
          <w:tab w:val="left" w:pos="1260"/>
          <w:tab w:val="left" w:pos="1530"/>
        </w:tabs>
        <w:spacing w:after="12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 xml:space="preserve">   </w:t>
      </w:r>
      <w:r w:rsidR="001639FA" w:rsidRPr="00DA3704">
        <w:rPr>
          <w:rFonts w:ascii="Times New Roman" w:eastAsia="Times New Roman" w:hAnsi="Times New Roman" w:cs="Times New Roman"/>
          <w:b/>
          <w:bCs/>
          <w:sz w:val="24"/>
          <w:szCs w:val="24"/>
          <w:u w:val="single"/>
        </w:rPr>
        <w:t>Minchin, R.E</w:t>
      </w:r>
      <w:r w:rsidR="001639FA" w:rsidRPr="001639FA">
        <w:rPr>
          <w:rFonts w:ascii="Times New Roman" w:eastAsia="Times New Roman" w:hAnsi="Times New Roman" w:cs="Times New Roman"/>
          <w:bCs/>
          <w:sz w:val="24"/>
          <w:szCs w:val="24"/>
        </w:rPr>
        <w:t xml:space="preserve">.; Christmas, S.A.; “Common Sense Solutions to the U.S. Workers’ Compensation Epidemic”; </w:t>
      </w:r>
      <w:proofErr w:type="spellStart"/>
      <w:r w:rsidR="001639FA" w:rsidRPr="001639FA">
        <w:rPr>
          <w:rFonts w:ascii="Times New Roman" w:eastAsia="Times New Roman" w:hAnsi="Times New Roman" w:cs="Times New Roman"/>
          <w:bCs/>
          <w:sz w:val="24"/>
          <w:szCs w:val="24"/>
        </w:rPr>
        <w:t>Counseil</w:t>
      </w:r>
      <w:proofErr w:type="spellEnd"/>
      <w:r w:rsidR="001639FA" w:rsidRPr="001639FA">
        <w:rPr>
          <w:rFonts w:ascii="Times New Roman" w:eastAsia="Times New Roman" w:hAnsi="Times New Roman" w:cs="Times New Roman"/>
          <w:bCs/>
          <w:sz w:val="24"/>
          <w:szCs w:val="24"/>
        </w:rPr>
        <w:t xml:space="preserve"> International du </w:t>
      </w:r>
      <w:proofErr w:type="spellStart"/>
      <w:r w:rsidR="001639FA" w:rsidRPr="001639FA">
        <w:rPr>
          <w:rFonts w:ascii="Times New Roman" w:eastAsia="Times New Roman" w:hAnsi="Times New Roman" w:cs="Times New Roman"/>
          <w:bCs/>
          <w:sz w:val="24"/>
          <w:szCs w:val="24"/>
        </w:rPr>
        <w:t>Batiment</w:t>
      </w:r>
      <w:proofErr w:type="spellEnd"/>
      <w:r w:rsidR="001639FA" w:rsidRPr="001639FA">
        <w:rPr>
          <w:rFonts w:ascii="Times New Roman" w:eastAsia="Times New Roman" w:hAnsi="Times New Roman" w:cs="Times New Roman"/>
          <w:bCs/>
          <w:sz w:val="24"/>
          <w:szCs w:val="24"/>
        </w:rPr>
        <w:t xml:space="preserve"> (cib) Conference for Management of Construction Research to Practice, Montreal, Quebec, Canada, 2012</w:t>
      </w:r>
    </w:p>
    <w:p w:rsidR="001639FA" w:rsidRPr="001639FA" w:rsidRDefault="007C4380" w:rsidP="005B3DAC">
      <w:pPr>
        <w:numPr>
          <w:ilvl w:val="0"/>
          <w:numId w:val="20"/>
        </w:numPr>
        <w:tabs>
          <w:tab w:val="left" w:pos="561"/>
          <w:tab w:val="left" w:pos="1260"/>
          <w:tab w:val="left" w:pos="1530"/>
        </w:tabs>
        <w:spacing w:after="12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 xml:space="preserve">   </w:t>
      </w:r>
      <w:r w:rsidR="001639FA" w:rsidRPr="00DA3704">
        <w:rPr>
          <w:rFonts w:ascii="Times New Roman" w:eastAsia="Times New Roman" w:hAnsi="Times New Roman" w:cs="Times New Roman"/>
          <w:b/>
          <w:bCs/>
          <w:sz w:val="24"/>
          <w:szCs w:val="24"/>
          <w:u w:val="single"/>
        </w:rPr>
        <w:t>Minchin, R.E.</w:t>
      </w:r>
      <w:r w:rsidR="001639FA" w:rsidRPr="00DA3704">
        <w:rPr>
          <w:rFonts w:ascii="Times New Roman" w:eastAsia="Times New Roman" w:hAnsi="Times New Roman" w:cs="Times New Roman"/>
          <w:b/>
          <w:bCs/>
          <w:sz w:val="24"/>
          <w:szCs w:val="24"/>
        </w:rPr>
        <w:t>;</w:t>
      </w:r>
      <w:r w:rsidR="001639FA" w:rsidRPr="001639FA">
        <w:rPr>
          <w:rFonts w:ascii="Times New Roman" w:eastAsia="Times New Roman" w:hAnsi="Times New Roman" w:cs="Times New Roman"/>
          <w:bCs/>
          <w:sz w:val="24"/>
          <w:szCs w:val="24"/>
        </w:rPr>
        <w:t xml:space="preserve"> </w:t>
      </w:r>
      <w:proofErr w:type="spellStart"/>
      <w:r w:rsidR="001639FA" w:rsidRPr="001639FA">
        <w:rPr>
          <w:rFonts w:ascii="Times New Roman" w:eastAsia="Times New Roman" w:hAnsi="Times New Roman" w:cs="Times New Roman"/>
          <w:bCs/>
          <w:sz w:val="24"/>
          <w:szCs w:val="24"/>
          <w:u w:val="single"/>
        </w:rPr>
        <w:t>Mogge</w:t>
      </w:r>
      <w:proofErr w:type="spellEnd"/>
      <w:r w:rsidR="001639FA" w:rsidRPr="001639FA">
        <w:rPr>
          <w:rFonts w:ascii="Times New Roman" w:eastAsia="Times New Roman" w:hAnsi="Times New Roman" w:cs="Times New Roman"/>
          <w:bCs/>
          <w:sz w:val="24"/>
          <w:szCs w:val="24"/>
          <w:u w:val="single"/>
        </w:rPr>
        <w:t>, J.W(g) .</w:t>
      </w:r>
      <w:r w:rsidR="001639FA" w:rsidRPr="001639FA">
        <w:rPr>
          <w:rFonts w:ascii="Times New Roman" w:eastAsia="Times New Roman" w:hAnsi="Times New Roman" w:cs="Times New Roman"/>
          <w:bCs/>
          <w:sz w:val="24"/>
          <w:szCs w:val="24"/>
        </w:rPr>
        <w:t>; Christmas, S.A.; “Synthesis of Viable Negotiated Alternatives for Contractors’ Workers’ Compensation”;  6</w:t>
      </w:r>
      <w:r w:rsidR="001639FA" w:rsidRPr="001639FA">
        <w:rPr>
          <w:rFonts w:ascii="Times New Roman" w:eastAsia="Times New Roman" w:hAnsi="Times New Roman" w:cs="Times New Roman"/>
          <w:bCs/>
          <w:sz w:val="24"/>
          <w:szCs w:val="24"/>
          <w:vertAlign w:val="superscript"/>
        </w:rPr>
        <w:t>th</w:t>
      </w:r>
      <w:r w:rsidR="001639FA" w:rsidRPr="001639FA">
        <w:rPr>
          <w:rFonts w:ascii="Times New Roman" w:eastAsia="Times New Roman" w:hAnsi="Times New Roman" w:cs="Times New Roman"/>
          <w:bCs/>
          <w:sz w:val="24"/>
          <w:szCs w:val="24"/>
        </w:rPr>
        <w:t xml:space="preserve"> International Structural Engineering and Construction Conference, </w:t>
      </w:r>
      <w:r w:rsidR="001639FA" w:rsidRPr="001639FA">
        <w:rPr>
          <w:rFonts w:ascii="Times New Roman" w:eastAsia="Times New Roman" w:hAnsi="Times New Roman" w:cs="Arial"/>
          <w:bCs/>
          <w:sz w:val="24"/>
          <w:szCs w:val="24"/>
        </w:rPr>
        <w:t>Zurich, Switzerland, 2011</w:t>
      </w:r>
    </w:p>
    <w:p w:rsidR="001639FA" w:rsidRPr="004B1ED4" w:rsidRDefault="007C4380" w:rsidP="005B3DAC">
      <w:pPr>
        <w:numPr>
          <w:ilvl w:val="0"/>
          <w:numId w:val="20"/>
        </w:numPr>
        <w:tabs>
          <w:tab w:val="left" w:pos="900"/>
          <w:tab w:val="left" w:pos="1260"/>
          <w:tab w:val="left" w:pos="1530"/>
        </w:tabs>
        <w:spacing w:after="120" w:line="240" w:lineRule="auto"/>
        <w:rPr>
          <w:rFonts w:ascii="Times New Roman" w:eastAsia="Times New Roman" w:hAnsi="Times New Roman" w:cs="Times New Roman"/>
          <w:bCs/>
          <w:sz w:val="24"/>
          <w:szCs w:val="24"/>
          <w:u w:val="single"/>
        </w:rPr>
      </w:pPr>
      <w:r w:rsidRPr="00DA3704">
        <w:rPr>
          <w:rFonts w:ascii="Times New Roman" w:eastAsia="Times New Roman" w:hAnsi="Times New Roman" w:cs="Times New Roman"/>
          <w:b/>
          <w:bCs/>
          <w:sz w:val="24"/>
          <w:szCs w:val="24"/>
        </w:rPr>
        <w:t xml:space="preserve">   </w:t>
      </w:r>
      <w:r w:rsidR="001639FA" w:rsidRPr="00DA3704">
        <w:rPr>
          <w:rFonts w:ascii="Times New Roman" w:eastAsia="Times New Roman" w:hAnsi="Times New Roman" w:cs="Times New Roman"/>
          <w:b/>
          <w:bCs/>
          <w:sz w:val="24"/>
          <w:szCs w:val="24"/>
          <w:u w:val="single"/>
        </w:rPr>
        <w:t>Minchin, R.E</w:t>
      </w:r>
      <w:r w:rsidR="001639FA" w:rsidRPr="001639FA">
        <w:rPr>
          <w:rFonts w:ascii="Times New Roman" w:eastAsia="Times New Roman" w:hAnsi="Times New Roman" w:cs="Times New Roman"/>
          <w:bCs/>
          <w:sz w:val="24"/>
          <w:szCs w:val="24"/>
          <w:u w:val="single"/>
        </w:rPr>
        <w:t>.</w:t>
      </w:r>
      <w:r w:rsidR="001639FA" w:rsidRPr="001639FA">
        <w:rPr>
          <w:rFonts w:ascii="Times New Roman" w:eastAsia="Times New Roman" w:hAnsi="Times New Roman" w:cs="Times New Roman"/>
          <w:bCs/>
          <w:sz w:val="24"/>
          <w:szCs w:val="24"/>
        </w:rPr>
        <w:t xml:space="preserve">; </w:t>
      </w:r>
      <w:r w:rsidR="001639FA" w:rsidRPr="001639FA">
        <w:rPr>
          <w:rFonts w:ascii="Times New Roman" w:eastAsia="Times New Roman" w:hAnsi="Times New Roman" w:cs="Times New Roman"/>
          <w:bCs/>
          <w:sz w:val="24"/>
          <w:szCs w:val="24"/>
          <w:u w:val="single"/>
        </w:rPr>
        <w:t>Dingman, R.T(g) .</w:t>
      </w:r>
      <w:r w:rsidR="001639FA" w:rsidRPr="001639FA">
        <w:rPr>
          <w:rFonts w:ascii="Times New Roman" w:eastAsia="Times New Roman" w:hAnsi="Times New Roman" w:cs="Times New Roman"/>
          <w:bCs/>
          <w:sz w:val="24"/>
          <w:szCs w:val="24"/>
        </w:rPr>
        <w:t>; Walters, R.; “Preliminary Findings:  Counterfeiting in the International Construction Industry”;  6</w:t>
      </w:r>
      <w:r w:rsidR="001639FA" w:rsidRPr="001639FA">
        <w:rPr>
          <w:rFonts w:ascii="Times New Roman" w:eastAsia="Times New Roman" w:hAnsi="Times New Roman" w:cs="Times New Roman"/>
          <w:bCs/>
          <w:sz w:val="24"/>
          <w:szCs w:val="24"/>
          <w:vertAlign w:val="superscript"/>
        </w:rPr>
        <w:t>th</w:t>
      </w:r>
      <w:r w:rsidR="001639FA" w:rsidRPr="001639FA">
        <w:rPr>
          <w:rFonts w:ascii="Times New Roman" w:eastAsia="Times New Roman" w:hAnsi="Times New Roman" w:cs="Times New Roman"/>
          <w:bCs/>
          <w:sz w:val="24"/>
          <w:szCs w:val="24"/>
        </w:rPr>
        <w:t xml:space="preserve"> International Structural Engineering and Construction Conference, Zurich, Switzerland, 2011</w:t>
      </w:r>
    </w:p>
    <w:p w:rsidR="001639FA" w:rsidRPr="001639FA" w:rsidRDefault="001639FA" w:rsidP="005B3DAC">
      <w:pPr>
        <w:numPr>
          <w:ilvl w:val="0"/>
          <w:numId w:val="20"/>
        </w:numPr>
        <w:tabs>
          <w:tab w:val="clear" w:pos="1440"/>
          <w:tab w:val="left" w:pos="900"/>
          <w:tab w:val="left" w:pos="1260"/>
        </w:tabs>
        <w:spacing w:after="120" w:line="240" w:lineRule="auto"/>
        <w:rPr>
          <w:rFonts w:ascii="Times New Roman" w:eastAsia="Times New Roman" w:hAnsi="Times New Roman" w:cs="Times New Roman"/>
          <w:bCs/>
          <w:sz w:val="24"/>
          <w:szCs w:val="24"/>
          <w:u w:val="single"/>
        </w:rPr>
      </w:pPr>
      <w:r w:rsidRPr="00DA3704">
        <w:rPr>
          <w:rFonts w:ascii="Times New Roman" w:eastAsia="Times New Roman" w:hAnsi="Times New Roman" w:cs="Times New Roman"/>
          <w:b/>
          <w:bCs/>
          <w:sz w:val="24"/>
          <w:szCs w:val="24"/>
          <w:u w:val="single"/>
        </w:rPr>
        <w:lastRenderedPageBreak/>
        <w:t>Minchin, R.E.</w:t>
      </w:r>
      <w:r w:rsidRPr="00DA3704">
        <w:rPr>
          <w:rFonts w:ascii="Times New Roman" w:eastAsia="Times New Roman" w:hAnsi="Times New Roman" w:cs="Times New Roman"/>
          <w:b/>
          <w:bCs/>
          <w:sz w:val="24"/>
          <w:szCs w:val="24"/>
        </w:rPr>
        <w:t>;</w:t>
      </w:r>
      <w:r w:rsidRPr="001639FA">
        <w:rPr>
          <w:rFonts w:ascii="Times New Roman" w:eastAsia="Times New Roman" w:hAnsi="Times New Roman" w:cs="Times New Roman"/>
          <w:bCs/>
          <w:sz w:val="24"/>
          <w:szCs w:val="24"/>
        </w:rPr>
        <w:t xml:space="preserve"> Walters, R.; Pan, J.; R., Fang, D.; “Counterfeit Construction Products from Low-Cost Sourcing Countries”; </w:t>
      </w:r>
      <w:proofErr w:type="spellStart"/>
      <w:r w:rsidRPr="001639FA">
        <w:rPr>
          <w:rFonts w:ascii="Times New Roman" w:eastAsia="Times New Roman" w:hAnsi="Times New Roman" w:cs="Times New Roman"/>
          <w:bCs/>
          <w:sz w:val="24"/>
          <w:szCs w:val="24"/>
        </w:rPr>
        <w:t>Counseil</w:t>
      </w:r>
      <w:proofErr w:type="spellEnd"/>
      <w:r w:rsidRPr="001639FA">
        <w:rPr>
          <w:rFonts w:ascii="Times New Roman" w:eastAsia="Times New Roman" w:hAnsi="Times New Roman" w:cs="Times New Roman"/>
          <w:bCs/>
          <w:sz w:val="24"/>
          <w:szCs w:val="24"/>
        </w:rPr>
        <w:t xml:space="preserve"> International du </w:t>
      </w:r>
      <w:proofErr w:type="spellStart"/>
      <w:r w:rsidRPr="001639FA">
        <w:rPr>
          <w:rFonts w:ascii="Times New Roman" w:eastAsia="Times New Roman" w:hAnsi="Times New Roman" w:cs="Times New Roman"/>
          <w:bCs/>
          <w:sz w:val="24"/>
          <w:szCs w:val="24"/>
        </w:rPr>
        <w:t>Batiment</w:t>
      </w:r>
      <w:proofErr w:type="spellEnd"/>
      <w:r w:rsidRPr="001639FA">
        <w:rPr>
          <w:rFonts w:ascii="Times New Roman" w:eastAsia="Times New Roman" w:hAnsi="Times New Roman" w:cs="Times New Roman"/>
          <w:bCs/>
          <w:sz w:val="24"/>
          <w:szCs w:val="24"/>
        </w:rPr>
        <w:t xml:space="preserve"> (cib) Conference for Management and Innovation for a Sustainable Environment, Amsterdam, The Netherlands</w:t>
      </w:r>
      <w:r w:rsidRPr="001639FA">
        <w:rPr>
          <w:rFonts w:ascii="Times New Roman" w:eastAsia="Times New Roman" w:hAnsi="Times New Roman" w:cs="Times New Roman"/>
          <w:bCs/>
          <w:color w:val="111111"/>
          <w:sz w:val="24"/>
          <w:szCs w:val="24"/>
        </w:rPr>
        <w:t>, 2011</w:t>
      </w:r>
      <w:r w:rsidRPr="001639FA">
        <w:rPr>
          <w:rFonts w:ascii="Verdana" w:eastAsia="Times New Roman" w:hAnsi="Verdana" w:cs="Times New Roman"/>
          <w:b/>
          <w:bCs/>
          <w:color w:val="111111"/>
          <w:sz w:val="20"/>
          <w:szCs w:val="20"/>
        </w:rPr>
        <w:t xml:space="preserve"> </w:t>
      </w:r>
      <w:r w:rsidRPr="001639FA">
        <w:rPr>
          <w:rFonts w:ascii="Times New Roman" w:eastAsia="Times New Roman" w:hAnsi="Times New Roman" w:cs="Times New Roman"/>
          <w:bCs/>
          <w:sz w:val="24"/>
          <w:szCs w:val="24"/>
        </w:rPr>
        <w:t xml:space="preserve"> </w:t>
      </w:r>
    </w:p>
    <w:p w:rsidR="001639FA" w:rsidRPr="001639FA" w:rsidRDefault="001639FA" w:rsidP="005B3DAC">
      <w:pPr>
        <w:numPr>
          <w:ilvl w:val="0"/>
          <w:numId w:val="20"/>
        </w:numPr>
        <w:tabs>
          <w:tab w:val="left" w:pos="900"/>
          <w:tab w:val="left" w:pos="1260"/>
          <w:tab w:val="left" w:pos="1530"/>
        </w:tabs>
        <w:spacing w:after="120" w:line="240" w:lineRule="auto"/>
        <w:rPr>
          <w:rFonts w:ascii="Times New Roman" w:eastAsia="Times New Roman" w:hAnsi="Times New Roman" w:cs="Times New Roman"/>
          <w:bCs/>
          <w:sz w:val="24"/>
          <w:szCs w:val="24"/>
          <w:u w:val="single"/>
        </w:rPr>
      </w:pPr>
      <w:r w:rsidRPr="00DA3704">
        <w:rPr>
          <w:rFonts w:ascii="Times New Roman" w:eastAsia="Times New Roman" w:hAnsi="Times New Roman" w:cs="Times New Roman"/>
          <w:b/>
          <w:bCs/>
          <w:sz w:val="24"/>
          <w:szCs w:val="24"/>
          <w:u w:val="single"/>
        </w:rPr>
        <w:t>Minchin, R.E</w:t>
      </w:r>
      <w:r w:rsidRPr="001639FA">
        <w:rPr>
          <w:rFonts w:ascii="Times New Roman" w:eastAsia="Times New Roman" w:hAnsi="Times New Roman" w:cs="Times New Roman"/>
          <w:bCs/>
          <w:sz w:val="24"/>
          <w:szCs w:val="24"/>
          <w:u w:val="single"/>
        </w:rPr>
        <w:t>.</w:t>
      </w:r>
      <w:r w:rsidRPr="001639FA">
        <w:rPr>
          <w:rFonts w:ascii="Times New Roman" w:eastAsia="Times New Roman" w:hAnsi="Times New Roman" w:cs="Times New Roman"/>
          <w:bCs/>
          <w:sz w:val="24"/>
          <w:szCs w:val="24"/>
        </w:rPr>
        <w:t xml:space="preserve">; </w:t>
      </w:r>
      <w:r w:rsidRPr="001639FA">
        <w:rPr>
          <w:rFonts w:ascii="Times New Roman" w:eastAsia="Times New Roman" w:hAnsi="Times New Roman" w:cs="Times New Roman"/>
          <w:bCs/>
          <w:sz w:val="24"/>
          <w:szCs w:val="24"/>
          <w:u w:val="single"/>
        </w:rPr>
        <w:t>Li, X.</w:t>
      </w:r>
      <w:r w:rsidRPr="001639FA">
        <w:rPr>
          <w:rFonts w:ascii="Times New Roman" w:eastAsia="Times New Roman" w:hAnsi="Times New Roman" w:cs="Times New Roman"/>
          <w:bCs/>
          <w:sz w:val="24"/>
          <w:szCs w:val="24"/>
        </w:rPr>
        <w:t xml:space="preserve">(g) ; “CM-at-Risk as a Highway Construction Delivery System in the Southeastern United States”; </w:t>
      </w:r>
      <w:proofErr w:type="spellStart"/>
      <w:r w:rsidRPr="001639FA">
        <w:rPr>
          <w:rFonts w:ascii="Times New Roman" w:eastAsia="Times New Roman" w:hAnsi="Times New Roman" w:cs="Times New Roman"/>
          <w:bCs/>
          <w:sz w:val="24"/>
          <w:szCs w:val="24"/>
        </w:rPr>
        <w:t>Counseil</w:t>
      </w:r>
      <w:proofErr w:type="spellEnd"/>
      <w:r w:rsidRPr="001639FA">
        <w:rPr>
          <w:rFonts w:ascii="Times New Roman" w:eastAsia="Times New Roman" w:hAnsi="Times New Roman" w:cs="Times New Roman"/>
          <w:bCs/>
          <w:sz w:val="24"/>
          <w:szCs w:val="24"/>
        </w:rPr>
        <w:t xml:space="preserve"> International du </w:t>
      </w:r>
      <w:proofErr w:type="spellStart"/>
      <w:r w:rsidRPr="001639FA">
        <w:rPr>
          <w:rFonts w:ascii="Times New Roman" w:eastAsia="Times New Roman" w:hAnsi="Times New Roman" w:cs="Times New Roman"/>
          <w:bCs/>
          <w:sz w:val="24"/>
          <w:szCs w:val="24"/>
        </w:rPr>
        <w:t>Batiment</w:t>
      </w:r>
      <w:proofErr w:type="spellEnd"/>
      <w:r w:rsidRPr="001639FA">
        <w:rPr>
          <w:rFonts w:ascii="Times New Roman" w:eastAsia="Times New Roman" w:hAnsi="Times New Roman" w:cs="Times New Roman"/>
          <w:bCs/>
          <w:sz w:val="24"/>
          <w:szCs w:val="24"/>
        </w:rPr>
        <w:t xml:space="preserve"> (cib) Conference for Management and Innovation for a Sustainable Environment, Amsterdam, The Netherlands</w:t>
      </w:r>
      <w:r w:rsidRPr="001639FA">
        <w:rPr>
          <w:rFonts w:ascii="Times New Roman" w:eastAsia="Times New Roman" w:hAnsi="Times New Roman" w:cs="Times New Roman"/>
          <w:bCs/>
          <w:color w:val="111111"/>
          <w:sz w:val="24"/>
          <w:szCs w:val="24"/>
        </w:rPr>
        <w:t>, 2011</w:t>
      </w:r>
    </w:p>
    <w:p w:rsidR="001639FA" w:rsidRPr="001639FA" w:rsidRDefault="001639FA" w:rsidP="005B3DAC">
      <w:pPr>
        <w:numPr>
          <w:ilvl w:val="0"/>
          <w:numId w:val="20"/>
        </w:numPr>
        <w:tabs>
          <w:tab w:val="left" w:pos="900"/>
          <w:tab w:val="left" w:pos="935"/>
          <w:tab w:val="left" w:pos="1350"/>
          <w:tab w:val="num" w:pos="3780"/>
        </w:tabs>
        <w:spacing w:after="120" w:line="240" w:lineRule="auto"/>
        <w:rPr>
          <w:rFonts w:ascii="Times New Roman" w:eastAsia="Times New Roman" w:hAnsi="Times New Roman" w:cs="Arial"/>
          <w:bCs/>
          <w:sz w:val="24"/>
          <w:szCs w:val="24"/>
        </w:rPr>
      </w:pPr>
      <w:r w:rsidRPr="00DA3704">
        <w:rPr>
          <w:rFonts w:ascii="Times New Roman" w:eastAsia="Times New Roman" w:hAnsi="Times New Roman" w:cs="Times New Roman"/>
          <w:b/>
          <w:bCs/>
          <w:sz w:val="24"/>
          <w:szCs w:val="24"/>
          <w:u w:val="single"/>
        </w:rPr>
        <w:t>Minchin, R.E.</w:t>
      </w:r>
      <w:r w:rsidRPr="00DA3704">
        <w:rPr>
          <w:rFonts w:ascii="Times New Roman" w:eastAsia="Times New Roman" w:hAnsi="Times New Roman" w:cs="Times New Roman"/>
          <w:b/>
          <w:bCs/>
          <w:sz w:val="24"/>
          <w:szCs w:val="24"/>
        </w:rPr>
        <w:t>;</w:t>
      </w:r>
      <w:r w:rsidRPr="001639FA">
        <w:rPr>
          <w:rFonts w:ascii="Times New Roman" w:eastAsia="Times New Roman" w:hAnsi="Times New Roman" w:cs="Times New Roman"/>
          <w:bCs/>
          <w:sz w:val="24"/>
          <w:szCs w:val="24"/>
        </w:rPr>
        <w:t xml:space="preserve"> </w:t>
      </w:r>
      <w:r w:rsidRPr="001639FA">
        <w:rPr>
          <w:rFonts w:ascii="Times New Roman" w:eastAsia="Times New Roman" w:hAnsi="Times New Roman" w:cs="Times New Roman"/>
          <w:bCs/>
          <w:sz w:val="24"/>
          <w:szCs w:val="24"/>
          <w:u w:val="single"/>
        </w:rPr>
        <w:t>Thurn, S.B.</w:t>
      </w:r>
      <w:r w:rsidRPr="001639FA">
        <w:rPr>
          <w:rFonts w:ascii="Times New Roman" w:eastAsia="Times New Roman" w:hAnsi="Times New Roman" w:cs="Times New Roman"/>
          <w:bCs/>
          <w:sz w:val="24"/>
          <w:szCs w:val="24"/>
        </w:rPr>
        <w:t xml:space="preserve">(g) ; Ellis, R.D.; “The Move to Nighttime Construction – How are U.S. Highway Agencies Coping?” </w:t>
      </w:r>
      <w:proofErr w:type="spellStart"/>
      <w:r w:rsidRPr="001639FA">
        <w:rPr>
          <w:rFonts w:ascii="Times New Roman" w:eastAsia="Times New Roman" w:hAnsi="Times New Roman" w:cs="Times New Roman"/>
          <w:bCs/>
          <w:sz w:val="24"/>
          <w:szCs w:val="24"/>
        </w:rPr>
        <w:t>Counseil</w:t>
      </w:r>
      <w:proofErr w:type="spellEnd"/>
      <w:r w:rsidRPr="001639FA">
        <w:rPr>
          <w:rFonts w:ascii="Times New Roman" w:eastAsia="Times New Roman" w:hAnsi="Times New Roman" w:cs="Times New Roman"/>
          <w:bCs/>
          <w:sz w:val="24"/>
          <w:szCs w:val="24"/>
        </w:rPr>
        <w:t xml:space="preserve"> International du </w:t>
      </w:r>
      <w:proofErr w:type="spellStart"/>
      <w:r w:rsidRPr="001639FA">
        <w:rPr>
          <w:rFonts w:ascii="Times New Roman" w:eastAsia="Times New Roman" w:hAnsi="Times New Roman" w:cs="Times New Roman"/>
          <w:bCs/>
          <w:sz w:val="24"/>
          <w:szCs w:val="24"/>
        </w:rPr>
        <w:t>Batiment</w:t>
      </w:r>
      <w:proofErr w:type="spellEnd"/>
      <w:r w:rsidRPr="001639FA">
        <w:rPr>
          <w:rFonts w:ascii="Times New Roman" w:eastAsia="Times New Roman" w:hAnsi="Times New Roman" w:cs="Times New Roman"/>
          <w:bCs/>
          <w:sz w:val="24"/>
          <w:szCs w:val="24"/>
        </w:rPr>
        <w:t xml:space="preserve"> (cib) World Building Congress, </w:t>
      </w:r>
      <w:r w:rsidRPr="001639FA">
        <w:rPr>
          <w:rFonts w:ascii="Times New Roman" w:eastAsia="Times New Roman" w:hAnsi="Times New Roman" w:cs="Arial"/>
          <w:bCs/>
          <w:sz w:val="24"/>
          <w:szCs w:val="24"/>
        </w:rPr>
        <w:t>The Lowry, Salford Quays, United Kingdom, 2010</w:t>
      </w:r>
    </w:p>
    <w:p w:rsidR="001639FA" w:rsidRPr="00D81A22" w:rsidRDefault="001639FA" w:rsidP="005B3DAC">
      <w:pPr>
        <w:numPr>
          <w:ilvl w:val="0"/>
          <w:numId w:val="20"/>
        </w:numPr>
        <w:tabs>
          <w:tab w:val="left" w:pos="561"/>
          <w:tab w:val="left" w:pos="935"/>
          <w:tab w:val="left" w:pos="-1440"/>
          <w:tab w:val="left" w:pos="-1440"/>
          <w:tab w:val="left" w:pos="-1440"/>
        </w:tabs>
        <w:spacing w:after="120" w:line="240" w:lineRule="auto"/>
        <w:rPr>
          <w:rFonts w:ascii="Times New Roman" w:eastAsia="Times New Roman" w:hAnsi="Times New Roman" w:cs="Arial"/>
          <w:bCs/>
          <w:sz w:val="24"/>
          <w:szCs w:val="24"/>
        </w:rPr>
      </w:pPr>
      <w:r w:rsidRPr="00DA3704">
        <w:rPr>
          <w:rFonts w:ascii="Times New Roman" w:eastAsia="Times New Roman" w:hAnsi="Times New Roman" w:cs="Times New Roman"/>
          <w:b/>
          <w:bCs/>
          <w:sz w:val="24"/>
          <w:szCs w:val="24"/>
          <w:u w:val="single"/>
        </w:rPr>
        <w:t>Minchin, R.E.</w:t>
      </w:r>
      <w:r w:rsidRPr="00DA3704">
        <w:rPr>
          <w:rFonts w:ascii="Times New Roman" w:eastAsia="Times New Roman" w:hAnsi="Times New Roman" w:cs="Times New Roman"/>
          <w:b/>
          <w:bCs/>
          <w:sz w:val="24"/>
          <w:szCs w:val="24"/>
        </w:rPr>
        <w:t>;</w:t>
      </w:r>
      <w:r w:rsidRPr="001639FA">
        <w:rPr>
          <w:rFonts w:ascii="Times New Roman" w:eastAsia="Times New Roman" w:hAnsi="Times New Roman" w:cs="Times New Roman"/>
          <w:bCs/>
          <w:sz w:val="24"/>
          <w:szCs w:val="24"/>
        </w:rPr>
        <w:t xml:space="preserve"> </w:t>
      </w:r>
      <w:proofErr w:type="spellStart"/>
      <w:r w:rsidRPr="001639FA">
        <w:rPr>
          <w:rFonts w:ascii="Times New Roman" w:eastAsia="Times New Roman" w:hAnsi="Times New Roman" w:cs="Times New Roman"/>
          <w:bCs/>
          <w:sz w:val="24"/>
          <w:szCs w:val="24"/>
          <w:u w:val="single"/>
        </w:rPr>
        <w:t>Tuell</w:t>
      </w:r>
      <w:proofErr w:type="spellEnd"/>
      <w:r w:rsidRPr="001639FA">
        <w:rPr>
          <w:rFonts w:ascii="Times New Roman" w:eastAsia="Times New Roman" w:hAnsi="Times New Roman" w:cs="Times New Roman"/>
          <w:bCs/>
          <w:sz w:val="24"/>
          <w:szCs w:val="24"/>
          <w:u w:val="single"/>
        </w:rPr>
        <w:t xml:space="preserve">, S.(g) ; </w:t>
      </w:r>
      <w:proofErr w:type="spellStart"/>
      <w:r w:rsidRPr="001639FA">
        <w:rPr>
          <w:rFonts w:ascii="Times New Roman" w:eastAsia="Times New Roman" w:hAnsi="Times New Roman" w:cs="Times New Roman"/>
          <w:bCs/>
          <w:sz w:val="24"/>
          <w:szCs w:val="24"/>
        </w:rPr>
        <w:t>Mogge</w:t>
      </w:r>
      <w:proofErr w:type="spellEnd"/>
      <w:r w:rsidRPr="001639FA">
        <w:rPr>
          <w:rFonts w:ascii="Times New Roman" w:eastAsia="Times New Roman" w:hAnsi="Times New Roman" w:cs="Times New Roman"/>
          <w:bCs/>
          <w:sz w:val="24"/>
          <w:szCs w:val="24"/>
        </w:rPr>
        <w:t xml:space="preserve">, J.W(g) .; “Managing Workers’ Compensation for Contractors– A Synthesis” </w:t>
      </w:r>
      <w:proofErr w:type="spellStart"/>
      <w:r w:rsidRPr="001639FA">
        <w:rPr>
          <w:rFonts w:ascii="Times New Roman" w:eastAsia="Times New Roman" w:hAnsi="Times New Roman" w:cs="Times New Roman"/>
          <w:bCs/>
          <w:sz w:val="24"/>
          <w:szCs w:val="24"/>
        </w:rPr>
        <w:t>Counseil</w:t>
      </w:r>
      <w:proofErr w:type="spellEnd"/>
      <w:r w:rsidRPr="001639FA">
        <w:rPr>
          <w:rFonts w:ascii="Times New Roman" w:eastAsia="Times New Roman" w:hAnsi="Times New Roman" w:cs="Times New Roman"/>
          <w:bCs/>
          <w:sz w:val="24"/>
          <w:szCs w:val="24"/>
        </w:rPr>
        <w:t xml:space="preserve"> International du </w:t>
      </w:r>
      <w:proofErr w:type="spellStart"/>
      <w:r w:rsidRPr="001639FA">
        <w:rPr>
          <w:rFonts w:ascii="Times New Roman" w:eastAsia="Times New Roman" w:hAnsi="Times New Roman" w:cs="Times New Roman"/>
          <w:bCs/>
          <w:sz w:val="24"/>
          <w:szCs w:val="24"/>
        </w:rPr>
        <w:t>Batiment</w:t>
      </w:r>
      <w:proofErr w:type="spellEnd"/>
      <w:r w:rsidRPr="001639FA">
        <w:rPr>
          <w:rFonts w:ascii="Times New Roman" w:eastAsia="Times New Roman" w:hAnsi="Times New Roman" w:cs="Times New Roman"/>
          <w:bCs/>
          <w:sz w:val="24"/>
          <w:szCs w:val="24"/>
        </w:rPr>
        <w:t xml:space="preserve"> (cib) World Building </w:t>
      </w:r>
      <w:r w:rsidRPr="00D81A22">
        <w:rPr>
          <w:rFonts w:ascii="Times New Roman" w:eastAsia="Times New Roman" w:hAnsi="Times New Roman" w:cs="Times New Roman"/>
          <w:bCs/>
          <w:sz w:val="24"/>
          <w:szCs w:val="24"/>
        </w:rPr>
        <w:t xml:space="preserve">Congress, </w:t>
      </w:r>
      <w:r w:rsidRPr="00D81A22">
        <w:rPr>
          <w:rFonts w:ascii="Times New Roman" w:eastAsia="Times New Roman" w:hAnsi="Times New Roman" w:cs="Arial"/>
          <w:bCs/>
          <w:sz w:val="24"/>
          <w:szCs w:val="24"/>
        </w:rPr>
        <w:t>The Lowry, Salford Quays, United Kingdom, 2010</w:t>
      </w:r>
    </w:p>
    <w:p w:rsidR="001639FA" w:rsidRPr="001639FA" w:rsidRDefault="001639FA" w:rsidP="005B3DAC">
      <w:pPr>
        <w:numPr>
          <w:ilvl w:val="0"/>
          <w:numId w:val="20"/>
        </w:numPr>
        <w:tabs>
          <w:tab w:val="left" w:pos="561"/>
          <w:tab w:val="left" w:pos="935"/>
          <w:tab w:val="left" w:pos="-1440"/>
          <w:tab w:val="left" w:pos="-1440"/>
          <w:tab w:val="left" w:pos="-1440"/>
          <w:tab w:val="left" w:pos="-1440"/>
          <w:tab w:val="left" w:pos="-1440"/>
        </w:tabs>
        <w:spacing w:after="0" w:line="240" w:lineRule="auto"/>
        <w:rPr>
          <w:rFonts w:ascii="Times New Roman" w:eastAsia="Times New Roman" w:hAnsi="Times New Roman" w:cs="Times New Roman"/>
          <w:bCs/>
          <w:sz w:val="24"/>
          <w:szCs w:val="24"/>
        </w:rPr>
      </w:pPr>
      <w:r w:rsidRPr="00DA3704">
        <w:rPr>
          <w:rFonts w:ascii="Times New Roman" w:eastAsia="Times New Roman" w:hAnsi="Times New Roman" w:cs="Times New Roman"/>
          <w:b/>
          <w:bCs/>
          <w:sz w:val="24"/>
          <w:szCs w:val="24"/>
          <w:u w:val="single"/>
        </w:rPr>
        <w:t>Minchin, R.E</w:t>
      </w:r>
      <w:r w:rsidRPr="00D81A22">
        <w:rPr>
          <w:rFonts w:ascii="Times New Roman" w:eastAsia="Times New Roman" w:hAnsi="Times New Roman" w:cs="Times New Roman"/>
          <w:bCs/>
          <w:sz w:val="24"/>
          <w:szCs w:val="24"/>
          <w:u w:val="single"/>
        </w:rPr>
        <w:t>.</w:t>
      </w:r>
      <w:r w:rsidRPr="00D81A22">
        <w:rPr>
          <w:rFonts w:ascii="Times New Roman" w:eastAsia="Times New Roman" w:hAnsi="Times New Roman" w:cs="Times New Roman"/>
          <w:bCs/>
          <w:sz w:val="24"/>
          <w:szCs w:val="24"/>
        </w:rPr>
        <w:t>;</w:t>
      </w:r>
      <w:r w:rsidRPr="001639FA">
        <w:rPr>
          <w:rFonts w:ascii="Times New Roman" w:eastAsia="Times New Roman" w:hAnsi="Times New Roman" w:cs="Times New Roman"/>
          <w:b/>
          <w:bCs/>
          <w:sz w:val="24"/>
          <w:szCs w:val="24"/>
        </w:rPr>
        <w:t xml:space="preserve"> </w:t>
      </w:r>
      <w:proofErr w:type="spellStart"/>
      <w:r w:rsidRPr="001639FA">
        <w:rPr>
          <w:rFonts w:ascii="Times New Roman" w:eastAsia="Times New Roman" w:hAnsi="Times New Roman" w:cs="Times New Roman"/>
          <w:bCs/>
          <w:sz w:val="24"/>
          <w:szCs w:val="24"/>
          <w:u w:val="single"/>
        </w:rPr>
        <w:t>Baciak</w:t>
      </w:r>
      <w:proofErr w:type="spellEnd"/>
      <w:r w:rsidRPr="001639FA">
        <w:rPr>
          <w:rFonts w:ascii="Times New Roman" w:eastAsia="Times New Roman" w:hAnsi="Times New Roman" w:cs="Times New Roman"/>
          <w:bCs/>
          <w:sz w:val="24"/>
          <w:szCs w:val="24"/>
          <w:u w:val="single"/>
        </w:rPr>
        <w:t>, J.</w:t>
      </w:r>
      <w:r w:rsidRPr="001639FA">
        <w:rPr>
          <w:rFonts w:ascii="Times New Roman" w:eastAsia="Times New Roman" w:hAnsi="Times New Roman" w:cs="Times New Roman"/>
          <w:bCs/>
          <w:sz w:val="24"/>
          <w:szCs w:val="24"/>
        </w:rPr>
        <w:t xml:space="preserve">; </w:t>
      </w:r>
      <w:proofErr w:type="spellStart"/>
      <w:r w:rsidRPr="001639FA">
        <w:rPr>
          <w:rFonts w:ascii="Times New Roman" w:eastAsia="Times New Roman" w:hAnsi="Times New Roman" w:cs="Times New Roman"/>
          <w:bCs/>
          <w:sz w:val="24"/>
          <w:szCs w:val="24"/>
        </w:rPr>
        <w:t>Haghighat</w:t>
      </w:r>
      <w:proofErr w:type="spellEnd"/>
      <w:r w:rsidRPr="001639FA">
        <w:rPr>
          <w:rFonts w:ascii="Times New Roman" w:eastAsia="Times New Roman" w:hAnsi="Times New Roman" w:cs="Times New Roman"/>
          <w:bCs/>
          <w:sz w:val="24"/>
          <w:szCs w:val="24"/>
        </w:rPr>
        <w:t>, A.;  “Active Interrogation Techniques for</w:t>
      </w:r>
    </w:p>
    <w:p w:rsidR="001639FA" w:rsidRPr="001639FA" w:rsidRDefault="001639FA" w:rsidP="001639FA">
      <w:pPr>
        <w:keepLines/>
        <w:tabs>
          <w:tab w:val="left" w:pos="-720"/>
          <w:tab w:val="left" w:pos="450"/>
          <w:tab w:val="right" w:pos="954"/>
          <w:tab w:val="left" w:pos="1122"/>
          <w:tab w:val="left" w:pos="1309"/>
          <w:tab w:val="left" w:pos="149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526" w:hanging="360"/>
        <w:rPr>
          <w:rFonts w:ascii="Times New Roman" w:hAnsi="Times New Roman" w:cs="Times New Roman"/>
          <w:sz w:val="24"/>
          <w:szCs w:val="24"/>
        </w:rPr>
      </w:pPr>
      <w:r w:rsidRPr="001639FA">
        <w:rPr>
          <w:rFonts w:ascii="Times New Roman" w:hAnsi="Times New Roman" w:cs="Times New Roman"/>
          <w:sz w:val="24"/>
          <w:szCs w:val="24"/>
        </w:rPr>
        <w:t xml:space="preserve">      Non- destructive Investigation of Historic Structures”; Association for                            Preservation Technology International;  Montreal, Quebec, Canada, 2008</w:t>
      </w:r>
    </w:p>
    <w:p w:rsidR="001639FA" w:rsidRPr="001639FA" w:rsidRDefault="001639FA" w:rsidP="005B3DAC">
      <w:pPr>
        <w:keepLines/>
        <w:numPr>
          <w:ilvl w:val="0"/>
          <w:numId w:val="20"/>
        </w:numPr>
        <w:tabs>
          <w:tab w:val="left" w:pos="-720"/>
          <w:tab w:val="left" w:pos="450"/>
          <w:tab w:val="left" w:pos="561"/>
          <w:tab w:val="right" w:pos="954"/>
          <w:tab w:val="left" w:pos="1122"/>
          <w:tab w:val="left" w:pos="1260"/>
          <w:tab w:val="left" w:pos="1309"/>
          <w:tab w:val="left" w:pos="1496"/>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eastAsia="Times New Roman" w:hAnsi="Times New Roman" w:cs="Times New Roman"/>
          <w:bCs/>
          <w:sz w:val="24"/>
          <w:szCs w:val="24"/>
        </w:rPr>
      </w:pPr>
      <w:r w:rsidRPr="001639FA">
        <w:rPr>
          <w:rFonts w:ascii="Times New Roman" w:eastAsia="Times New Roman" w:hAnsi="Times New Roman" w:cs="Times New Roman"/>
          <w:bCs/>
          <w:sz w:val="24"/>
          <w:szCs w:val="24"/>
        </w:rPr>
        <w:t xml:space="preserve"> </w:t>
      </w:r>
      <w:proofErr w:type="spellStart"/>
      <w:r w:rsidRPr="001639FA">
        <w:rPr>
          <w:rFonts w:ascii="Times New Roman" w:eastAsia="Times New Roman" w:hAnsi="Times New Roman" w:cs="Times New Roman"/>
          <w:bCs/>
          <w:sz w:val="24"/>
          <w:szCs w:val="24"/>
          <w:u w:val="single"/>
        </w:rPr>
        <w:t>Pyeon</w:t>
      </w:r>
      <w:proofErr w:type="spellEnd"/>
      <w:r w:rsidRPr="001639FA">
        <w:rPr>
          <w:rFonts w:ascii="Times New Roman" w:eastAsia="Times New Roman" w:hAnsi="Times New Roman" w:cs="Times New Roman"/>
          <w:bCs/>
          <w:sz w:val="24"/>
          <w:szCs w:val="24"/>
          <w:u w:val="single"/>
        </w:rPr>
        <w:t xml:space="preserve">, J.H.(g) </w:t>
      </w:r>
      <w:r w:rsidRPr="001639FA">
        <w:rPr>
          <w:rFonts w:ascii="Times New Roman" w:eastAsia="Times New Roman" w:hAnsi="Times New Roman" w:cs="Times New Roman"/>
          <w:bCs/>
          <w:sz w:val="24"/>
          <w:szCs w:val="24"/>
        </w:rPr>
        <w:t xml:space="preserve">; Ellis, R.D.; </w:t>
      </w:r>
      <w:r w:rsidRPr="00DA3704">
        <w:rPr>
          <w:rFonts w:ascii="Times New Roman" w:eastAsia="Times New Roman" w:hAnsi="Times New Roman" w:cs="Times New Roman"/>
          <w:b/>
          <w:bCs/>
          <w:sz w:val="24"/>
          <w:szCs w:val="24"/>
        </w:rPr>
        <w:t>Minchin, R.E</w:t>
      </w:r>
      <w:r w:rsidRPr="001639FA">
        <w:rPr>
          <w:rFonts w:ascii="Times New Roman" w:eastAsia="Times New Roman" w:hAnsi="Times New Roman" w:cs="Times New Roman"/>
          <w:bCs/>
          <w:sz w:val="24"/>
          <w:szCs w:val="24"/>
        </w:rPr>
        <w:t xml:space="preserve">.; </w:t>
      </w:r>
      <w:proofErr w:type="spellStart"/>
      <w:r w:rsidRPr="001639FA">
        <w:rPr>
          <w:rFonts w:ascii="Times New Roman" w:eastAsia="Times New Roman" w:hAnsi="Times New Roman" w:cs="Times New Roman"/>
          <w:bCs/>
          <w:sz w:val="24"/>
          <w:szCs w:val="24"/>
        </w:rPr>
        <w:t>Glagola</w:t>
      </w:r>
      <w:proofErr w:type="spellEnd"/>
      <w:r w:rsidRPr="001639FA">
        <w:rPr>
          <w:rFonts w:ascii="Times New Roman" w:eastAsia="Times New Roman" w:hAnsi="Times New Roman" w:cs="Times New Roman"/>
          <w:bCs/>
          <w:sz w:val="24"/>
          <w:szCs w:val="24"/>
        </w:rPr>
        <w:t>, C.R.; “Traffic Impact on Project Time Performance during Incentive Construction Projects”; 1</w:t>
      </w:r>
      <w:r w:rsidRPr="001639FA">
        <w:rPr>
          <w:rFonts w:ascii="Times New Roman" w:eastAsia="Times New Roman" w:hAnsi="Times New Roman" w:cs="Times New Roman"/>
          <w:bCs/>
          <w:sz w:val="24"/>
          <w:szCs w:val="24"/>
          <w:vertAlign w:val="superscript"/>
        </w:rPr>
        <w:t>st</w:t>
      </w:r>
      <w:r w:rsidRPr="001639FA">
        <w:rPr>
          <w:rFonts w:ascii="Times New Roman" w:eastAsia="Times New Roman" w:hAnsi="Times New Roman" w:cs="Times New Roman"/>
          <w:bCs/>
          <w:sz w:val="24"/>
          <w:szCs w:val="24"/>
        </w:rPr>
        <w:t xml:space="preserve"> International Conference on Transportation Construction Management; Orlando, FL;  2008 </w:t>
      </w:r>
    </w:p>
    <w:p w:rsidR="001639FA" w:rsidRPr="001639FA" w:rsidRDefault="001639FA" w:rsidP="005B3DAC">
      <w:pPr>
        <w:keepLines/>
        <w:numPr>
          <w:ilvl w:val="0"/>
          <w:numId w:val="20"/>
        </w:numPr>
        <w:tabs>
          <w:tab w:val="left" w:pos="-720"/>
          <w:tab w:val="left" w:pos="450"/>
          <w:tab w:val="right" w:pos="954"/>
          <w:tab w:val="left" w:pos="1122"/>
          <w:tab w:val="left" w:pos="1309"/>
          <w:tab w:val="left" w:pos="1496"/>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rPr>
      </w:pPr>
      <w:r w:rsidRPr="001639FA">
        <w:rPr>
          <w:rFonts w:ascii="Times New Roman" w:hAnsi="Times New Roman" w:cs="Times New Roman"/>
          <w:sz w:val="24"/>
          <w:szCs w:val="24"/>
          <w:u w:val="single"/>
        </w:rPr>
        <w:t>Ahn, J.Y</w:t>
      </w:r>
      <w:r w:rsidRPr="001639FA">
        <w:rPr>
          <w:rFonts w:ascii="Times New Roman" w:hAnsi="Times New Roman" w:cs="Times New Roman"/>
          <w:sz w:val="24"/>
          <w:szCs w:val="24"/>
        </w:rPr>
        <w:t xml:space="preserve">.(g) ; </w:t>
      </w:r>
      <w:r w:rsidRPr="00DA3704">
        <w:rPr>
          <w:rFonts w:ascii="Times New Roman" w:hAnsi="Times New Roman" w:cs="Times New Roman"/>
          <w:b/>
          <w:sz w:val="24"/>
          <w:szCs w:val="24"/>
          <w:u w:val="single"/>
        </w:rPr>
        <w:t>Minchin, R.E</w:t>
      </w:r>
      <w:r w:rsidRPr="001639FA">
        <w:rPr>
          <w:rFonts w:ascii="Times New Roman" w:hAnsi="Times New Roman" w:cs="Times New Roman"/>
          <w:sz w:val="24"/>
          <w:szCs w:val="24"/>
        </w:rPr>
        <w:t xml:space="preserve">.; Herbsman, Z.; “Documenting the Real Causes for        Delay in Highway Construction Projects,” </w:t>
      </w:r>
      <w:proofErr w:type="spellStart"/>
      <w:r w:rsidRPr="001639FA">
        <w:rPr>
          <w:rFonts w:ascii="Times New Roman" w:hAnsi="Times New Roman" w:cs="Times New Roman"/>
          <w:sz w:val="24"/>
          <w:szCs w:val="24"/>
        </w:rPr>
        <w:t>Counseil</w:t>
      </w:r>
      <w:proofErr w:type="spellEnd"/>
      <w:r w:rsidRPr="001639FA">
        <w:rPr>
          <w:rFonts w:ascii="Times New Roman" w:hAnsi="Times New Roman" w:cs="Times New Roman"/>
          <w:sz w:val="24"/>
          <w:szCs w:val="24"/>
        </w:rPr>
        <w:t xml:space="preserve"> International du </w:t>
      </w:r>
      <w:proofErr w:type="spellStart"/>
      <w:r w:rsidRPr="001639FA">
        <w:rPr>
          <w:rFonts w:ascii="Times New Roman" w:hAnsi="Times New Roman" w:cs="Times New Roman"/>
          <w:sz w:val="24"/>
          <w:szCs w:val="24"/>
        </w:rPr>
        <w:t>Batiment</w:t>
      </w:r>
      <w:proofErr w:type="spellEnd"/>
      <w:r w:rsidRPr="001639FA">
        <w:rPr>
          <w:rFonts w:ascii="Times New Roman" w:hAnsi="Times New Roman" w:cs="Times New Roman"/>
          <w:sz w:val="24"/>
          <w:szCs w:val="24"/>
        </w:rPr>
        <w:t>, Helsinki, Finland, 2005</w:t>
      </w:r>
    </w:p>
    <w:p w:rsidR="001639FA" w:rsidRPr="001639FA" w:rsidRDefault="001639FA" w:rsidP="005B3DAC">
      <w:pPr>
        <w:keepLines/>
        <w:numPr>
          <w:ilvl w:val="0"/>
          <w:numId w:val="20"/>
        </w:numPr>
        <w:tabs>
          <w:tab w:val="left" w:pos="-720"/>
          <w:tab w:val="left" w:pos="450"/>
          <w:tab w:val="right" w:pos="954"/>
          <w:tab w:val="left" w:pos="1122"/>
          <w:tab w:val="left" w:pos="1309"/>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rPr>
      </w:pPr>
      <w:r w:rsidRPr="001639FA">
        <w:rPr>
          <w:rFonts w:ascii="Times New Roman" w:hAnsi="Times New Roman" w:cs="Times New Roman"/>
          <w:sz w:val="24"/>
          <w:szCs w:val="24"/>
          <w:u w:val="single"/>
        </w:rPr>
        <w:t>El-</w:t>
      </w:r>
      <w:proofErr w:type="spellStart"/>
      <w:r w:rsidRPr="001639FA">
        <w:rPr>
          <w:rFonts w:ascii="Times New Roman" w:hAnsi="Times New Roman" w:cs="Times New Roman"/>
          <w:sz w:val="24"/>
          <w:szCs w:val="24"/>
          <w:u w:val="single"/>
        </w:rPr>
        <w:t>Mashaleh</w:t>
      </w:r>
      <w:proofErr w:type="spellEnd"/>
      <w:r w:rsidRPr="001639FA">
        <w:rPr>
          <w:rFonts w:ascii="Times New Roman" w:hAnsi="Times New Roman" w:cs="Times New Roman"/>
          <w:sz w:val="24"/>
          <w:szCs w:val="24"/>
          <w:u w:val="single"/>
        </w:rPr>
        <w:t>, M</w:t>
      </w:r>
      <w:r w:rsidRPr="001639FA">
        <w:rPr>
          <w:rFonts w:ascii="Times New Roman" w:hAnsi="Times New Roman" w:cs="Times New Roman"/>
          <w:sz w:val="24"/>
          <w:szCs w:val="24"/>
        </w:rPr>
        <w:t xml:space="preserve">.(g) ; </w:t>
      </w:r>
      <w:r w:rsidRPr="00DA3704">
        <w:rPr>
          <w:rFonts w:ascii="Times New Roman" w:hAnsi="Times New Roman" w:cs="Times New Roman"/>
          <w:b/>
          <w:sz w:val="24"/>
          <w:szCs w:val="24"/>
          <w:u w:val="single"/>
        </w:rPr>
        <w:t>Minchin, R.E</w:t>
      </w:r>
      <w:r w:rsidRPr="001639FA">
        <w:rPr>
          <w:rFonts w:ascii="Times New Roman" w:hAnsi="Times New Roman" w:cs="Times New Roman"/>
          <w:sz w:val="24"/>
          <w:szCs w:val="24"/>
        </w:rPr>
        <w:t>.; O’Brien, W. J.;</w:t>
      </w:r>
      <w:r w:rsidRPr="001639FA">
        <w:rPr>
          <w:rFonts w:ascii="Times New Roman" w:hAnsi="Times New Roman" w:cs="Times New Roman"/>
          <w:b/>
          <w:bCs/>
          <w:sz w:val="24"/>
          <w:szCs w:val="24"/>
        </w:rPr>
        <w:t xml:space="preserve"> “</w:t>
      </w:r>
      <w:r w:rsidRPr="001639FA">
        <w:rPr>
          <w:rFonts w:ascii="Times New Roman" w:hAnsi="Times New Roman" w:cs="Times New Roman"/>
          <w:sz w:val="24"/>
          <w:szCs w:val="24"/>
        </w:rPr>
        <w:t xml:space="preserve">Benchmarking Construction Firm Performance,” </w:t>
      </w:r>
      <w:proofErr w:type="spellStart"/>
      <w:r w:rsidRPr="001639FA">
        <w:rPr>
          <w:rFonts w:ascii="Times New Roman" w:hAnsi="Times New Roman" w:cs="Times New Roman"/>
          <w:sz w:val="24"/>
          <w:szCs w:val="24"/>
        </w:rPr>
        <w:t>Counseil</w:t>
      </w:r>
      <w:proofErr w:type="spellEnd"/>
      <w:r w:rsidRPr="001639FA">
        <w:rPr>
          <w:rFonts w:ascii="Times New Roman" w:hAnsi="Times New Roman" w:cs="Times New Roman"/>
          <w:sz w:val="24"/>
          <w:szCs w:val="24"/>
        </w:rPr>
        <w:t xml:space="preserve"> International du </w:t>
      </w:r>
      <w:proofErr w:type="spellStart"/>
      <w:r w:rsidRPr="001639FA">
        <w:rPr>
          <w:rFonts w:ascii="Times New Roman" w:hAnsi="Times New Roman" w:cs="Times New Roman"/>
          <w:sz w:val="24"/>
          <w:szCs w:val="24"/>
        </w:rPr>
        <w:t>Batiment</w:t>
      </w:r>
      <w:proofErr w:type="spellEnd"/>
      <w:r w:rsidRPr="001639FA">
        <w:rPr>
          <w:rFonts w:ascii="Times New Roman" w:hAnsi="Times New Roman" w:cs="Times New Roman"/>
          <w:sz w:val="24"/>
          <w:szCs w:val="24"/>
        </w:rPr>
        <w:t>, Helsinki, Finland, 2005</w:t>
      </w:r>
    </w:p>
    <w:p w:rsidR="001639FA" w:rsidRPr="001639FA" w:rsidRDefault="001639FA" w:rsidP="005B3DAC">
      <w:pPr>
        <w:numPr>
          <w:ilvl w:val="0"/>
          <w:numId w:val="20"/>
        </w:numPr>
        <w:tabs>
          <w:tab w:val="left" w:pos="-72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rPr>
      </w:pPr>
      <w:r w:rsidRPr="00DA3704">
        <w:rPr>
          <w:rFonts w:ascii="Times New Roman" w:hAnsi="Times New Roman" w:cs="Times New Roman"/>
          <w:b/>
          <w:sz w:val="24"/>
          <w:szCs w:val="24"/>
          <w:u w:val="single"/>
        </w:rPr>
        <w:t>Minchin, R.E</w:t>
      </w:r>
      <w:r w:rsidRPr="001639FA">
        <w:rPr>
          <w:rFonts w:ascii="Times New Roman" w:hAnsi="Times New Roman" w:cs="Times New Roman"/>
          <w:sz w:val="24"/>
          <w:szCs w:val="24"/>
        </w:rPr>
        <w:t xml:space="preserve">.; Ellis, R.D.: Thakkar, K.(g) ; “CM-at-Risk Delivery System and the Miami Intermodal Center,” </w:t>
      </w:r>
      <w:proofErr w:type="spellStart"/>
      <w:r w:rsidRPr="001639FA">
        <w:rPr>
          <w:rFonts w:ascii="Times New Roman" w:hAnsi="Times New Roman" w:cs="Times New Roman"/>
          <w:sz w:val="24"/>
          <w:szCs w:val="24"/>
        </w:rPr>
        <w:t>Counseil</w:t>
      </w:r>
      <w:proofErr w:type="spellEnd"/>
      <w:r w:rsidRPr="001639FA">
        <w:rPr>
          <w:rFonts w:ascii="Times New Roman" w:hAnsi="Times New Roman" w:cs="Times New Roman"/>
          <w:sz w:val="24"/>
          <w:szCs w:val="24"/>
        </w:rPr>
        <w:t xml:space="preserve"> International du </w:t>
      </w:r>
      <w:proofErr w:type="spellStart"/>
      <w:r w:rsidRPr="001639FA">
        <w:rPr>
          <w:rFonts w:ascii="Times New Roman" w:hAnsi="Times New Roman" w:cs="Times New Roman"/>
          <w:sz w:val="24"/>
          <w:szCs w:val="24"/>
        </w:rPr>
        <w:t>Batiment</w:t>
      </w:r>
      <w:proofErr w:type="spellEnd"/>
      <w:r w:rsidRPr="001639FA">
        <w:rPr>
          <w:rFonts w:ascii="Times New Roman" w:hAnsi="Times New Roman" w:cs="Times New Roman"/>
          <w:sz w:val="24"/>
          <w:szCs w:val="24"/>
        </w:rPr>
        <w:t>, Helsinki, Finland, 2005</w:t>
      </w:r>
    </w:p>
    <w:p w:rsidR="001639FA" w:rsidRPr="001639FA" w:rsidRDefault="001639FA" w:rsidP="005B3DAC">
      <w:pPr>
        <w:numPr>
          <w:ilvl w:val="0"/>
          <w:numId w:val="20"/>
        </w:numPr>
        <w:tabs>
          <w:tab w:val="left" w:pos="-720"/>
          <w:tab w:val="left" w:pos="450"/>
          <w:tab w:val="right" w:pos="954"/>
          <w:tab w:val="left" w:pos="1172"/>
          <w:tab w:val="left" w:pos="162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rPr>
      </w:pPr>
      <w:r w:rsidRPr="001639FA">
        <w:rPr>
          <w:rFonts w:ascii="Times New Roman" w:hAnsi="Times New Roman" w:cs="Times New Roman"/>
          <w:sz w:val="24"/>
          <w:szCs w:val="24"/>
          <w:u w:val="single"/>
        </w:rPr>
        <w:t>Campo, M</w:t>
      </w:r>
      <w:r w:rsidR="00DA3704">
        <w:rPr>
          <w:rFonts w:ascii="Times New Roman" w:hAnsi="Times New Roman" w:cs="Times New Roman"/>
          <w:sz w:val="24"/>
          <w:szCs w:val="24"/>
        </w:rPr>
        <w:t>(g)</w:t>
      </w:r>
      <w:r w:rsidRPr="001639FA">
        <w:rPr>
          <w:rFonts w:ascii="Times New Roman" w:hAnsi="Times New Roman" w:cs="Times New Roman"/>
          <w:sz w:val="24"/>
          <w:szCs w:val="24"/>
        </w:rPr>
        <w:t xml:space="preserve">; </w:t>
      </w:r>
      <w:r w:rsidRPr="00DA3704">
        <w:rPr>
          <w:rFonts w:ascii="Times New Roman" w:hAnsi="Times New Roman" w:cs="Times New Roman"/>
          <w:b/>
          <w:sz w:val="24"/>
          <w:szCs w:val="24"/>
          <w:u w:val="single"/>
        </w:rPr>
        <w:t>Minchin, R.E</w:t>
      </w:r>
      <w:r w:rsidRPr="001639FA">
        <w:rPr>
          <w:rFonts w:ascii="Times New Roman" w:hAnsi="Times New Roman" w:cs="Times New Roman"/>
          <w:sz w:val="24"/>
          <w:szCs w:val="24"/>
        </w:rPr>
        <w:t xml:space="preserve">.; </w:t>
      </w:r>
      <w:proofErr w:type="spellStart"/>
      <w:r w:rsidRPr="001639FA">
        <w:rPr>
          <w:rFonts w:ascii="Times New Roman" w:hAnsi="Times New Roman" w:cs="Times New Roman"/>
          <w:sz w:val="24"/>
          <w:szCs w:val="24"/>
        </w:rPr>
        <w:t>Glagola</w:t>
      </w:r>
      <w:proofErr w:type="spellEnd"/>
      <w:r w:rsidRPr="001639FA">
        <w:rPr>
          <w:rFonts w:ascii="Times New Roman" w:hAnsi="Times New Roman" w:cs="Times New Roman"/>
          <w:sz w:val="24"/>
          <w:szCs w:val="24"/>
        </w:rPr>
        <w:t>, C.R.; Thakkar, K.(g) ;</w:t>
      </w:r>
      <w:r w:rsidRPr="001639FA">
        <w:rPr>
          <w:rFonts w:ascii="Times New Roman" w:hAnsi="Times New Roman" w:cs="Times New Roman"/>
          <w:b/>
          <w:bCs/>
          <w:sz w:val="24"/>
          <w:szCs w:val="24"/>
        </w:rPr>
        <w:t xml:space="preserve"> “</w:t>
      </w:r>
      <w:r w:rsidRPr="001639FA">
        <w:rPr>
          <w:rFonts w:ascii="Times New Roman" w:hAnsi="Times New Roman" w:cs="Times New Roman"/>
          <w:sz w:val="24"/>
          <w:szCs w:val="24"/>
        </w:rPr>
        <w:t xml:space="preserve">Managing Preliminary Estimates in a Changing Economy,” </w:t>
      </w:r>
      <w:proofErr w:type="spellStart"/>
      <w:r w:rsidRPr="001639FA">
        <w:rPr>
          <w:rFonts w:ascii="Times New Roman" w:hAnsi="Times New Roman" w:cs="Times New Roman"/>
          <w:sz w:val="24"/>
          <w:szCs w:val="24"/>
        </w:rPr>
        <w:t>Counseil</w:t>
      </w:r>
      <w:proofErr w:type="spellEnd"/>
      <w:r w:rsidRPr="001639FA">
        <w:rPr>
          <w:rFonts w:ascii="Times New Roman" w:hAnsi="Times New Roman" w:cs="Times New Roman"/>
          <w:sz w:val="24"/>
          <w:szCs w:val="24"/>
        </w:rPr>
        <w:t xml:space="preserve"> International du </w:t>
      </w:r>
      <w:proofErr w:type="spellStart"/>
      <w:r w:rsidRPr="001639FA">
        <w:rPr>
          <w:rFonts w:ascii="Times New Roman" w:hAnsi="Times New Roman" w:cs="Times New Roman"/>
          <w:sz w:val="24"/>
          <w:szCs w:val="24"/>
        </w:rPr>
        <w:t>Batiment</w:t>
      </w:r>
      <w:proofErr w:type="spellEnd"/>
      <w:r w:rsidRPr="001639FA">
        <w:rPr>
          <w:rFonts w:ascii="Times New Roman" w:hAnsi="Times New Roman" w:cs="Times New Roman"/>
          <w:sz w:val="24"/>
          <w:szCs w:val="24"/>
        </w:rPr>
        <w:t>, Helsinki, Finland, 2005</w:t>
      </w:r>
    </w:p>
    <w:p w:rsidR="001639FA" w:rsidRPr="001639FA" w:rsidRDefault="001639FA" w:rsidP="005B3DAC">
      <w:pPr>
        <w:numPr>
          <w:ilvl w:val="0"/>
          <w:numId w:val="20"/>
        </w:numPr>
        <w:tabs>
          <w:tab w:val="left" w:pos="-720"/>
          <w:tab w:val="left" w:pos="450"/>
          <w:tab w:val="right" w:pos="954"/>
          <w:tab w:val="left" w:pos="1172"/>
          <w:tab w:val="left" w:pos="1496"/>
          <w:tab w:val="left" w:pos="1620"/>
          <w:tab w:val="left" w:pos="171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rPr>
      </w:pPr>
      <w:r w:rsidRPr="00DA3704">
        <w:rPr>
          <w:rFonts w:ascii="Times New Roman" w:hAnsi="Times New Roman" w:cs="Times New Roman"/>
          <w:b/>
          <w:sz w:val="24"/>
          <w:szCs w:val="24"/>
          <w:u w:val="single"/>
        </w:rPr>
        <w:t>Minchin, R.E</w:t>
      </w:r>
      <w:r w:rsidRPr="00DA3704">
        <w:rPr>
          <w:rFonts w:ascii="Times New Roman" w:hAnsi="Times New Roman" w:cs="Times New Roman"/>
          <w:b/>
          <w:sz w:val="24"/>
          <w:szCs w:val="24"/>
        </w:rPr>
        <w:t>.;</w:t>
      </w:r>
      <w:r w:rsidRPr="001639FA">
        <w:rPr>
          <w:rFonts w:ascii="Times New Roman" w:hAnsi="Times New Roman" w:cs="Times New Roman"/>
          <w:sz w:val="24"/>
          <w:szCs w:val="24"/>
        </w:rPr>
        <w:t xml:space="preserve"> Swanson, D.C.; Thomas, H.R.; “Computers in Intelligent Compaction”;  International Conference on Computers in Civil Engineering, Cancun, Mexico, 2005</w:t>
      </w:r>
      <w:r w:rsidRPr="001639FA">
        <w:rPr>
          <w:rFonts w:ascii="Times New Roman" w:hAnsi="Times New Roman" w:cs="Times New Roman"/>
          <w:sz w:val="24"/>
          <w:szCs w:val="24"/>
        </w:rPr>
        <w:tab/>
      </w:r>
      <w:r w:rsidRPr="001639FA">
        <w:rPr>
          <w:rFonts w:ascii="Times New Roman" w:hAnsi="Times New Roman" w:cs="Times New Roman"/>
          <w:sz w:val="24"/>
          <w:szCs w:val="24"/>
        </w:rPr>
        <w:tab/>
      </w:r>
      <w:r w:rsidRPr="001639FA">
        <w:rPr>
          <w:rFonts w:ascii="Times New Roman" w:hAnsi="Times New Roman" w:cs="Times New Roman"/>
          <w:sz w:val="24"/>
          <w:szCs w:val="24"/>
        </w:rPr>
        <w:tab/>
      </w:r>
    </w:p>
    <w:p w:rsidR="001639FA" w:rsidRDefault="001639FA" w:rsidP="005B3DAC">
      <w:pPr>
        <w:numPr>
          <w:ilvl w:val="0"/>
          <w:numId w:val="20"/>
        </w:numPr>
        <w:tabs>
          <w:tab w:val="left" w:pos="-720"/>
          <w:tab w:val="left" w:pos="450"/>
          <w:tab w:val="right" w:pos="954"/>
          <w:tab w:val="left" w:pos="1172"/>
          <w:tab w:val="left" w:pos="1620"/>
          <w:tab w:val="left" w:pos="171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line="240" w:lineRule="auto"/>
        <w:rPr>
          <w:rFonts w:ascii="Times New Roman" w:hAnsi="Times New Roman" w:cs="Times New Roman"/>
          <w:sz w:val="24"/>
          <w:szCs w:val="24"/>
        </w:rPr>
      </w:pPr>
      <w:r w:rsidRPr="00DA3704">
        <w:rPr>
          <w:rFonts w:ascii="Times New Roman" w:hAnsi="Times New Roman" w:cs="Times New Roman"/>
          <w:b/>
          <w:sz w:val="24"/>
          <w:szCs w:val="24"/>
          <w:u w:val="single"/>
        </w:rPr>
        <w:t>Minchin, R.E.</w:t>
      </w:r>
      <w:r w:rsidRPr="001639FA">
        <w:rPr>
          <w:rFonts w:ascii="Times New Roman" w:hAnsi="Times New Roman" w:cs="Times New Roman"/>
          <w:sz w:val="24"/>
          <w:szCs w:val="24"/>
        </w:rPr>
        <w:t>; Thomas, H.R.; “Measuring Asphalt Density Through Compactor                                               Vibratory Responses,” 14</w:t>
      </w:r>
      <w:r w:rsidRPr="001639FA">
        <w:rPr>
          <w:rFonts w:ascii="Times New Roman" w:hAnsi="Times New Roman" w:cs="Times New Roman"/>
          <w:sz w:val="24"/>
          <w:szCs w:val="24"/>
          <w:vertAlign w:val="superscript"/>
        </w:rPr>
        <w:t>th</w:t>
      </w:r>
      <w:r w:rsidRPr="001639FA">
        <w:rPr>
          <w:rFonts w:ascii="Times New Roman" w:hAnsi="Times New Roman" w:cs="Times New Roman"/>
          <w:sz w:val="24"/>
          <w:szCs w:val="24"/>
        </w:rPr>
        <w:t xml:space="preserve"> International Symposium of Automation and Robotics in Construction, Pittsburgh, PA, 1997  </w:t>
      </w:r>
    </w:p>
    <w:p w:rsidR="001639FA" w:rsidRPr="001639FA" w:rsidRDefault="001639FA" w:rsidP="00103A2C">
      <w:pPr>
        <w:keepLines/>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1080"/>
        <w:rPr>
          <w:rFonts w:ascii="Times New Roman" w:hAnsi="Times New Roman" w:cs="Times New Roman"/>
          <w:i/>
          <w:sz w:val="24"/>
          <w:szCs w:val="24"/>
        </w:rPr>
      </w:pPr>
      <w:r w:rsidRPr="001639FA">
        <w:rPr>
          <w:rFonts w:ascii="Times New Roman" w:hAnsi="Times New Roman" w:cs="Times New Roman"/>
          <w:i/>
          <w:sz w:val="24"/>
          <w:szCs w:val="24"/>
        </w:rPr>
        <w:t>Papers Presented at International Conferences by others</w:t>
      </w:r>
      <w:r w:rsidR="00702920">
        <w:rPr>
          <w:rFonts w:ascii="Times New Roman" w:hAnsi="Times New Roman" w:cs="Times New Roman"/>
          <w:sz w:val="24"/>
          <w:szCs w:val="24"/>
        </w:rPr>
        <w:t xml:space="preserve"> (5</w:t>
      </w:r>
      <w:r w:rsidRPr="001639FA">
        <w:rPr>
          <w:rFonts w:ascii="Times New Roman" w:hAnsi="Times New Roman" w:cs="Times New Roman"/>
          <w:sz w:val="24"/>
          <w:szCs w:val="24"/>
        </w:rPr>
        <w:t>)</w:t>
      </w:r>
    </w:p>
    <w:p w:rsidR="00E81125" w:rsidRPr="00E81125" w:rsidRDefault="00E81125" w:rsidP="00E81125">
      <w:pPr>
        <w:pStyle w:val="ListParagraph"/>
        <w:numPr>
          <w:ilvl w:val="0"/>
          <w:numId w:val="10"/>
        </w:numPr>
        <w:tabs>
          <w:tab w:val="clear" w:pos="870"/>
          <w:tab w:val="left" w:pos="-1440"/>
          <w:tab w:val="left" w:pos="720"/>
          <w:tab w:val="left" w:pos="1620"/>
        </w:tabs>
        <w:spacing w:after="240" w:line="240" w:lineRule="auto"/>
        <w:ind w:left="1530" w:hanging="450"/>
        <w:rPr>
          <w:rFonts w:ascii="Times New Roman" w:eastAsia="Times New Roman" w:hAnsi="Times New Roman" w:cs="Times New Roman"/>
          <w:b/>
          <w:sz w:val="24"/>
          <w:szCs w:val="24"/>
        </w:rPr>
      </w:pPr>
      <w:r w:rsidRPr="00E81125">
        <w:rPr>
          <w:rFonts w:ascii="Times New Roman" w:eastAsia="Times New Roman" w:hAnsi="Times New Roman" w:cs="Times New Roman"/>
          <w:sz w:val="24"/>
          <w:szCs w:val="24"/>
          <w:u w:val="single"/>
        </w:rPr>
        <w:lastRenderedPageBreak/>
        <w:t>Im, H.</w:t>
      </w:r>
      <w:r w:rsidRPr="00E81125">
        <w:rPr>
          <w:rFonts w:ascii="Times New Roman" w:eastAsia="Times New Roman" w:hAnsi="Times New Roman" w:cs="Times New Roman"/>
          <w:sz w:val="24"/>
          <w:szCs w:val="24"/>
        </w:rPr>
        <w:t xml:space="preserve"> (g); </w:t>
      </w:r>
      <w:r w:rsidRPr="00E81125">
        <w:rPr>
          <w:rFonts w:ascii="Times New Roman" w:eastAsia="Times New Roman" w:hAnsi="Times New Roman" w:cs="Times New Roman"/>
          <w:b/>
          <w:sz w:val="24"/>
          <w:szCs w:val="24"/>
        </w:rPr>
        <w:t xml:space="preserve">Minchin, R.E.; </w:t>
      </w:r>
      <w:r w:rsidRPr="00E81125">
        <w:rPr>
          <w:rFonts w:ascii="Times New Roman" w:eastAsia="Times New Roman" w:hAnsi="Times New Roman" w:cs="Times New Roman"/>
          <w:sz w:val="24"/>
          <w:szCs w:val="24"/>
        </w:rPr>
        <w:t>Hakim, H.; Zhang, Y.;</w:t>
      </w:r>
      <w:r w:rsidRPr="00E81125">
        <w:rPr>
          <w:rFonts w:ascii="Times New Roman" w:eastAsia="Times New Roman" w:hAnsi="Times New Roman" w:cs="Times New Roman"/>
          <w:b/>
          <w:sz w:val="24"/>
          <w:szCs w:val="24"/>
        </w:rPr>
        <w:t xml:space="preserve"> </w:t>
      </w:r>
      <w:r w:rsidRPr="00E81125">
        <w:rPr>
          <w:rFonts w:ascii="Times New Roman" w:eastAsia="Times New Roman" w:hAnsi="Times New Roman" w:cs="Times New Roman"/>
          <w:sz w:val="24"/>
          <w:szCs w:val="24"/>
        </w:rPr>
        <w:t>“A Prediction Model To Monitor The Financial Soundness Of Construction Firms In Korea And The US”; Proceedings of the Construction Research Congress, New Orleans, LA</w:t>
      </w:r>
      <w:r w:rsidR="00144019">
        <w:rPr>
          <w:rFonts w:ascii="Times New Roman" w:eastAsia="Times New Roman" w:hAnsi="Times New Roman" w:cs="Times New Roman"/>
          <w:sz w:val="24"/>
          <w:szCs w:val="24"/>
        </w:rPr>
        <w:t>, 2018</w:t>
      </w:r>
    </w:p>
    <w:p w:rsidR="001639FA" w:rsidRPr="001639FA" w:rsidRDefault="001639FA" w:rsidP="00E81125">
      <w:pPr>
        <w:numPr>
          <w:ilvl w:val="0"/>
          <w:numId w:val="10"/>
        </w:numPr>
        <w:tabs>
          <w:tab w:val="clear" w:pos="870"/>
          <w:tab w:val="left" w:pos="-720"/>
          <w:tab w:val="left" w:pos="450"/>
          <w:tab w:val="right" w:pos="954"/>
          <w:tab w:val="left" w:pos="1172"/>
          <w:tab w:val="left" w:pos="1620"/>
          <w:tab w:val="left" w:pos="171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530" w:hanging="450"/>
        <w:rPr>
          <w:rFonts w:ascii="Times New Roman" w:hAnsi="Times New Roman" w:cs="Times New Roman"/>
          <w:sz w:val="24"/>
          <w:szCs w:val="24"/>
        </w:rPr>
      </w:pPr>
      <w:r w:rsidRPr="00DA3704">
        <w:rPr>
          <w:rFonts w:ascii="Times New Roman" w:hAnsi="Times New Roman" w:cs="Times New Roman"/>
          <w:b/>
          <w:sz w:val="24"/>
          <w:szCs w:val="24"/>
          <w:u w:val="single"/>
        </w:rPr>
        <w:t>Minchin, R.E</w:t>
      </w:r>
      <w:r w:rsidRPr="001639FA">
        <w:rPr>
          <w:rFonts w:ascii="Times New Roman" w:hAnsi="Times New Roman" w:cs="Times New Roman"/>
          <w:sz w:val="24"/>
          <w:szCs w:val="24"/>
          <w:u w:val="single"/>
        </w:rPr>
        <w:t>.;</w:t>
      </w:r>
      <w:r w:rsidRPr="001639FA">
        <w:rPr>
          <w:rFonts w:ascii="Times New Roman" w:hAnsi="Times New Roman" w:cs="Times New Roman"/>
          <w:sz w:val="24"/>
          <w:szCs w:val="24"/>
        </w:rPr>
        <w:t xml:space="preserve"> </w:t>
      </w:r>
      <w:r w:rsidRPr="001639FA">
        <w:rPr>
          <w:rFonts w:ascii="Times New Roman" w:hAnsi="Times New Roman" w:cs="Times New Roman"/>
          <w:sz w:val="24"/>
          <w:szCs w:val="24"/>
          <w:u w:val="single"/>
        </w:rPr>
        <w:t>Ptschelinzew(g) , L.R.;</w:t>
      </w:r>
      <w:r w:rsidRPr="001639FA">
        <w:rPr>
          <w:rFonts w:ascii="Times New Roman" w:hAnsi="Times New Roman" w:cs="Times New Roman"/>
          <w:sz w:val="24"/>
          <w:szCs w:val="24"/>
        </w:rPr>
        <w:t xml:space="preserve"> Migliaccio, G.; Gatti, U.; Atkins, K.; Hostetler, G.; “A Synthesis of  Fast Track Highway Construction Delivery in the U.S.”;  World Building Congress, </w:t>
      </w:r>
      <w:proofErr w:type="spellStart"/>
      <w:r w:rsidRPr="001639FA">
        <w:rPr>
          <w:rFonts w:ascii="Times New Roman" w:hAnsi="Times New Roman" w:cs="Times New Roman"/>
          <w:sz w:val="24"/>
          <w:szCs w:val="24"/>
        </w:rPr>
        <w:t>Counseil</w:t>
      </w:r>
      <w:proofErr w:type="spellEnd"/>
      <w:r w:rsidRPr="001639FA">
        <w:rPr>
          <w:rFonts w:ascii="Times New Roman" w:hAnsi="Times New Roman" w:cs="Times New Roman"/>
          <w:sz w:val="24"/>
          <w:szCs w:val="24"/>
        </w:rPr>
        <w:t xml:space="preserve"> International du </w:t>
      </w:r>
      <w:proofErr w:type="spellStart"/>
      <w:r w:rsidRPr="001639FA">
        <w:rPr>
          <w:rFonts w:ascii="Times New Roman" w:hAnsi="Times New Roman" w:cs="Times New Roman"/>
          <w:sz w:val="24"/>
          <w:szCs w:val="24"/>
        </w:rPr>
        <w:t>Batiment</w:t>
      </w:r>
      <w:proofErr w:type="spellEnd"/>
      <w:r w:rsidRPr="001639FA">
        <w:rPr>
          <w:rFonts w:ascii="Times New Roman" w:hAnsi="Times New Roman" w:cs="Times New Roman"/>
          <w:sz w:val="24"/>
          <w:szCs w:val="24"/>
        </w:rPr>
        <w:t xml:space="preserve"> (cib), Brisbane, Australia, 2013</w:t>
      </w:r>
    </w:p>
    <w:p w:rsidR="001639FA" w:rsidRPr="001639FA" w:rsidRDefault="001639FA" w:rsidP="00E81125">
      <w:pPr>
        <w:numPr>
          <w:ilvl w:val="0"/>
          <w:numId w:val="10"/>
        </w:numPr>
        <w:tabs>
          <w:tab w:val="clear" w:pos="870"/>
          <w:tab w:val="left" w:pos="-720"/>
          <w:tab w:val="left" w:pos="450"/>
          <w:tab w:val="right" w:pos="954"/>
          <w:tab w:val="left" w:pos="1172"/>
          <w:tab w:val="left" w:pos="1620"/>
          <w:tab w:val="left" w:pos="171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530" w:hanging="450"/>
        <w:rPr>
          <w:rFonts w:ascii="Times New Roman" w:hAnsi="Times New Roman" w:cs="Times New Roman"/>
          <w:sz w:val="24"/>
          <w:szCs w:val="24"/>
        </w:rPr>
      </w:pPr>
      <w:r w:rsidRPr="001639FA">
        <w:rPr>
          <w:rFonts w:ascii="Times New Roman" w:hAnsi="Times New Roman" w:cs="Times New Roman"/>
          <w:sz w:val="24"/>
          <w:szCs w:val="24"/>
          <w:u w:val="single"/>
        </w:rPr>
        <w:t>Choi, J</w:t>
      </w:r>
      <w:r w:rsidRPr="001639FA">
        <w:rPr>
          <w:rFonts w:ascii="Times New Roman" w:hAnsi="Times New Roman" w:cs="Times New Roman"/>
          <w:sz w:val="24"/>
          <w:szCs w:val="24"/>
        </w:rPr>
        <w:t xml:space="preserve">.(g) ; </w:t>
      </w:r>
      <w:r w:rsidRPr="00DA3704">
        <w:rPr>
          <w:rFonts w:ascii="Times New Roman" w:hAnsi="Times New Roman" w:cs="Times New Roman"/>
          <w:b/>
          <w:sz w:val="24"/>
          <w:szCs w:val="24"/>
        </w:rPr>
        <w:t>Minchin, R.E</w:t>
      </w:r>
      <w:r w:rsidRPr="001639FA">
        <w:rPr>
          <w:rFonts w:ascii="Times New Roman" w:hAnsi="Times New Roman" w:cs="Times New Roman"/>
          <w:sz w:val="24"/>
          <w:szCs w:val="24"/>
        </w:rPr>
        <w:t xml:space="preserve">.; Lee, S.; “Stochastic Simulation Model For Estimating Construction Time Durations”; </w:t>
      </w:r>
      <w:r w:rsidRPr="001639FA">
        <w:rPr>
          <w:rFonts w:ascii="Times New Roman" w:hAnsi="Times New Roman" w:cs="Times New Roman"/>
          <w:color w:val="111111"/>
          <w:sz w:val="24"/>
          <w:szCs w:val="24"/>
        </w:rPr>
        <w:t xml:space="preserve">5th International Conference on Ubiquitous Information Technologies &amp; Applications (CUTE 2010), </w:t>
      </w:r>
      <w:proofErr w:type="spellStart"/>
      <w:r w:rsidRPr="001639FA">
        <w:rPr>
          <w:rFonts w:ascii="Times New Roman" w:hAnsi="Times New Roman" w:cs="Times New Roman"/>
          <w:color w:val="111111"/>
          <w:sz w:val="24"/>
          <w:szCs w:val="24"/>
        </w:rPr>
        <w:t>Sanya</w:t>
      </w:r>
      <w:proofErr w:type="spellEnd"/>
      <w:r w:rsidRPr="001639FA">
        <w:rPr>
          <w:rFonts w:ascii="Times New Roman" w:hAnsi="Times New Roman" w:cs="Times New Roman"/>
          <w:color w:val="111111"/>
          <w:sz w:val="24"/>
          <w:szCs w:val="24"/>
        </w:rPr>
        <w:t>, Hainan, China, 2010</w:t>
      </w:r>
    </w:p>
    <w:p w:rsidR="001639FA" w:rsidRPr="001639FA" w:rsidRDefault="001639FA" w:rsidP="00E81125">
      <w:pPr>
        <w:numPr>
          <w:ilvl w:val="0"/>
          <w:numId w:val="10"/>
        </w:numPr>
        <w:tabs>
          <w:tab w:val="clear" w:pos="870"/>
          <w:tab w:val="left" w:pos="900"/>
          <w:tab w:val="left" w:pos="935"/>
          <w:tab w:val="left" w:pos="1530"/>
          <w:tab w:val="left" w:pos="1620"/>
          <w:tab w:val="left" w:pos="-1440"/>
        </w:tabs>
        <w:spacing w:after="120" w:line="240" w:lineRule="auto"/>
        <w:ind w:left="1530" w:hanging="450"/>
        <w:rPr>
          <w:rFonts w:ascii="Times New Roman" w:eastAsia="Times New Roman" w:hAnsi="Times New Roman" w:cs="Times New Roman"/>
          <w:bCs/>
          <w:sz w:val="24"/>
          <w:szCs w:val="24"/>
        </w:rPr>
      </w:pPr>
      <w:proofErr w:type="spellStart"/>
      <w:r w:rsidRPr="001639FA">
        <w:rPr>
          <w:rFonts w:ascii="Times New Roman" w:eastAsia="Times New Roman" w:hAnsi="Times New Roman" w:cs="Times New Roman"/>
          <w:bCs/>
          <w:sz w:val="24"/>
          <w:szCs w:val="24"/>
          <w:u w:val="single"/>
        </w:rPr>
        <w:t>Z</w:t>
      </w:r>
      <w:r w:rsidRPr="001639FA">
        <w:rPr>
          <w:rFonts w:ascii="Times New Roman" w:eastAsia="Times New Roman" w:hAnsi="Times New Roman" w:cs="Times New Roman"/>
          <w:sz w:val="24"/>
          <w:szCs w:val="24"/>
          <w:u w:val="single"/>
        </w:rPr>
        <w:t>ayed</w:t>
      </w:r>
      <w:proofErr w:type="spellEnd"/>
      <w:r w:rsidRPr="001639FA">
        <w:rPr>
          <w:rFonts w:ascii="Times New Roman" w:eastAsia="Times New Roman" w:hAnsi="Times New Roman" w:cs="Times New Roman"/>
          <w:sz w:val="24"/>
          <w:szCs w:val="24"/>
          <w:u w:val="single"/>
        </w:rPr>
        <w:t>, T</w:t>
      </w:r>
      <w:r w:rsidRPr="001639FA">
        <w:rPr>
          <w:rFonts w:ascii="Times New Roman" w:eastAsia="Times New Roman" w:hAnsi="Times New Roman" w:cs="Times New Roman"/>
          <w:sz w:val="24"/>
          <w:szCs w:val="24"/>
        </w:rPr>
        <w:t xml:space="preserve">.; </w:t>
      </w:r>
      <w:r w:rsidRPr="00DA3704">
        <w:rPr>
          <w:rFonts w:ascii="Times New Roman" w:eastAsia="Times New Roman" w:hAnsi="Times New Roman" w:cs="Times New Roman"/>
          <w:b/>
          <w:sz w:val="24"/>
          <w:szCs w:val="24"/>
          <w:u w:val="single"/>
        </w:rPr>
        <w:t xml:space="preserve">Minchin, </w:t>
      </w:r>
      <w:r w:rsidR="00DA3704" w:rsidRPr="00DA3704">
        <w:rPr>
          <w:rFonts w:ascii="Times New Roman" w:eastAsia="Times New Roman" w:hAnsi="Times New Roman" w:cs="Times New Roman"/>
          <w:b/>
          <w:sz w:val="24"/>
          <w:szCs w:val="24"/>
          <w:u w:val="single"/>
        </w:rPr>
        <w:t>R.</w:t>
      </w:r>
      <w:r w:rsidRPr="00DA3704">
        <w:rPr>
          <w:rFonts w:ascii="Times New Roman" w:eastAsia="Times New Roman" w:hAnsi="Times New Roman" w:cs="Times New Roman"/>
          <w:b/>
          <w:sz w:val="24"/>
          <w:szCs w:val="24"/>
          <w:u w:val="single"/>
        </w:rPr>
        <w:t>E</w:t>
      </w:r>
      <w:r w:rsidR="00DA3704">
        <w:rPr>
          <w:rFonts w:ascii="Times New Roman" w:eastAsia="Times New Roman" w:hAnsi="Times New Roman" w:cs="Times New Roman"/>
          <w:sz w:val="24"/>
          <w:szCs w:val="24"/>
          <w:u w:val="single"/>
        </w:rPr>
        <w:t>.</w:t>
      </w:r>
      <w:r w:rsidRPr="001639FA">
        <w:rPr>
          <w:rFonts w:ascii="Times New Roman" w:eastAsia="Times New Roman" w:hAnsi="Times New Roman" w:cs="Times New Roman"/>
          <w:sz w:val="24"/>
          <w:szCs w:val="24"/>
        </w:rPr>
        <w:t xml:space="preserve">;  Amer, M.; “Financial Risk Assessment for Highway Bridges”; </w:t>
      </w:r>
      <w:r w:rsidRPr="001639FA">
        <w:rPr>
          <w:rFonts w:ascii="Times New Roman" w:eastAsia="Times New Roman" w:hAnsi="Times New Roman" w:cs="Times New Roman"/>
          <w:bCs/>
          <w:sz w:val="24"/>
          <w:szCs w:val="24"/>
        </w:rPr>
        <w:t>6</w:t>
      </w:r>
      <w:r w:rsidRPr="001639FA">
        <w:rPr>
          <w:rFonts w:ascii="Times New Roman" w:eastAsia="Times New Roman" w:hAnsi="Times New Roman" w:cs="Times New Roman"/>
          <w:bCs/>
          <w:sz w:val="24"/>
          <w:szCs w:val="24"/>
          <w:vertAlign w:val="superscript"/>
        </w:rPr>
        <w:t>th</w:t>
      </w:r>
      <w:r w:rsidRPr="001639FA">
        <w:rPr>
          <w:rFonts w:ascii="Times New Roman" w:eastAsia="Times New Roman" w:hAnsi="Times New Roman" w:cs="Times New Roman"/>
          <w:bCs/>
          <w:sz w:val="24"/>
          <w:szCs w:val="24"/>
        </w:rPr>
        <w:t xml:space="preserve"> International Conference on the Role of Engineering Towards a Better Environment, Alexandria, Egypt, 2007</w:t>
      </w:r>
      <w:r w:rsidR="004B1ED4">
        <w:rPr>
          <w:rFonts w:ascii="Times New Roman" w:eastAsia="Times New Roman" w:hAnsi="Times New Roman" w:cs="Times New Roman"/>
          <w:bCs/>
          <w:sz w:val="24"/>
          <w:szCs w:val="24"/>
        </w:rPr>
        <w:t>.</w:t>
      </w:r>
    </w:p>
    <w:p w:rsidR="005A0149" w:rsidRPr="004B1ED4" w:rsidRDefault="001639FA" w:rsidP="00E81125">
      <w:pPr>
        <w:numPr>
          <w:ilvl w:val="0"/>
          <w:numId w:val="10"/>
        </w:numPr>
        <w:tabs>
          <w:tab w:val="clear" w:pos="870"/>
          <w:tab w:val="left" w:pos="-720"/>
          <w:tab w:val="left" w:pos="450"/>
          <w:tab w:val="right" w:pos="954"/>
          <w:tab w:val="left" w:pos="1172"/>
          <w:tab w:val="left" w:pos="1620"/>
          <w:tab w:val="left" w:pos="171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line="240" w:lineRule="auto"/>
        <w:ind w:left="1530" w:hanging="450"/>
        <w:rPr>
          <w:rFonts w:ascii="Times New Roman" w:hAnsi="Times New Roman" w:cs="Times New Roman"/>
          <w:sz w:val="24"/>
          <w:szCs w:val="24"/>
        </w:rPr>
      </w:pPr>
      <w:r w:rsidRPr="004B1ED4">
        <w:rPr>
          <w:rFonts w:ascii="Times New Roman" w:hAnsi="Times New Roman" w:cs="Times New Roman"/>
          <w:sz w:val="24"/>
          <w:szCs w:val="24"/>
          <w:u w:val="single"/>
        </w:rPr>
        <w:t>Smith, G.R.</w:t>
      </w:r>
      <w:r w:rsidRPr="004B1ED4">
        <w:rPr>
          <w:rFonts w:ascii="Times New Roman" w:hAnsi="Times New Roman" w:cs="Times New Roman"/>
          <w:sz w:val="24"/>
          <w:szCs w:val="24"/>
        </w:rPr>
        <w:t xml:space="preserve"> and </w:t>
      </w:r>
      <w:r w:rsidRPr="00DA3704">
        <w:rPr>
          <w:rFonts w:ascii="Times New Roman" w:hAnsi="Times New Roman" w:cs="Times New Roman"/>
          <w:b/>
          <w:sz w:val="24"/>
          <w:szCs w:val="24"/>
          <w:u w:val="single"/>
        </w:rPr>
        <w:t>Minchin, R.E</w:t>
      </w:r>
      <w:r w:rsidRPr="004B1ED4">
        <w:rPr>
          <w:rFonts w:ascii="Times New Roman" w:hAnsi="Times New Roman" w:cs="Times New Roman"/>
          <w:sz w:val="24"/>
          <w:szCs w:val="24"/>
          <w:u w:val="single"/>
        </w:rPr>
        <w:t>.</w:t>
      </w:r>
      <w:r w:rsidRPr="004B1ED4">
        <w:rPr>
          <w:rFonts w:ascii="Times New Roman" w:hAnsi="Times New Roman" w:cs="Times New Roman"/>
          <w:sz w:val="24"/>
          <w:szCs w:val="24"/>
        </w:rPr>
        <w:t>; “Contractor Qualification Based on Quality,” Annual Meeting of Canadian Society of Civil Engineers Annual Meeting, Calgary, Alberta, 1999</w:t>
      </w:r>
      <w:r w:rsidR="004B1ED4" w:rsidRPr="004B1ED4">
        <w:rPr>
          <w:rFonts w:ascii="Times New Roman" w:hAnsi="Times New Roman" w:cs="Times New Roman"/>
          <w:sz w:val="24"/>
          <w:szCs w:val="24"/>
        </w:rPr>
        <w:t>.</w:t>
      </w:r>
    </w:p>
    <w:p w:rsidR="001639FA" w:rsidRPr="001639FA" w:rsidRDefault="001639FA" w:rsidP="00103A2C">
      <w:pPr>
        <w:keepLines/>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864"/>
        <w:rPr>
          <w:rFonts w:ascii="Times New Roman" w:hAnsi="Times New Roman" w:cs="Times New Roman"/>
          <w:i/>
          <w:sz w:val="24"/>
          <w:szCs w:val="24"/>
        </w:rPr>
      </w:pPr>
      <w:r w:rsidRPr="001639FA">
        <w:rPr>
          <w:rFonts w:ascii="Times New Roman" w:hAnsi="Times New Roman" w:cs="Times New Roman"/>
          <w:i/>
          <w:sz w:val="24"/>
          <w:szCs w:val="24"/>
        </w:rPr>
        <w:t>Invited International Presentations without Paper</w:t>
      </w:r>
      <w:r w:rsidR="00111182">
        <w:rPr>
          <w:rFonts w:ascii="Times New Roman" w:hAnsi="Times New Roman" w:cs="Times New Roman"/>
          <w:sz w:val="24"/>
          <w:szCs w:val="24"/>
        </w:rPr>
        <w:t xml:space="preserve"> (7</w:t>
      </w:r>
      <w:r>
        <w:rPr>
          <w:rFonts w:ascii="Times New Roman" w:hAnsi="Times New Roman" w:cs="Times New Roman"/>
          <w:sz w:val="24"/>
          <w:szCs w:val="24"/>
        </w:rPr>
        <w:t>)</w:t>
      </w:r>
    </w:p>
    <w:p w:rsidR="006A6FA5" w:rsidRPr="006A6FA5" w:rsidRDefault="006A6FA5" w:rsidP="00D6334A">
      <w:pPr>
        <w:keepLines/>
        <w:numPr>
          <w:ilvl w:val="0"/>
          <w:numId w:val="12"/>
        </w:numPr>
        <w:tabs>
          <w:tab w:val="clear" w:pos="1800"/>
          <w:tab w:val="left" w:pos="-720"/>
          <w:tab w:val="left" w:pos="450"/>
          <w:tab w:val="left" w:pos="561"/>
          <w:tab w:val="left" w:pos="935"/>
          <w:tab w:val="left" w:pos="1122"/>
          <w:tab w:val="left" w:pos="1309"/>
          <w:tab w:val="left" w:pos="149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530" w:hanging="270"/>
        <w:rPr>
          <w:rFonts w:ascii="Times New Roman" w:eastAsia="Times New Roman" w:hAnsi="Times New Roman" w:cs="Times New Roman"/>
          <w:b/>
          <w:bCs/>
          <w:sz w:val="24"/>
          <w:szCs w:val="24"/>
        </w:rPr>
      </w:pPr>
      <w:r w:rsidRPr="006A6FA5">
        <w:rPr>
          <w:rFonts w:ascii="Times New Roman" w:eastAsia="Times New Roman" w:hAnsi="Times New Roman" w:cs="Times New Roman"/>
          <w:bCs/>
          <w:sz w:val="24"/>
          <w:szCs w:val="24"/>
        </w:rPr>
        <w:t>“Construction Supply Chain Integrity: Mitigating the Counterfeit Threat”; 2nd International Structural Engineering and Construction Australasia and Southeast Asia Conference, Bangkok, Thailand</w:t>
      </w:r>
      <w:r w:rsidR="007C4380">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 xml:space="preserve"> </w:t>
      </w:r>
      <w:r w:rsidR="007C4380">
        <w:rPr>
          <w:rFonts w:ascii="Times New Roman" w:eastAsia="Times New Roman" w:hAnsi="Times New Roman" w:cs="Times New Roman"/>
          <w:bCs/>
          <w:sz w:val="24"/>
          <w:szCs w:val="24"/>
        </w:rPr>
        <w:t xml:space="preserve">2014 </w:t>
      </w:r>
      <w:r>
        <w:rPr>
          <w:rFonts w:ascii="Times New Roman" w:eastAsia="Times New Roman" w:hAnsi="Times New Roman" w:cs="Times New Roman"/>
          <w:b/>
          <w:bCs/>
          <w:sz w:val="24"/>
          <w:szCs w:val="24"/>
        </w:rPr>
        <w:t>(</w:t>
      </w:r>
      <w:r w:rsidRPr="006A6FA5">
        <w:rPr>
          <w:rFonts w:ascii="Times New Roman" w:eastAsia="Times New Roman" w:hAnsi="Times New Roman" w:cs="Times New Roman"/>
          <w:b/>
          <w:bCs/>
          <w:sz w:val="24"/>
          <w:szCs w:val="24"/>
        </w:rPr>
        <w:t>Keynote Address</w:t>
      </w:r>
      <w:r>
        <w:rPr>
          <w:rFonts w:ascii="Times New Roman" w:eastAsia="Times New Roman" w:hAnsi="Times New Roman" w:cs="Times New Roman"/>
          <w:b/>
          <w:bCs/>
          <w:sz w:val="24"/>
          <w:szCs w:val="24"/>
        </w:rPr>
        <w:t>)</w:t>
      </w:r>
    </w:p>
    <w:p w:rsidR="0014724B" w:rsidRPr="00111182" w:rsidRDefault="0014724B" w:rsidP="00D6334A">
      <w:pPr>
        <w:pStyle w:val="ListParagraph"/>
        <w:keepLines/>
        <w:numPr>
          <w:ilvl w:val="0"/>
          <w:numId w:val="12"/>
        </w:numPr>
        <w:tabs>
          <w:tab w:val="clear" w:pos="1800"/>
          <w:tab w:val="left" w:pos="-720"/>
          <w:tab w:val="left" w:pos="450"/>
          <w:tab w:val="left" w:pos="561"/>
          <w:tab w:val="left" w:pos="935"/>
          <w:tab w:val="left" w:pos="1122"/>
          <w:tab w:val="left" w:pos="1309"/>
          <w:tab w:val="left" w:pos="149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6" w:lineRule="auto"/>
        <w:ind w:left="1541" w:hanging="274"/>
        <w:contextualSpacing w:val="0"/>
        <w:rPr>
          <w:rFonts w:ascii="Times New Roman" w:hAnsi="Times New Roman" w:cs="Times New Roman"/>
          <w:sz w:val="24"/>
          <w:szCs w:val="24"/>
        </w:rPr>
      </w:pPr>
      <w:r w:rsidRPr="006A6FA5">
        <w:rPr>
          <w:rFonts w:ascii="Times New Roman" w:eastAsia="Times New Roman" w:hAnsi="Times New Roman" w:cs="Times New Roman"/>
          <w:bCs/>
          <w:sz w:val="24"/>
          <w:szCs w:val="24"/>
        </w:rPr>
        <w:t xml:space="preserve">“The Steel Market and Counterfeiting: Impacts on the Economy,” The Steel Market and Counterfeiting, Cate’ Note’-Nord, Sept Iles, Quebec, Canada; 2014 </w:t>
      </w:r>
      <w:r w:rsidRPr="006A6FA5">
        <w:rPr>
          <w:rFonts w:ascii="Times New Roman" w:eastAsia="Times New Roman" w:hAnsi="Times New Roman" w:cs="Times New Roman"/>
          <w:b/>
          <w:bCs/>
          <w:sz w:val="24"/>
          <w:szCs w:val="24"/>
        </w:rPr>
        <w:t>(Keynote Address)</w:t>
      </w:r>
    </w:p>
    <w:p w:rsidR="00111182" w:rsidRPr="00386F0D" w:rsidRDefault="00111182" w:rsidP="00D6334A">
      <w:pPr>
        <w:pStyle w:val="ListParagraph"/>
        <w:keepLines/>
        <w:numPr>
          <w:ilvl w:val="0"/>
          <w:numId w:val="12"/>
        </w:numPr>
        <w:tabs>
          <w:tab w:val="clear" w:pos="1800"/>
          <w:tab w:val="left" w:pos="-720"/>
          <w:tab w:val="left" w:pos="0"/>
          <w:tab w:val="left" w:pos="450"/>
          <w:tab w:val="left" w:pos="814"/>
          <w:tab w:val="left" w:pos="1172"/>
          <w:tab w:val="num" w:pos="144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541" w:hanging="274"/>
        <w:contextualSpacing w:val="0"/>
        <w:rPr>
          <w:rFonts w:ascii="Times New Roman" w:hAnsi="Times New Roman" w:cs="Times New Roman"/>
          <w:sz w:val="24"/>
          <w:szCs w:val="24"/>
        </w:rPr>
      </w:pPr>
      <w:r w:rsidRPr="00386F0D">
        <w:rPr>
          <w:rFonts w:ascii="Times New Roman" w:hAnsi="Times New Roman" w:cs="Times New Roman"/>
          <w:b/>
          <w:sz w:val="24"/>
          <w:szCs w:val="24"/>
        </w:rPr>
        <w:t xml:space="preserve">Keynote Address, </w:t>
      </w:r>
      <w:r w:rsidRPr="00386F0D">
        <w:rPr>
          <w:rFonts w:ascii="Times New Roman" w:hAnsi="Times New Roman" w:cs="Times New Roman"/>
          <w:sz w:val="24"/>
          <w:szCs w:val="24"/>
        </w:rPr>
        <w:t>(Invited)</w:t>
      </w:r>
      <w:r w:rsidRPr="00386F0D">
        <w:rPr>
          <w:rFonts w:ascii="Times New Roman" w:hAnsi="Times New Roman" w:cs="Times New Roman"/>
          <w:b/>
          <w:sz w:val="24"/>
          <w:szCs w:val="24"/>
        </w:rPr>
        <w:t xml:space="preserve"> </w:t>
      </w:r>
      <w:r w:rsidRPr="00386F0D">
        <w:rPr>
          <w:rFonts w:ascii="Times New Roman" w:hAnsi="Times New Roman" w:cs="Times New Roman"/>
          <w:sz w:val="24"/>
          <w:szCs w:val="24"/>
        </w:rPr>
        <w:t>“Counterfeit Product Concerns in Contemporary Construction Supply Chains”; Celebration of the 100th anniversary of the original opening and the re-opening of the Panama</w:t>
      </w:r>
      <w:r w:rsidR="00386F0D" w:rsidRPr="00386F0D">
        <w:rPr>
          <w:rFonts w:ascii="Times New Roman" w:hAnsi="Times New Roman" w:cs="Times New Roman"/>
          <w:sz w:val="24"/>
          <w:szCs w:val="24"/>
        </w:rPr>
        <w:t xml:space="preserve"> </w:t>
      </w:r>
      <w:r w:rsidRPr="00386F0D">
        <w:rPr>
          <w:rFonts w:ascii="Times New Roman" w:hAnsi="Times New Roman" w:cs="Times New Roman"/>
          <w:sz w:val="24"/>
          <w:szCs w:val="24"/>
        </w:rPr>
        <w:t>Canal and American Society of Civil Engineers 144</w:t>
      </w:r>
      <w:r w:rsidRPr="00386F0D">
        <w:rPr>
          <w:rFonts w:ascii="Times New Roman" w:hAnsi="Times New Roman" w:cs="Times New Roman"/>
          <w:sz w:val="24"/>
          <w:szCs w:val="24"/>
          <w:vertAlign w:val="superscript"/>
        </w:rPr>
        <w:t>th</w:t>
      </w:r>
      <w:r w:rsidRPr="00386F0D">
        <w:rPr>
          <w:rFonts w:ascii="Times New Roman" w:hAnsi="Times New Roman" w:cs="Times New Roman"/>
          <w:sz w:val="24"/>
          <w:szCs w:val="24"/>
        </w:rPr>
        <w:t xml:space="preserve"> Annual Meeting; Panama City, Panama,</w:t>
      </w:r>
      <w:r w:rsidR="006F3FC2" w:rsidRPr="00386F0D">
        <w:rPr>
          <w:rFonts w:ascii="Times New Roman" w:hAnsi="Times New Roman" w:cs="Times New Roman"/>
          <w:sz w:val="24"/>
          <w:szCs w:val="24"/>
        </w:rPr>
        <w:t xml:space="preserve"> 2014</w:t>
      </w:r>
    </w:p>
    <w:p w:rsidR="001639FA" w:rsidRPr="00295F99" w:rsidRDefault="001639FA" w:rsidP="00D6334A">
      <w:pPr>
        <w:keepLines/>
        <w:numPr>
          <w:ilvl w:val="0"/>
          <w:numId w:val="12"/>
        </w:numPr>
        <w:tabs>
          <w:tab w:val="left" w:pos="-720"/>
          <w:tab w:val="left" w:pos="450"/>
          <w:tab w:val="left" w:pos="561"/>
          <w:tab w:val="left" w:pos="935"/>
          <w:tab w:val="left" w:pos="1122"/>
          <w:tab w:val="left" w:pos="1309"/>
          <w:tab w:val="left" w:pos="149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1541" w:hanging="274"/>
        <w:rPr>
          <w:rFonts w:ascii="Times New Roman" w:hAnsi="Times New Roman" w:cs="Times New Roman"/>
          <w:sz w:val="24"/>
          <w:szCs w:val="24"/>
        </w:rPr>
      </w:pPr>
      <w:r w:rsidRPr="00295F99">
        <w:rPr>
          <w:rFonts w:ascii="Times New Roman" w:hAnsi="Times New Roman" w:cs="Times New Roman"/>
          <w:sz w:val="24"/>
          <w:szCs w:val="24"/>
        </w:rPr>
        <w:t xml:space="preserve">“Product Integrity Concerns from Low-cost Sourcing Countries,”  National Aeronautics and Space Administration (NASA), Kennedy Space Center, Cape Canaveral FL, with worldwide satellite hookup to nine remote locations; 2011 </w:t>
      </w:r>
      <w:r w:rsidRPr="00295F99">
        <w:rPr>
          <w:rFonts w:ascii="Times New Roman" w:hAnsi="Times New Roman" w:cs="Times New Roman"/>
          <w:b/>
          <w:sz w:val="24"/>
          <w:szCs w:val="24"/>
        </w:rPr>
        <w:t>(Only Presenter)</w:t>
      </w:r>
    </w:p>
    <w:p w:rsidR="001639FA" w:rsidRPr="001639FA" w:rsidRDefault="001639FA" w:rsidP="00D6334A">
      <w:pPr>
        <w:keepLines/>
        <w:numPr>
          <w:ilvl w:val="0"/>
          <w:numId w:val="12"/>
        </w:numPr>
        <w:tabs>
          <w:tab w:val="left" w:pos="-720"/>
          <w:tab w:val="left" w:pos="450"/>
          <w:tab w:val="left" w:pos="561"/>
          <w:tab w:val="left" w:pos="935"/>
          <w:tab w:val="left" w:pos="1122"/>
          <w:tab w:val="left" w:pos="1309"/>
          <w:tab w:val="left" w:pos="1496"/>
          <w:tab w:val="num" w:pos="15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530" w:hanging="270"/>
        <w:rPr>
          <w:rFonts w:ascii="Times New Roman" w:eastAsia="Times New Roman" w:hAnsi="Times New Roman" w:cs="Times New Roman"/>
          <w:bCs/>
          <w:sz w:val="24"/>
          <w:szCs w:val="24"/>
        </w:rPr>
      </w:pPr>
      <w:r w:rsidRPr="001639FA">
        <w:rPr>
          <w:rFonts w:ascii="Times New Roman" w:eastAsia="Times New Roman" w:hAnsi="Times New Roman" w:cs="Times New Roman"/>
          <w:bCs/>
          <w:sz w:val="24"/>
          <w:szCs w:val="24"/>
        </w:rPr>
        <w:t xml:space="preserve">“Current Trends in the Use of Delivery Systems in the U.S.”; National Faculty –   </w:t>
      </w:r>
    </w:p>
    <w:p w:rsidR="001639FA" w:rsidRPr="001639FA" w:rsidRDefault="001639FA" w:rsidP="001639FA">
      <w:pPr>
        <w:keepLines/>
        <w:tabs>
          <w:tab w:val="left" w:pos="-720"/>
          <w:tab w:val="left" w:pos="450"/>
          <w:tab w:val="left" w:pos="900"/>
          <w:tab w:val="right" w:pos="954"/>
          <w:tab w:val="left" w:pos="1122"/>
          <w:tab w:val="left" w:pos="1172"/>
          <w:tab w:val="left" w:pos="1309"/>
          <w:tab w:val="num" w:pos="15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530" w:hanging="270"/>
        <w:rPr>
          <w:rFonts w:ascii="Times New Roman" w:hAnsi="Times New Roman" w:cs="Times New Roman"/>
          <w:sz w:val="24"/>
          <w:szCs w:val="24"/>
        </w:rPr>
      </w:pPr>
      <w:r w:rsidRPr="001639FA">
        <w:rPr>
          <w:rFonts w:ascii="Times New Roman" w:hAnsi="Times New Roman" w:cs="Times New Roman"/>
          <w:sz w:val="24"/>
          <w:szCs w:val="24"/>
        </w:rPr>
        <w:t xml:space="preserve">     Industry Workshop; Beijing, China; 2009 (</w:t>
      </w:r>
      <w:r w:rsidRPr="001639FA">
        <w:rPr>
          <w:rFonts w:ascii="Times New Roman" w:hAnsi="Times New Roman" w:cs="Times New Roman"/>
          <w:b/>
          <w:sz w:val="24"/>
          <w:szCs w:val="24"/>
        </w:rPr>
        <w:t>Keynote Address</w:t>
      </w:r>
      <w:r w:rsidRPr="001639FA">
        <w:rPr>
          <w:rFonts w:ascii="Times New Roman" w:hAnsi="Times New Roman" w:cs="Times New Roman"/>
          <w:sz w:val="24"/>
          <w:szCs w:val="24"/>
        </w:rPr>
        <w:t>)</w:t>
      </w:r>
    </w:p>
    <w:p w:rsidR="001639FA" w:rsidRPr="001639FA" w:rsidRDefault="001639FA" w:rsidP="00D6334A">
      <w:pPr>
        <w:keepLines/>
        <w:numPr>
          <w:ilvl w:val="0"/>
          <w:numId w:val="12"/>
        </w:numPr>
        <w:tabs>
          <w:tab w:val="left" w:pos="-720"/>
          <w:tab w:val="left" w:pos="0"/>
          <w:tab w:val="left" w:pos="450"/>
          <w:tab w:val="left" w:pos="814"/>
          <w:tab w:val="left" w:pos="1172"/>
          <w:tab w:val="num" w:pos="153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25" w:lineRule="auto"/>
        <w:ind w:left="1530" w:hanging="270"/>
        <w:rPr>
          <w:rFonts w:ascii="Times New Roman" w:hAnsi="Times New Roman" w:cs="Times New Roman"/>
          <w:sz w:val="24"/>
          <w:szCs w:val="24"/>
        </w:rPr>
      </w:pPr>
      <w:r w:rsidRPr="001639FA">
        <w:rPr>
          <w:rFonts w:ascii="Times New Roman" w:hAnsi="Times New Roman" w:cs="Times New Roman"/>
          <w:sz w:val="24"/>
          <w:szCs w:val="24"/>
        </w:rPr>
        <w:t>“Product Integrity Concerns in Low-Quality Source Countries”; Global Network for  International Construction; Beijing, China, 2009</w:t>
      </w:r>
    </w:p>
    <w:p w:rsidR="001639FA" w:rsidRDefault="001639FA" w:rsidP="00D6334A">
      <w:pPr>
        <w:keepLines/>
        <w:numPr>
          <w:ilvl w:val="0"/>
          <w:numId w:val="12"/>
        </w:numPr>
        <w:tabs>
          <w:tab w:val="left" w:pos="-720"/>
          <w:tab w:val="left" w:pos="0"/>
          <w:tab w:val="left" w:pos="450"/>
          <w:tab w:val="left" w:pos="814"/>
          <w:tab w:val="left" w:pos="1172"/>
          <w:tab w:val="num" w:pos="1530"/>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40" w:line="226" w:lineRule="auto"/>
        <w:ind w:left="1541" w:hanging="274"/>
        <w:rPr>
          <w:rFonts w:ascii="Times New Roman" w:hAnsi="Times New Roman" w:cs="Times New Roman"/>
          <w:sz w:val="24"/>
          <w:szCs w:val="24"/>
        </w:rPr>
      </w:pPr>
      <w:r w:rsidRPr="001639FA">
        <w:rPr>
          <w:rFonts w:ascii="Times New Roman" w:hAnsi="Times New Roman" w:cs="Times New Roman"/>
          <w:sz w:val="24"/>
          <w:szCs w:val="24"/>
        </w:rPr>
        <w:t>“The Use of CM-at-Risk in Transportation Construction in the U.S.”;  Faculty and PhD Student Research Workshop; Hong Kong; 2009</w:t>
      </w:r>
    </w:p>
    <w:p w:rsidR="001639FA" w:rsidRPr="001639FA" w:rsidRDefault="001639FA" w:rsidP="00103A2C">
      <w:pPr>
        <w:keepLines/>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40" w:after="120" w:line="226" w:lineRule="auto"/>
        <w:ind w:left="864"/>
        <w:rPr>
          <w:rFonts w:ascii="Times New Roman" w:hAnsi="Times New Roman" w:cs="Times New Roman"/>
          <w:sz w:val="24"/>
          <w:szCs w:val="24"/>
        </w:rPr>
      </w:pPr>
      <w:r w:rsidRPr="001639FA">
        <w:rPr>
          <w:rFonts w:ascii="Times New Roman" w:hAnsi="Times New Roman" w:cs="Times New Roman"/>
          <w:i/>
          <w:sz w:val="24"/>
          <w:szCs w:val="24"/>
        </w:rPr>
        <w:t>Significance of International Work:</w:t>
      </w:r>
    </w:p>
    <w:p w:rsidR="00A06C72" w:rsidRDefault="00A06C72" w:rsidP="005B3DAC">
      <w:pPr>
        <w:keepLines/>
        <w:numPr>
          <w:ilvl w:val="0"/>
          <w:numId w:val="22"/>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Delivered </w:t>
      </w:r>
      <w:r w:rsidRPr="005D7BEA">
        <w:rPr>
          <w:rFonts w:ascii="Times New Roman" w:hAnsi="Times New Roman" w:cs="Times New Roman"/>
          <w:b/>
          <w:sz w:val="24"/>
          <w:szCs w:val="24"/>
        </w:rPr>
        <w:t>Keynote Address</w:t>
      </w:r>
      <w:r>
        <w:rPr>
          <w:rFonts w:ascii="Times New Roman" w:hAnsi="Times New Roman" w:cs="Times New Roman"/>
          <w:sz w:val="24"/>
          <w:szCs w:val="24"/>
        </w:rPr>
        <w:t xml:space="preserve"> at the first </w:t>
      </w:r>
      <w:r w:rsidRPr="00A06C72">
        <w:rPr>
          <w:rFonts w:ascii="Times New Roman" w:hAnsi="Times New Roman" w:cs="Times New Roman"/>
          <w:sz w:val="24"/>
          <w:szCs w:val="24"/>
        </w:rPr>
        <w:t>Steel Market and Counterfeiting</w:t>
      </w:r>
      <w:r>
        <w:rPr>
          <w:rFonts w:ascii="Times New Roman" w:hAnsi="Times New Roman" w:cs="Times New Roman"/>
          <w:sz w:val="24"/>
          <w:szCs w:val="24"/>
        </w:rPr>
        <w:t xml:space="preserve"> Conference, organized by </w:t>
      </w:r>
      <w:r w:rsidRPr="00A06C72">
        <w:rPr>
          <w:rFonts w:ascii="Times New Roman" w:hAnsi="Times New Roman" w:cs="Times New Roman"/>
          <w:sz w:val="24"/>
          <w:szCs w:val="24"/>
        </w:rPr>
        <w:t xml:space="preserve">Cate’ Note’-Nord, Sept Iles, Quebec, Canada; 2014 </w:t>
      </w:r>
    </w:p>
    <w:p w:rsidR="001639FA" w:rsidRPr="001639FA" w:rsidRDefault="001639FA" w:rsidP="005B3DAC">
      <w:pPr>
        <w:keepLines/>
        <w:numPr>
          <w:ilvl w:val="0"/>
          <w:numId w:val="22"/>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rPr>
          <w:rFonts w:ascii="Times New Roman" w:hAnsi="Times New Roman" w:cs="Times New Roman"/>
          <w:sz w:val="24"/>
          <w:szCs w:val="24"/>
        </w:rPr>
      </w:pPr>
      <w:r w:rsidRPr="001639FA">
        <w:rPr>
          <w:rFonts w:ascii="Times New Roman" w:hAnsi="Times New Roman" w:cs="Times New Roman"/>
          <w:sz w:val="24"/>
          <w:szCs w:val="24"/>
        </w:rPr>
        <w:t>Research into counterfeit materials and products in the supply chains of construction projects was landmark research into this international problem. The reports and papers that came from the research represent the foundation for all future research on the subject and remain the best resources from academia for those hoping to eliminate those products from their supply chains or mitigate their effect.  Dr. Minchin is in demand to share his knowledge on the subject all over the world.</w:t>
      </w:r>
    </w:p>
    <w:p w:rsidR="001639FA" w:rsidRPr="001639FA" w:rsidRDefault="001639FA" w:rsidP="005B3DAC">
      <w:pPr>
        <w:keepLines/>
        <w:numPr>
          <w:ilvl w:val="0"/>
          <w:numId w:val="22"/>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rPr>
          <w:rFonts w:ascii="Times New Roman" w:hAnsi="Times New Roman" w:cs="Times New Roman"/>
          <w:sz w:val="24"/>
          <w:szCs w:val="24"/>
        </w:rPr>
      </w:pPr>
      <w:r w:rsidRPr="001639FA">
        <w:rPr>
          <w:rFonts w:ascii="Times New Roman" w:hAnsi="Times New Roman" w:cs="Times New Roman"/>
          <w:sz w:val="24"/>
          <w:szCs w:val="24"/>
        </w:rPr>
        <w:t>Activities earned the University of Florida membership in the Global Network</w:t>
      </w:r>
    </w:p>
    <w:p w:rsidR="001639FA" w:rsidRPr="001639FA" w:rsidRDefault="001639FA" w:rsidP="001639FA">
      <w:pPr>
        <w:keepLines/>
        <w:tabs>
          <w:tab w:val="left" w:pos="-720"/>
          <w:tab w:val="left" w:pos="0"/>
          <w:tab w:val="left" w:pos="450"/>
          <w:tab w:val="left" w:pos="814"/>
          <w:tab w:val="left" w:pos="1172"/>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530" w:hanging="266"/>
        <w:rPr>
          <w:rFonts w:ascii="Times New Roman" w:hAnsi="Times New Roman" w:cs="Times New Roman"/>
          <w:sz w:val="24"/>
          <w:szCs w:val="24"/>
        </w:rPr>
      </w:pPr>
      <w:r w:rsidRPr="001639FA">
        <w:rPr>
          <w:rFonts w:ascii="Times New Roman" w:hAnsi="Times New Roman" w:cs="Times New Roman"/>
          <w:sz w:val="24"/>
          <w:szCs w:val="24"/>
        </w:rPr>
        <w:t xml:space="preserve">     for International Construction, the top International construction organization </w:t>
      </w:r>
    </w:p>
    <w:p w:rsidR="001639FA" w:rsidRPr="001639FA" w:rsidRDefault="001639FA" w:rsidP="001639FA">
      <w:pPr>
        <w:keepLines/>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530" w:hanging="266"/>
        <w:rPr>
          <w:rFonts w:ascii="Times New Roman" w:hAnsi="Times New Roman" w:cs="Times New Roman"/>
          <w:sz w:val="24"/>
          <w:szCs w:val="24"/>
        </w:rPr>
      </w:pPr>
      <w:r w:rsidRPr="001639FA">
        <w:rPr>
          <w:rFonts w:ascii="Times New Roman" w:hAnsi="Times New Roman" w:cs="Times New Roman"/>
          <w:sz w:val="24"/>
          <w:szCs w:val="24"/>
        </w:rPr>
        <w:t xml:space="preserve">     headquartered in Asia.  UF is listed as one of only five U.S. member universities, </w:t>
      </w:r>
    </w:p>
    <w:p w:rsidR="001639FA" w:rsidRPr="001639FA" w:rsidRDefault="001639FA" w:rsidP="001639FA">
      <w:pPr>
        <w:spacing w:after="120" w:line="240" w:lineRule="auto"/>
        <w:ind w:left="544" w:firstLine="720"/>
        <w:rPr>
          <w:rFonts w:ascii="Times New Roman" w:hAnsi="Times New Roman" w:cs="Times New Roman"/>
          <w:sz w:val="24"/>
          <w:szCs w:val="24"/>
        </w:rPr>
      </w:pPr>
      <w:r w:rsidRPr="001639FA">
        <w:rPr>
          <w:rFonts w:ascii="Times New Roman" w:hAnsi="Times New Roman" w:cs="Times New Roman"/>
          <w:sz w:val="24"/>
          <w:szCs w:val="24"/>
        </w:rPr>
        <w:t xml:space="preserve">     (Stanford, California-Berkeley, Purdue, Iowa State), 2009</w:t>
      </w:r>
    </w:p>
    <w:p w:rsidR="001639FA" w:rsidRPr="001639FA" w:rsidRDefault="001639FA" w:rsidP="005B3DAC">
      <w:pPr>
        <w:numPr>
          <w:ilvl w:val="0"/>
          <w:numId w:val="22"/>
        </w:numPr>
        <w:spacing w:after="120" w:line="240" w:lineRule="auto"/>
        <w:rPr>
          <w:rFonts w:ascii="Times New Roman" w:hAnsi="Times New Roman" w:cs="Times New Roman"/>
          <w:sz w:val="24"/>
          <w:szCs w:val="24"/>
        </w:rPr>
      </w:pPr>
      <w:r w:rsidRPr="001639FA">
        <w:rPr>
          <w:rFonts w:ascii="Times New Roman" w:hAnsi="Times New Roman" w:cs="Times New Roman"/>
          <w:sz w:val="24"/>
          <w:szCs w:val="24"/>
        </w:rPr>
        <w:t xml:space="preserve">Delivered </w:t>
      </w:r>
      <w:r w:rsidRPr="005D7BEA">
        <w:rPr>
          <w:rFonts w:ascii="Times New Roman" w:hAnsi="Times New Roman" w:cs="Times New Roman"/>
          <w:b/>
          <w:sz w:val="24"/>
          <w:szCs w:val="24"/>
        </w:rPr>
        <w:t>Keynote Address</w:t>
      </w:r>
      <w:r w:rsidRPr="001639FA">
        <w:rPr>
          <w:rFonts w:ascii="Times New Roman" w:hAnsi="Times New Roman" w:cs="Times New Roman"/>
          <w:sz w:val="24"/>
          <w:szCs w:val="24"/>
        </w:rPr>
        <w:t xml:space="preserve"> (one of two) at the Annual Faculty-Industry Workshop at Tsinghua University; Beijing, China, 2009</w:t>
      </w:r>
    </w:p>
    <w:p w:rsidR="001639FA" w:rsidRPr="001639FA" w:rsidRDefault="00B13890" w:rsidP="00B13890">
      <w:pPr>
        <w:spacing w:after="0" w:line="240" w:lineRule="auto"/>
        <w:ind w:firstLine="1170"/>
        <w:rPr>
          <w:rFonts w:ascii="Times New Roman" w:hAnsi="Times New Roman" w:cs="Times New Roman"/>
          <w:sz w:val="24"/>
          <w:szCs w:val="24"/>
        </w:rPr>
      </w:pPr>
      <w:r>
        <w:rPr>
          <w:rFonts w:ascii="Times New Roman" w:hAnsi="Times New Roman" w:cs="Times New Roman"/>
          <w:sz w:val="24"/>
          <w:szCs w:val="24"/>
        </w:rPr>
        <w:t>5</w:t>
      </w:r>
      <w:r w:rsidR="001639FA" w:rsidRPr="001639FA">
        <w:rPr>
          <w:rFonts w:ascii="Times New Roman" w:hAnsi="Times New Roman" w:cs="Times New Roman"/>
          <w:sz w:val="24"/>
          <w:szCs w:val="24"/>
        </w:rPr>
        <w:t xml:space="preserve">. </w:t>
      </w:r>
      <w:r w:rsidR="00881E6C">
        <w:rPr>
          <w:rFonts w:ascii="Times New Roman" w:hAnsi="Times New Roman" w:cs="Times New Roman"/>
          <w:sz w:val="24"/>
          <w:szCs w:val="24"/>
        </w:rPr>
        <w:t xml:space="preserve">  </w:t>
      </w:r>
      <w:r w:rsidR="001639FA" w:rsidRPr="001639FA">
        <w:rPr>
          <w:rFonts w:ascii="Times New Roman" w:hAnsi="Times New Roman" w:cs="Times New Roman"/>
          <w:sz w:val="24"/>
          <w:szCs w:val="24"/>
        </w:rPr>
        <w:t xml:space="preserve">One of 16 </w:t>
      </w:r>
      <w:r w:rsidR="001639FA" w:rsidRPr="005D7BEA">
        <w:rPr>
          <w:rFonts w:ascii="Times New Roman" w:hAnsi="Times New Roman" w:cs="Times New Roman"/>
          <w:b/>
          <w:sz w:val="24"/>
          <w:szCs w:val="24"/>
        </w:rPr>
        <w:t>delegate</w:t>
      </w:r>
      <w:r w:rsidR="001639FA" w:rsidRPr="001639FA">
        <w:rPr>
          <w:rFonts w:ascii="Times New Roman" w:hAnsi="Times New Roman" w:cs="Times New Roman"/>
          <w:sz w:val="24"/>
          <w:szCs w:val="24"/>
        </w:rPr>
        <w:t xml:space="preserve">s from eight nations invited to discuss international </w:t>
      </w:r>
    </w:p>
    <w:p w:rsidR="001639FA" w:rsidRPr="001639FA" w:rsidRDefault="001639FA" w:rsidP="001639FA">
      <w:pPr>
        <w:spacing w:after="0" w:line="240" w:lineRule="auto"/>
        <w:ind w:left="1122" w:firstLine="138"/>
        <w:rPr>
          <w:rFonts w:ascii="Times New Roman" w:hAnsi="Times New Roman" w:cs="Times New Roman"/>
          <w:sz w:val="24"/>
          <w:szCs w:val="24"/>
        </w:rPr>
      </w:pPr>
      <w:r w:rsidRPr="001639FA">
        <w:rPr>
          <w:rFonts w:ascii="Times New Roman" w:hAnsi="Times New Roman" w:cs="Times New Roman"/>
          <w:sz w:val="24"/>
          <w:szCs w:val="24"/>
        </w:rPr>
        <w:t xml:space="preserve">    </w:t>
      </w:r>
      <w:r w:rsidR="00881E6C">
        <w:rPr>
          <w:rFonts w:ascii="Times New Roman" w:hAnsi="Times New Roman" w:cs="Times New Roman"/>
          <w:sz w:val="24"/>
          <w:szCs w:val="24"/>
        </w:rPr>
        <w:t xml:space="preserve"> </w:t>
      </w:r>
      <w:r w:rsidRPr="001639FA">
        <w:rPr>
          <w:rFonts w:ascii="Times New Roman" w:hAnsi="Times New Roman" w:cs="Times New Roman"/>
          <w:sz w:val="24"/>
          <w:szCs w:val="24"/>
        </w:rPr>
        <w:t xml:space="preserve">construction research collaboration with the Vice President and Provost of  </w:t>
      </w:r>
    </w:p>
    <w:p w:rsidR="001639FA" w:rsidRPr="001639FA" w:rsidRDefault="001639FA" w:rsidP="001639FA">
      <w:pPr>
        <w:spacing w:after="120" w:line="240" w:lineRule="auto"/>
        <w:ind w:left="1123" w:firstLine="138"/>
        <w:rPr>
          <w:rFonts w:ascii="Times New Roman" w:hAnsi="Times New Roman" w:cs="Times New Roman"/>
          <w:sz w:val="24"/>
          <w:szCs w:val="24"/>
        </w:rPr>
      </w:pPr>
      <w:r w:rsidRPr="001639FA">
        <w:rPr>
          <w:rFonts w:ascii="Times New Roman" w:hAnsi="Times New Roman" w:cs="Times New Roman"/>
          <w:sz w:val="24"/>
          <w:szCs w:val="24"/>
        </w:rPr>
        <w:t xml:space="preserve">    </w:t>
      </w:r>
      <w:r w:rsidR="00881E6C">
        <w:rPr>
          <w:rFonts w:ascii="Times New Roman" w:hAnsi="Times New Roman" w:cs="Times New Roman"/>
          <w:sz w:val="24"/>
          <w:szCs w:val="24"/>
        </w:rPr>
        <w:t xml:space="preserve"> </w:t>
      </w:r>
      <w:r w:rsidRPr="001639FA">
        <w:rPr>
          <w:rFonts w:ascii="Times New Roman" w:hAnsi="Times New Roman" w:cs="Times New Roman"/>
          <w:sz w:val="24"/>
          <w:szCs w:val="24"/>
        </w:rPr>
        <w:t>Tsinghua University, Beijing, China, 2009</w:t>
      </w:r>
    </w:p>
    <w:p w:rsidR="001639FA" w:rsidRPr="001639FA" w:rsidRDefault="00B13890" w:rsidP="00B13890">
      <w:pPr>
        <w:spacing w:after="0" w:line="240" w:lineRule="auto"/>
        <w:ind w:left="1530" w:hanging="360"/>
        <w:rPr>
          <w:rFonts w:ascii="Times New Roman" w:hAnsi="Times New Roman" w:cs="Times New Roman"/>
          <w:sz w:val="24"/>
          <w:szCs w:val="24"/>
        </w:rPr>
      </w:pPr>
      <w:r>
        <w:rPr>
          <w:rFonts w:ascii="Times New Roman" w:hAnsi="Times New Roman" w:cs="Times New Roman"/>
          <w:sz w:val="24"/>
          <w:szCs w:val="24"/>
        </w:rPr>
        <w:t>6</w:t>
      </w:r>
      <w:r w:rsidR="001639FA" w:rsidRPr="001639FA">
        <w:rPr>
          <w:rFonts w:ascii="Times New Roman" w:hAnsi="Times New Roman" w:cs="Times New Roman"/>
          <w:sz w:val="24"/>
          <w:szCs w:val="24"/>
        </w:rPr>
        <w:t xml:space="preserve">.  </w:t>
      </w:r>
      <w:r w:rsidR="00881E6C">
        <w:rPr>
          <w:rFonts w:ascii="Times New Roman" w:hAnsi="Times New Roman" w:cs="Times New Roman"/>
          <w:sz w:val="24"/>
          <w:szCs w:val="24"/>
        </w:rPr>
        <w:t xml:space="preserve"> </w:t>
      </w:r>
      <w:r w:rsidR="001639FA" w:rsidRPr="001639FA">
        <w:rPr>
          <w:rFonts w:ascii="Times New Roman" w:hAnsi="Times New Roman" w:cs="Times New Roman"/>
          <w:sz w:val="24"/>
          <w:szCs w:val="24"/>
        </w:rPr>
        <w:t xml:space="preserve">Awarded first research grant that involved an international university by the   </w:t>
      </w:r>
    </w:p>
    <w:p w:rsidR="001639FA" w:rsidRPr="001639FA" w:rsidRDefault="001639FA" w:rsidP="001639FA">
      <w:pPr>
        <w:spacing w:after="0" w:line="240" w:lineRule="auto"/>
        <w:ind w:left="1123" w:firstLine="138"/>
        <w:rPr>
          <w:rFonts w:ascii="Times New Roman" w:hAnsi="Times New Roman" w:cs="Times New Roman"/>
          <w:sz w:val="24"/>
          <w:szCs w:val="24"/>
        </w:rPr>
      </w:pPr>
      <w:r w:rsidRPr="001639FA">
        <w:rPr>
          <w:rFonts w:ascii="Times New Roman" w:hAnsi="Times New Roman" w:cs="Times New Roman"/>
          <w:sz w:val="24"/>
          <w:szCs w:val="24"/>
        </w:rPr>
        <w:t xml:space="preserve">     Construction Industry Institute (CII).  Also, the first research project that</w:t>
      </w:r>
    </w:p>
    <w:p w:rsidR="001639FA" w:rsidRPr="001639FA" w:rsidRDefault="001639FA" w:rsidP="001639FA">
      <w:pPr>
        <w:spacing w:after="120" w:line="240" w:lineRule="auto"/>
        <w:ind w:left="1123" w:firstLine="138"/>
        <w:rPr>
          <w:rFonts w:ascii="Times New Roman" w:hAnsi="Times New Roman" w:cs="Times New Roman"/>
          <w:sz w:val="24"/>
          <w:szCs w:val="24"/>
        </w:rPr>
      </w:pPr>
      <w:r w:rsidRPr="001639FA">
        <w:rPr>
          <w:rFonts w:ascii="Times New Roman" w:hAnsi="Times New Roman" w:cs="Times New Roman"/>
          <w:sz w:val="24"/>
          <w:szCs w:val="24"/>
        </w:rPr>
        <w:t xml:space="preserve">    </w:t>
      </w:r>
      <w:r w:rsidR="00881E6C">
        <w:rPr>
          <w:rFonts w:ascii="Times New Roman" w:hAnsi="Times New Roman" w:cs="Times New Roman"/>
          <w:sz w:val="24"/>
          <w:szCs w:val="24"/>
        </w:rPr>
        <w:t xml:space="preserve"> </w:t>
      </w:r>
      <w:r w:rsidRPr="001639FA">
        <w:rPr>
          <w:rFonts w:ascii="Times New Roman" w:hAnsi="Times New Roman" w:cs="Times New Roman"/>
          <w:sz w:val="24"/>
          <w:szCs w:val="24"/>
        </w:rPr>
        <w:t>involved data gathering from outside the United States, 2008</w:t>
      </w:r>
    </w:p>
    <w:p w:rsidR="001639FA" w:rsidRPr="001639FA" w:rsidRDefault="00B13890" w:rsidP="00B13890">
      <w:pPr>
        <w:spacing w:after="0" w:line="240" w:lineRule="auto"/>
        <w:ind w:left="1497" w:hanging="327"/>
        <w:rPr>
          <w:rFonts w:ascii="Times New Roman" w:hAnsi="Times New Roman" w:cs="Times New Roman"/>
          <w:sz w:val="24"/>
          <w:szCs w:val="24"/>
        </w:rPr>
      </w:pPr>
      <w:r>
        <w:rPr>
          <w:rFonts w:ascii="Times New Roman" w:hAnsi="Times New Roman" w:cs="Times New Roman"/>
          <w:sz w:val="24"/>
          <w:szCs w:val="24"/>
        </w:rPr>
        <w:t>7</w:t>
      </w:r>
      <w:r w:rsidR="001639FA" w:rsidRPr="001639FA">
        <w:rPr>
          <w:rFonts w:ascii="Times New Roman" w:hAnsi="Times New Roman" w:cs="Times New Roman"/>
          <w:sz w:val="24"/>
          <w:szCs w:val="24"/>
        </w:rPr>
        <w:t xml:space="preserve">.  </w:t>
      </w:r>
      <w:r w:rsidR="00881E6C">
        <w:rPr>
          <w:rFonts w:ascii="Times New Roman" w:hAnsi="Times New Roman" w:cs="Times New Roman"/>
          <w:sz w:val="24"/>
          <w:szCs w:val="24"/>
        </w:rPr>
        <w:t xml:space="preserve"> </w:t>
      </w:r>
      <w:r w:rsidR="001639FA" w:rsidRPr="001639FA">
        <w:rPr>
          <w:rFonts w:ascii="Times New Roman" w:hAnsi="Times New Roman" w:cs="Times New Roman"/>
          <w:b/>
          <w:sz w:val="24"/>
          <w:szCs w:val="24"/>
        </w:rPr>
        <w:t>Best-Paper</w:t>
      </w:r>
      <w:r w:rsidR="001639FA" w:rsidRPr="001639FA">
        <w:rPr>
          <w:rFonts w:ascii="Times New Roman" w:hAnsi="Times New Roman" w:cs="Times New Roman"/>
          <w:sz w:val="24"/>
          <w:szCs w:val="24"/>
        </w:rPr>
        <w:t xml:space="preserve"> Award among 218 papers presented at the </w:t>
      </w:r>
      <w:proofErr w:type="spellStart"/>
      <w:r w:rsidR="001639FA" w:rsidRPr="001639FA">
        <w:rPr>
          <w:rFonts w:ascii="Times New Roman" w:hAnsi="Times New Roman" w:cs="Times New Roman"/>
          <w:sz w:val="24"/>
          <w:szCs w:val="24"/>
        </w:rPr>
        <w:t>Counseil</w:t>
      </w:r>
      <w:proofErr w:type="spellEnd"/>
      <w:r w:rsidR="001639FA" w:rsidRPr="001639FA">
        <w:rPr>
          <w:rFonts w:ascii="Times New Roman" w:hAnsi="Times New Roman" w:cs="Times New Roman"/>
          <w:sz w:val="24"/>
          <w:szCs w:val="24"/>
        </w:rPr>
        <w:t xml:space="preserve"> International du </w:t>
      </w:r>
    </w:p>
    <w:p w:rsidR="001639FA" w:rsidRDefault="001639FA" w:rsidP="003F0705">
      <w:pPr>
        <w:spacing w:after="240" w:line="240" w:lineRule="auto"/>
        <w:ind w:left="1497" w:hanging="230"/>
        <w:rPr>
          <w:rFonts w:ascii="Times New Roman" w:hAnsi="Times New Roman" w:cs="Times New Roman"/>
          <w:sz w:val="24"/>
          <w:szCs w:val="24"/>
        </w:rPr>
      </w:pPr>
      <w:r w:rsidRPr="001639FA">
        <w:rPr>
          <w:rFonts w:ascii="Times New Roman" w:hAnsi="Times New Roman" w:cs="Times New Roman"/>
          <w:sz w:val="24"/>
          <w:szCs w:val="24"/>
        </w:rPr>
        <w:t xml:space="preserve">     </w:t>
      </w:r>
      <w:proofErr w:type="spellStart"/>
      <w:r w:rsidRPr="001639FA">
        <w:rPr>
          <w:rFonts w:ascii="Times New Roman" w:hAnsi="Times New Roman" w:cs="Times New Roman"/>
          <w:sz w:val="24"/>
          <w:szCs w:val="24"/>
        </w:rPr>
        <w:t>Batiment</w:t>
      </w:r>
      <w:proofErr w:type="spellEnd"/>
      <w:r w:rsidRPr="001639FA">
        <w:rPr>
          <w:rFonts w:ascii="Times New Roman" w:hAnsi="Times New Roman" w:cs="Times New Roman"/>
          <w:sz w:val="24"/>
          <w:szCs w:val="24"/>
        </w:rPr>
        <w:t xml:space="preserve"> (</w:t>
      </w:r>
      <w:proofErr w:type="spellStart"/>
      <w:r w:rsidRPr="001639FA">
        <w:rPr>
          <w:rFonts w:ascii="Times New Roman" w:hAnsi="Times New Roman" w:cs="Times New Roman"/>
          <w:sz w:val="24"/>
          <w:szCs w:val="24"/>
        </w:rPr>
        <w:t>cib</w:t>
      </w:r>
      <w:proofErr w:type="spellEnd"/>
      <w:r w:rsidRPr="001639FA">
        <w:rPr>
          <w:rFonts w:ascii="Times New Roman" w:hAnsi="Times New Roman" w:cs="Times New Roman"/>
          <w:sz w:val="24"/>
          <w:szCs w:val="24"/>
        </w:rPr>
        <w:t>) annual meeting in Helsinki, Finland, 2005</w:t>
      </w:r>
    </w:p>
    <w:p w:rsidR="00386F0D" w:rsidRDefault="00386F0D" w:rsidP="00386F0D">
      <w:pPr>
        <w:tabs>
          <w:tab w:val="left" w:pos="1080"/>
          <w:tab w:val="left" w:pos="1267"/>
        </w:tabs>
        <w:spacing w:after="240"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Visiting Scholars hosted</w:t>
      </w:r>
    </w:p>
    <w:p w:rsidR="005F7AEE" w:rsidRPr="005F7AEE" w:rsidRDefault="005F7AEE" w:rsidP="005B3DAC">
      <w:pPr>
        <w:pStyle w:val="ListParagraph"/>
        <w:numPr>
          <w:ilvl w:val="0"/>
          <w:numId w:val="24"/>
        </w:numPr>
        <w:tabs>
          <w:tab w:val="left" w:pos="1080"/>
          <w:tab w:val="left" w:pos="1267"/>
        </w:tabs>
        <w:spacing w:after="120" w:line="240" w:lineRule="auto"/>
        <w:ind w:left="1627"/>
        <w:contextualSpacing w:val="0"/>
        <w:rPr>
          <w:rFonts w:ascii="Times New Roman" w:hAnsi="Times New Roman" w:cs="Times New Roman"/>
          <w:sz w:val="24"/>
          <w:szCs w:val="24"/>
        </w:rPr>
      </w:pPr>
      <w:proofErr w:type="spellStart"/>
      <w:r w:rsidRPr="005F7AEE">
        <w:rPr>
          <w:rFonts w:ascii="Times New Roman" w:hAnsi="Times New Roman" w:cs="Times New Roman"/>
          <w:sz w:val="24"/>
          <w:szCs w:val="24"/>
        </w:rPr>
        <w:t>Ziqiang</w:t>
      </w:r>
      <w:proofErr w:type="spellEnd"/>
      <w:r w:rsidRPr="005F7AEE">
        <w:rPr>
          <w:rFonts w:ascii="Times New Roman" w:hAnsi="Times New Roman" w:cs="Times New Roman"/>
          <w:sz w:val="24"/>
          <w:szCs w:val="24"/>
        </w:rPr>
        <w:t xml:space="preserve"> Zeng, College of Business, Sichuan University, Chengdu, P.R. China, 2013-14</w:t>
      </w:r>
    </w:p>
    <w:p w:rsidR="005F7AEE" w:rsidRPr="005F7AEE" w:rsidRDefault="005F7AEE" w:rsidP="005B3DAC">
      <w:pPr>
        <w:pStyle w:val="ListParagraph"/>
        <w:numPr>
          <w:ilvl w:val="0"/>
          <w:numId w:val="24"/>
        </w:numPr>
        <w:tabs>
          <w:tab w:val="left" w:pos="1080"/>
          <w:tab w:val="left" w:pos="1267"/>
        </w:tabs>
        <w:spacing w:after="120" w:line="240" w:lineRule="auto"/>
        <w:ind w:left="1627"/>
        <w:contextualSpacing w:val="0"/>
        <w:rPr>
          <w:rFonts w:ascii="Times New Roman" w:hAnsi="Times New Roman" w:cs="Times New Roman"/>
          <w:sz w:val="24"/>
          <w:szCs w:val="24"/>
        </w:rPr>
      </w:pPr>
      <w:r w:rsidRPr="005F7AEE">
        <w:rPr>
          <w:rFonts w:ascii="Times New Roman" w:hAnsi="Times New Roman" w:cs="Times New Roman"/>
          <w:sz w:val="24"/>
          <w:szCs w:val="24"/>
        </w:rPr>
        <w:t>Tingting Jiang, State Key Laboratory of Hydro Science and Engineering, Tsinghua, Beijing, P.R. China, 2014</w:t>
      </w:r>
    </w:p>
    <w:p w:rsidR="00386F0D" w:rsidRDefault="005F7AEE" w:rsidP="005B3DAC">
      <w:pPr>
        <w:pStyle w:val="ListParagraph"/>
        <w:numPr>
          <w:ilvl w:val="0"/>
          <w:numId w:val="24"/>
        </w:numPr>
        <w:tabs>
          <w:tab w:val="left" w:pos="1080"/>
          <w:tab w:val="left" w:pos="1267"/>
        </w:tabs>
        <w:spacing w:after="120" w:line="240" w:lineRule="auto"/>
        <w:ind w:left="1627"/>
        <w:contextualSpacing w:val="0"/>
        <w:rPr>
          <w:rFonts w:ascii="Times New Roman" w:hAnsi="Times New Roman" w:cs="Times New Roman"/>
          <w:sz w:val="24"/>
          <w:szCs w:val="24"/>
        </w:rPr>
      </w:pPr>
      <w:r w:rsidRPr="005F7AEE">
        <w:rPr>
          <w:rFonts w:ascii="Times New Roman" w:hAnsi="Times New Roman" w:cs="Times New Roman"/>
          <w:sz w:val="24"/>
          <w:szCs w:val="24"/>
        </w:rPr>
        <w:t xml:space="preserve">Hanguk Ryu, Architectural Engineering Department, Changwon National University, </w:t>
      </w:r>
      <w:proofErr w:type="spellStart"/>
      <w:r w:rsidRPr="005F7AEE">
        <w:rPr>
          <w:rFonts w:ascii="Times New Roman" w:hAnsi="Times New Roman" w:cs="Times New Roman"/>
          <w:sz w:val="24"/>
          <w:szCs w:val="24"/>
        </w:rPr>
        <w:t>Gyeongsangnam</w:t>
      </w:r>
      <w:proofErr w:type="spellEnd"/>
      <w:r w:rsidRPr="005F7AEE">
        <w:rPr>
          <w:rFonts w:ascii="Times New Roman" w:hAnsi="Times New Roman" w:cs="Times New Roman"/>
          <w:sz w:val="24"/>
          <w:szCs w:val="24"/>
        </w:rPr>
        <w:t>-do KOREA, 2016-17</w:t>
      </w:r>
    </w:p>
    <w:p w:rsidR="00004C83" w:rsidRPr="00004C83" w:rsidRDefault="00004C83" w:rsidP="007E56E1">
      <w:pPr>
        <w:tabs>
          <w:tab w:val="left" w:pos="450"/>
        </w:tabs>
        <w:spacing w:before="240" w:after="120"/>
        <w:ind w:firstLine="274"/>
        <w:rPr>
          <w:rFonts w:ascii="Times New Roman" w:hAnsi="Times New Roman" w:cs="Times New Roman"/>
          <w:b/>
          <w:caps/>
          <w:sz w:val="24"/>
          <w:szCs w:val="24"/>
        </w:rPr>
      </w:pPr>
      <w:r w:rsidRPr="00004C83">
        <w:rPr>
          <w:rFonts w:ascii="Times New Roman" w:hAnsi="Times New Roman" w:cs="Times New Roman"/>
          <w:b/>
          <w:caps/>
          <w:sz w:val="24"/>
          <w:szCs w:val="24"/>
        </w:rPr>
        <w:t>Activities in the Profession</w:t>
      </w:r>
    </w:p>
    <w:p w:rsidR="00004C83" w:rsidRPr="00004C83" w:rsidRDefault="00004C83" w:rsidP="007E56E1">
      <w:pPr>
        <w:spacing w:after="120" w:line="240" w:lineRule="auto"/>
        <w:ind w:left="720"/>
        <w:rPr>
          <w:rFonts w:ascii="Times New Roman" w:eastAsia="Times New Roman" w:hAnsi="Times New Roman" w:cs="Times New Roman"/>
          <w:sz w:val="24"/>
          <w:szCs w:val="24"/>
          <w:u w:val="single"/>
        </w:rPr>
      </w:pPr>
      <w:r w:rsidRPr="00004C83">
        <w:rPr>
          <w:rFonts w:ascii="Times New Roman" w:eastAsia="Times New Roman" w:hAnsi="Times New Roman" w:cs="Times New Roman"/>
          <w:sz w:val="24"/>
          <w:szCs w:val="24"/>
          <w:u w:val="single"/>
        </w:rPr>
        <w:t>International</w:t>
      </w:r>
    </w:p>
    <w:p w:rsidR="00702920" w:rsidRPr="00103A2C" w:rsidRDefault="00702920"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hanging="1076"/>
        <w:rPr>
          <w:rFonts w:ascii="Times New Roman" w:hAnsi="Times New Roman" w:cs="Times New Roman"/>
          <w:b/>
          <w:sz w:val="24"/>
          <w:szCs w:val="24"/>
        </w:rPr>
      </w:pPr>
      <w:r>
        <w:rPr>
          <w:rFonts w:ascii="Times New Roman" w:hAnsi="Times New Roman" w:cs="Times New Roman"/>
          <w:b/>
          <w:sz w:val="24"/>
          <w:szCs w:val="24"/>
        </w:rPr>
        <w:t xml:space="preserve">Technical </w:t>
      </w:r>
      <w:r w:rsidRPr="00103A2C">
        <w:rPr>
          <w:rFonts w:ascii="Times New Roman" w:hAnsi="Times New Roman" w:cs="Times New Roman"/>
          <w:b/>
          <w:sz w:val="24"/>
          <w:szCs w:val="24"/>
        </w:rPr>
        <w:t xml:space="preserve">Committee, </w:t>
      </w:r>
      <w:r w:rsidRPr="00E506E6">
        <w:rPr>
          <w:rFonts w:ascii="Times New Roman" w:hAnsi="Times New Roman" w:cs="Times New Roman"/>
          <w:sz w:val="24"/>
          <w:szCs w:val="24"/>
        </w:rPr>
        <w:t>International Structural Engineering and</w:t>
      </w:r>
    </w:p>
    <w:p w:rsidR="00702920" w:rsidRPr="00702920" w:rsidRDefault="00702920" w:rsidP="00702920">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86"/>
        <w:contextualSpacing w:val="0"/>
        <w:rPr>
          <w:rFonts w:ascii="Times New Roman" w:hAnsi="Times New Roman" w:cs="Times New Roman"/>
          <w:sz w:val="24"/>
          <w:szCs w:val="24"/>
        </w:rPr>
      </w:pPr>
      <w:r w:rsidRPr="00103A2C">
        <w:rPr>
          <w:rFonts w:ascii="Times New Roman" w:hAnsi="Times New Roman" w:cs="Times New Roman"/>
          <w:sz w:val="24"/>
          <w:szCs w:val="24"/>
        </w:rPr>
        <w:t xml:space="preserve">Construction Conference No. </w:t>
      </w:r>
      <w:r>
        <w:rPr>
          <w:rFonts w:ascii="Times New Roman" w:hAnsi="Times New Roman" w:cs="Times New Roman"/>
          <w:sz w:val="24"/>
          <w:szCs w:val="24"/>
        </w:rPr>
        <w:t>11</w:t>
      </w:r>
      <w:r w:rsidRPr="00103A2C">
        <w:rPr>
          <w:rFonts w:ascii="Times New Roman" w:hAnsi="Times New Roman" w:cs="Times New Roman"/>
          <w:sz w:val="24"/>
          <w:szCs w:val="24"/>
        </w:rPr>
        <w:t xml:space="preserve">, </w:t>
      </w:r>
      <w:r>
        <w:rPr>
          <w:rFonts w:ascii="Times New Roman" w:hAnsi="Times New Roman" w:cs="Times New Roman"/>
          <w:sz w:val="24"/>
          <w:szCs w:val="24"/>
        </w:rPr>
        <w:t>Cairo Egypt</w:t>
      </w:r>
      <w:r w:rsidRPr="00103A2C">
        <w:rPr>
          <w:rFonts w:ascii="Times New Roman" w:hAnsi="Times New Roman" w:cs="Times New Roman"/>
          <w:sz w:val="24"/>
          <w:szCs w:val="24"/>
        </w:rPr>
        <w:t>, membe</w:t>
      </w:r>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cs="Times New Roman"/>
          <w:sz w:val="24"/>
          <w:szCs w:val="24"/>
        </w:rPr>
        <w:tab/>
        <w:t xml:space="preserve">       2020/21</w:t>
      </w:r>
    </w:p>
    <w:p w:rsidR="00205B5D" w:rsidRPr="00225CBF" w:rsidRDefault="00205B5D"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hAnsi="Times New Roman" w:cs="Times New Roman"/>
          <w:sz w:val="24"/>
          <w:szCs w:val="24"/>
        </w:rPr>
      </w:pPr>
      <w:r w:rsidRPr="00B00696">
        <w:rPr>
          <w:rFonts w:ascii="Times New Roman" w:hAnsi="Times New Roman" w:cs="Times New Roman"/>
          <w:b/>
          <w:sz w:val="24"/>
          <w:szCs w:val="24"/>
        </w:rPr>
        <w:t>Technical</w:t>
      </w:r>
      <w:r w:rsidRPr="00225CBF">
        <w:rPr>
          <w:rFonts w:ascii="Times New Roman" w:hAnsi="Times New Roman" w:cs="Times New Roman"/>
          <w:b/>
          <w:sz w:val="24"/>
          <w:szCs w:val="24"/>
        </w:rPr>
        <w:t xml:space="preserve"> Committee , </w:t>
      </w:r>
      <w:r w:rsidRPr="00225CBF">
        <w:rPr>
          <w:rFonts w:ascii="Times New Roman" w:hAnsi="Times New Roman" w:cs="Times New Roman"/>
          <w:sz w:val="24"/>
          <w:szCs w:val="24"/>
        </w:rPr>
        <w:t xml:space="preserve">Europe - Mediterranean Structural </w:t>
      </w:r>
    </w:p>
    <w:p w:rsidR="00975BAC" w:rsidRDefault="00205B5D" w:rsidP="00205B5D">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eastAsia="Times New Roman" w:hAnsi="Times New Roman" w:cs="Times New Roman"/>
          <w:sz w:val="24"/>
          <w:szCs w:val="24"/>
        </w:rPr>
      </w:pPr>
      <w:r w:rsidRPr="00225CBF">
        <w:rPr>
          <w:rFonts w:ascii="Times New Roman" w:hAnsi="Times New Roman" w:cs="Times New Roman"/>
          <w:sz w:val="24"/>
          <w:szCs w:val="24"/>
        </w:rPr>
        <w:t>Engineering and</w:t>
      </w:r>
      <w:r>
        <w:rPr>
          <w:rFonts w:ascii="Times New Roman" w:hAnsi="Times New Roman" w:cs="Times New Roman"/>
          <w:sz w:val="24"/>
          <w:szCs w:val="24"/>
        </w:rPr>
        <w:t xml:space="preserve"> C</w:t>
      </w:r>
      <w:r w:rsidR="00975BAC">
        <w:rPr>
          <w:rFonts w:ascii="Times New Roman" w:hAnsi="Times New Roman" w:cs="Times New Roman"/>
          <w:sz w:val="24"/>
          <w:szCs w:val="24"/>
        </w:rPr>
        <w:t xml:space="preserve">onstruction Conference No. 3, </w:t>
      </w:r>
      <w:r w:rsidR="00975BAC" w:rsidRPr="007264DC">
        <w:rPr>
          <w:rFonts w:ascii="Times New Roman" w:eastAsia="Times New Roman" w:hAnsi="Times New Roman" w:cs="Times New Roman"/>
          <w:sz w:val="24"/>
          <w:szCs w:val="24"/>
        </w:rPr>
        <w:t>Limassol, Cyprus</w:t>
      </w:r>
      <w:r w:rsidR="00975BAC">
        <w:rPr>
          <w:rFonts w:ascii="Times New Roman" w:eastAsia="Times New Roman" w:hAnsi="Times New Roman" w:cs="Times New Roman"/>
          <w:sz w:val="24"/>
          <w:szCs w:val="24"/>
        </w:rPr>
        <w:t>,</w:t>
      </w:r>
    </w:p>
    <w:p w:rsidR="00205B5D" w:rsidRPr="00205B5D" w:rsidRDefault="00205B5D" w:rsidP="00975BAC">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86"/>
        <w:contextualSpacing w:val="0"/>
        <w:rPr>
          <w:rFonts w:ascii="Times New Roman" w:hAnsi="Times New Roman" w:cs="Times New Roman"/>
          <w:sz w:val="24"/>
          <w:szCs w:val="24"/>
        </w:rPr>
      </w:pPr>
      <w:r w:rsidRPr="00205B5D">
        <w:rPr>
          <w:rFonts w:ascii="Times New Roman" w:hAnsi="Times New Roman" w:cs="Times New Roman"/>
          <w:sz w:val="24"/>
          <w:szCs w:val="24"/>
        </w:rPr>
        <w:t xml:space="preserve">member </w:t>
      </w:r>
      <w:r w:rsidR="00975BAC">
        <w:rPr>
          <w:rFonts w:ascii="Times New Roman" w:hAnsi="Times New Roman" w:cs="Times New Roman"/>
          <w:sz w:val="24"/>
          <w:szCs w:val="24"/>
        </w:rPr>
        <w:tab/>
      </w:r>
      <w:r w:rsidR="00975BAC">
        <w:rPr>
          <w:rFonts w:ascii="Times New Roman" w:hAnsi="Times New Roman" w:cs="Times New Roman"/>
          <w:sz w:val="24"/>
          <w:szCs w:val="24"/>
        </w:rPr>
        <w:tab/>
      </w:r>
      <w:r w:rsidR="00975BAC">
        <w:rPr>
          <w:rFonts w:ascii="Times New Roman" w:hAnsi="Times New Roman" w:cs="Times New Roman"/>
          <w:sz w:val="24"/>
          <w:szCs w:val="24"/>
        </w:rPr>
        <w:tab/>
      </w:r>
      <w:r w:rsidR="00975BAC">
        <w:rPr>
          <w:rFonts w:ascii="Times New Roman" w:hAnsi="Times New Roman" w:cs="Times New Roman"/>
          <w:sz w:val="24"/>
          <w:szCs w:val="24"/>
        </w:rPr>
        <w:tab/>
      </w:r>
      <w:r w:rsidR="00975BAC">
        <w:rPr>
          <w:rFonts w:ascii="Times New Roman" w:hAnsi="Times New Roman" w:cs="Times New Roman"/>
          <w:sz w:val="24"/>
          <w:szCs w:val="24"/>
        </w:rPr>
        <w:tab/>
      </w:r>
      <w:r w:rsidR="00975BAC">
        <w:rPr>
          <w:rFonts w:ascii="Times New Roman" w:hAnsi="Times New Roman" w:cs="Times New Roman"/>
          <w:sz w:val="24"/>
          <w:szCs w:val="24"/>
        </w:rPr>
        <w:tab/>
      </w:r>
      <w:r w:rsidR="00975BAC">
        <w:rPr>
          <w:rFonts w:ascii="Times New Roman" w:hAnsi="Times New Roman" w:cs="Times New Roman"/>
          <w:sz w:val="24"/>
          <w:szCs w:val="24"/>
        </w:rPr>
        <w:tab/>
        <w:t xml:space="preserve">        2019/20</w:t>
      </w:r>
    </w:p>
    <w:p w:rsidR="00BD115C" w:rsidRPr="00103A2C" w:rsidRDefault="00BD115C"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hanging="1076"/>
        <w:rPr>
          <w:rFonts w:ascii="Times New Roman" w:hAnsi="Times New Roman" w:cs="Times New Roman"/>
          <w:b/>
          <w:sz w:val="24"/>
          <w:szCs w:val="24"/>
        </w:rPr>
      </w:pPr>
      <w:r w:rsidRPr="00103A2C">
        <w:rPr>
          <w:rFonts w:ascii="Times New Roman" w:hAnsi="Times New Roman" w:cs="Times New Roman"/>
          <w:b/>
          <w:sz w:val="24"/>
          <w:szCs w:val="24"/>
        </w:rPr>
        <w:t xml:space="preserve">Technical Committee, </w:t>
      </w:r>
      <w:r w:rsidRPr="00E506E6">
        <w:rPr>
          <w:rFonts w:ascii="Times New Roman" w:hAnsi="Times New Roman" w:cs="Times New Roman"/>
          <w:sz w:val="24"/>
          <w:szCs w:val="24"/>
        </w:rPr>
        <w:t>International Structural Engineering and</w:t>
      </w:r>
    </w:p>
    <w:p w:rsidR="00BD115C" w:rsidRDefault="00BD115C" w:rsidP="00BD115C">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8730"/>
          <w:tab w:val="left" w:pos="918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2160" w:hanging="634"/>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03A2C">
        <w:rPr>
          <w:rFonts w:ascii="Times New Roman" w:hAnsi="Times New Roman" w:cs="Times New Roman"/>
          <w:sz w:val="24"/>
          <w:szCs w:val="24"/>
        </w:rPr>
        <w:t xml:space="preserve">Construction Conference No. </w:t>
      </w:r>
      <w:r>
        <w:rPr>
          <w:rFonts w:ascii="Times New Roman" w:hAnsi="Times New Roman" w:cs="Times New Roman"/>
          <w:sz w:val="24"/>
          <w:szCs w:val="24"/>
        </w:rPr>
        <w:t>10</w:t>
      </w:r>
      <w:r w:rsidRPr="00103A2C">
        <w:rPr>
          <w:rFonts w:ascii="Times New Roman" w:hAnsi="Times New Roman" w:cs="Times New Roman"/>
          <w:sz w:val="24"/>
          <w:szCs w:val="24"/>
        </w:rPr>
        <w:t xml:space="preserve">, </w:t>
      </w:r>
      <w:r>
        <w:rPr>
          <w:rFonts w:ascii="Times New Roman" w:hAnsi="Times New Roman" w:cs="Times New Roman"/>
          <w:sz w:val="24"/>
          <w:szCs w:val="24"/>
        </w:rPr>
        <w:t>Chicago, Illinois</w:t>
      </w:r>
      <w:r w:rsidRPr="00103A2C">
        <w:rPr>
          <w:rFonts w:ascii="Times New Roman" w:hAnsi="Times New Roman" w:cs="Times New Roman"/>
          <w:sz w:val="24"/>
          <w:szCs w:val="24"/>
        </w:rPr>
        <w:t>, membe</w:t>
      </w:r>
      <w:r>
        <w:rPr>
          <w:rFonts w:ascii="Times New Roman" w:hAnsi="Times New Roman" w:cs="Times New Roman"/>
          <w:sz w:val="24"/>
          <w:szCs w:val="24"/>
        </w:rPr>
        <w:t>r             2018/19</w:t>
      </w:r>
    </w:p>
    <w:p w:rsidR="000C2CB2" w:rsidRDefault="000C2CB2"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hAnsi="Times New Roman" w:cs="Times New Roman"/>
          <w:sz w:val="24"/>
          <w:szCs w:val="24"/>
        </w:rPr>
      </w:pPr>
      <w:r w:rsidRPr="00103A2C">
        <w:rPr>
          <w:rFonts w:ascii="Times New Roman" w:hAnsi="Times New Roman" w:cs="Times New Roman"/>
          <w:b/>
          <w:sz w:val="24"/>
          <w:szCs w:val="24"/>
        </w:rPr>
        <w:t>Technical Committee</w:t>
      </w:r>
      <w:r>
        <w:rPr>
          <w:rFonts w:ascii="Times New Roman" w:hAnsi="Times New Roman" w:cs="Times New Roman"/>
          <w:sz w:val="24"/>
          <w:szCs w:val="24"/>
        </w:rPr>
        <w:t xml:space="preserve">, </w:t>
      </w:r>
      <w:r w:rsidRPr="000C2CB2">
        <w:rPr>
          <w:rFonts w:ascii="Times New Roman" w:hAnsi="Times New Roman" w:cs="Times New Roman"/>
          <w:sz w:val="24"/>
          <w:szCs w:val="24"/>
        </w:rPr>
        <w:t xml:space="preserve">International Conference on </w:t>
      </w:r>
    </w:p>
    <w:p w:rsidR="000C2CB2" w:rsidRPr="000C2CB2" w:rsidRDefault="000C2CB2" w:rsidP="000C2CB2">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90"/>
        <w:contextualSpacing w:val="0"/>
        <w:rPr>
          <w:rFonts w:ascii="Times New Roman" w:hAnsi="Times New Roman" w:cs="Times New Roman"/>
          <w:sz w:val="24"/>
          <w:szCs w:val="24"/>
        </w:rPr>
      </w:pPr>
      <w:r w:rsidRPr="000C2CB2">
        <w:rPr>
          <w:rFonts w:ascii="Times New Roman" w:hAnsi="Times New Roman" w:cs="Times New Roman"/>
          <w:sz w:val="24"/>
          <w:szCs w:val="24"/>
        </w:rPr>
        <w:t>Professionalism and Ethics in Construction (London, UK)</w:t>
      </w:r>
      <w:r w:rsidRPr="000C2C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C7B87">
        <w:rPr>
          <w:rFonts w:ascii="Times New Roman" w:hAnsi="Times New Roman" w:cs="Times New Roman"/>
          <w:b/>
          <w:sz w:val="24"/>
          <w:szCs w:val="24"/>
        </w:rPr>
        <w:t xml:space="preserve">   </w:t>
      </w:r>
      <w:r w:rsidRPr="000C2CB2">
        <w:rPr>
          <w:rFonts w:ascii="Times New Roman" w:hAnsi="Times New Roman" w:cs="Times New Roman"/>
          <w:sz w:val="24"/>
          <w:szCs w:val="24"/>
        </w:rPr>
        <w:t>2018</w:t>
      </w:r>
    </w:p>
    <w:p w:rsidR="007A148F" w:rsidRPr="00103A2C" w:rsidRDefault="007A148F"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hanging="1076"/>
        <w:rPr>
          <w:rFonts w:ascii="Times New Roman" w:hAnsi="Times New Roman" w:cs="Times New Roman"/>
          <w:b/>
          <w:sz w:val="24"/>
          <w:szCs w:val="24"/>
        </w:rPr>
      </w:pPr>
      <w:r w:rsidRPr="00103A2C">
        <w:rPr>
          <w:rFonts w:ascii="Times New Roman" w:hAnsi="Times New Roman" w:cs="Times New Roman"/>
          <w:b/>
          <w:sz w:val="24"/>
          <w:szCs w:val="24"/>
        </w:rPr>
        <w:t xml:space="preserve">Technical Committee, </w:t>
      </w:r>
      <w:r w:rsidRPr="00E506E6">
        <w:rPr>
          <w:rFonts w:ascii="Times New Roman" w:hAnsi="Times New Roman" w:cs="Times New Roman"/>
          <w:sz w:val="24"/>
          <w:szCs w:val="24"/>
        </w:rPr>
        <w:t>International Structural Engineering and</w:t>
      </w:r>
    </w:p>
    <w:p w:rsidR="007A148F" w:rsidRPr="00103A2C" w:rsidRDefault="007A148F" w:rsidP="007A148F">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8730"/>
          <w:tab w:val="left" w:pos="918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2160" w:hanging="634"/>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103A2C">
        <w:rPr>
          <w:rFonts w:ascii="Times New Roman" w:hAnsi="Times New Roman" w:cs="Times New Roman"/>
          <w:sz w:val="24"/>
          <w:szCs w:val="24"/>
        </w:rPr>
        <w:t xml:space="preserve">Construction Conference No. </w:t>
      </w:r>
      <w:r>
        <w:rPr>
          <w:rFonts w:ascii="Times New Roman" w:hAnsi="Times New Roman" w:cs="Times New Roman"/>
          <w:sz w:val="24"/>
          <w:szCs w:val="24"/>
        </w:rPr>
        <w:t>9</w:t>
      </w:r>
      <w:r w:rsidRPr="00103A2C">
        <w:rPr>
          <w:rFonts w:ascii="Times New Roman" w:hAnsi="Times New Roman" w:cs="Times New Roman"/>
          <w:sz w:val="24"/>
          <w:szCs w:val="24"/>
        </w:rPr>
        <w:t xml:space="preserve">, </w:t>
      </w:r>
      <w:r>
        <w:rPr>
          <w:rFonts w:ascii="Times New Roman" w:hAnsi="Times New Roman" w:cs="Times New Roman"/>
          <w:sz w:val="24"/>
          <w:szCs w:val="24"/>
        </w:rPr>
        <w:t>Valencia, Spain</w:t>
      </w:r>
      <w:r w:rsidRPr="00103A2C">
        <w:rPr>
          <w:rFonts w:ascii="Times New Roman" w:hAnsi="Times New Roman" w:cs="Times New Roman"/>
          <w:sz w:val="24"/>
          <w:szCs w:val="24"/>
        </w:rPr>
        <w:t>, membe</w:t>
      </w:r>
      <w:r>
        <w:rPr>
          <w:rFonts w:ascii="Times New Roman" w:hAnsi="Times New Roman" w:cs="Times New Roman"/>
          <w:sz w:val="24"/>
          <w:szCs w:val="24"/>
        </w:rPr>
        <w:t xml:space="preserve">r             </w:t>
      </w:r>
      <w:r w:rsidR="00B777F2">
        <w:rPr>
          <w:rFonts w:ascii="Times New Roman" w:hAnsi="Times New Roman" w:cs="Times New Roman"/>
          <w:sz w:val="24"/>
          <w:szCs w:val="24"/>
        </w:rPr>
        <w:t xml:space="preserve">    </w:t>
      </w:r>
      <w:r>
        <w:rPr>
          <w:rFonts w:ascii="Times New Roman" w:hAnsi="Times New Roman" w:cs="Times New Roman"/>
          <w:sz w:val="24"/>
          <w:szCs w:val="24"/>
        </w:rPr>
        <w:t>2016/17</w:t>
      </w:r>
    </w:p>
    <w:p w:rsidR="00B777F2" w:rsidRDefault="005112AF"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86"/>
        <w:contextualSpacing w:val="0"/>
        <w:rPr>
          <w:rFonts w:ascii="Times New Roman" w:hAnsi="Times New Roman" w:cs="Times New Roman"/>
          <w:sz w:val="24"/>
          <w:szCs w:val="24"/>
        </w:rPr>
      </w:pPr>
      <w:r w:rsidRPr="005112AF">
        <w:rPr>
          <w:rFonts w:ascii="Times New Roman" w:hAnsi="Times New Roman" w:cs="Times New Roman"/>
          <w:b/>
          <w:sz w:val="24"/>
          <w:szCs w:val="24"/>
        </w:rPr>
        <w:t>Outstanding Reviewer</w:t>
      </w:r>
      <w:r w:rsidRPr="005112AF">
        <w:rPr>
          <w:rFonts w:ascii="Times New Roman" w:hAnsi="Times New Roman" w:cs="Times New Roman"/>
          <w:sz w:val="24"/>
          <w:szCs w:val="24"/>
        </w:rPr>
        <w:t xml:space="preserve"> for Construction Innovation: Information, </w:t>
      </w:r>
    </w:p>
    <w:p w:rsidR="00B777F2" w:rsidRDefault="005112AF" w:rsidP="00B777F2">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86"/>
        <w:contextualSpacing w:val="0"/>
        <w:rPr>
          <w:rFonts w:ascii="Times New Roman" w:hAnsi="Times New Roman" w:cs="Times New Roman"/>
          <w:sz w:val="24"/>
          <w:szCs w:val="24"/>
        </w:rPr>
      </w:pPr>
      <w:r w:rsidRPr="005112AF">
        <w:rPr>
          <w:rFonts w:ascii="Times New Roman" w:hAnsi="Times New Roman" w:cs="Times New Roman"/>
          <w:sz w:val="24"/>
          <w:szCs w:val="24"/>
        </w:rPr>
        <w:t xml:space="preserve">Process, Management in the Emerald Literati Network 2015 </w:t>
      </w:r>
    </w:p>
    <w:p w:rsidR="00B777F2" w:rsidRDefault="005112AF" w:rsidP="00B777F2">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86"/>
        <w:contextualSpacing w:val="0"/>
        <w:rPr>
          <w:rFonts w:ascii="Times New Roman" w:hAnsi="Times New Roman" w:cs="Times New Roman"/>
          <w:sz w:val="24"/>
          <w:szCs w:val="24"/>
        </w:rPr>
      </w:pPr>
      <w:r w:rsidRPr="005112AF">
        <w:rPr>
          <w:rFonts w:ascii="Times New Roman" w:hAnsi="Times New Roman" w:cs="Times New Roman"/>
          <w:sz w:val="24"/>
          <w:szCs w:val="24"/>
        </w:rPr>
        <w:t>Awards</w:t>
      </w:r>
      <w:r w:rsidR="00B777F2">
        <w:rPr>
          <w:rFonts w:ascii="Times New Roman" w:hAnsi="Times New Roman" w:cs="Times New Roman"/>
          <w:sz w:val="24"/>
          <w:szCs w:val="24"/>
        </w:rPr>
        <w:t xml:space="preserve"> </w:t>
      </w:r>
      <w:r w:rsidRPr="005112AF">
        <w:rPr>
          <w:rFonts w:ascii="Times New Roman" w:hAnsi="Times New Roman" w:cs="Times New Roman"/>
          <w:sz w:val="24"/>
          <w:szCs w:val="24"/>
        </w:rPr>
        <w:t xml:space="preserve">for Excellence; Emerald Group Publishing Limited, </w:t>
      </w:r>
    </w:p>
    <w:p w:rsidR="005112AF" w:rsidRPr="005112AF" w:rsidRDefault="005112AF" w:rsidP="00B777F2">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86"/>
        <w:contextualSpacing w:val="0"/>
        <w:rPr>
          <w:rFonts w:ascii="Times New Roman" w:hAnsi="Times New Roman" w:cs="Times New Roman"/>
          <w:sz w:val="24"/>
          <w:szCs w:val="24"/>
        </w:rPr>
      </w:pPr>
      <w:r w:rsidRPr="005112AF">
        <w:rPr>
          <w:rFonts w:ascii="Times New Roman" w:hAnsi="Times New Roman" w:cs="Times New Roman"/>
          <w:sz w:val="24"/>
          <w:szCs w:val="24"/>
        </w:rPr>
        <w:t xml:space="preserve">Bingley, United Kingdom, </w:t>
      </w:r>
      <w:r w:rsidR="00D90902">
        <w:rPr>
          <w:rFonts w:ascii="Times New Roman" w:hAnsi="Times New Roman" w:cs="Times New Roman"/>
          <w:sz w:val="24"/>
          <w:szCs w:val="24"/>
        </w:rPr>
        <w:tab/>
      </w:r>
      <w:r w:rsidR="00B777F2">
        <w:rPr>
          <w:rFonts w:ascii="Times New Roman" w:hAnsi="Times New Roman" w:cs="Times New Roman"/>
          <w:sz w:val="24"/>
          <w:szCs w:val="24"/>
        </w:rPr>
        <w:tab/>
      </w:r>
      <w:r w:rsidR="00B777F2">
        <w:rPr>
          <w:rFonts w:ascii="Times New Roman" w:hAnsi="Times New Roman" w:cs="Times New Roman"/>
          <w:sz w:val="24"/>
          <w:szCs w:val="24"/>
        </w:rPr>
        <w:tab/>
      </w:r>
      <w:r w:rsidR="00B777F2">
        <w:rPr>
          <w:rFonts w:ascii="Times New Roman" w:hAnsi="Times New Roman" w:cs="Times New Roman"/>
          <w:sz w:val="24"/>
          <w:szCs w:val="24"/>
        </w:rPr>
        <w:tab/>
      </w:r>
      <w:r w:rsidR="00B777F2">
        <w:rPr>
          <w:rFonts w:ascii="Times New Roman" w:hAnsi="Times New Roman" w:cs="Times New Roman"/>
          <w:sz w:val="24"/>
          <w:szCs w:val="24"/>
        </w:rPr>
        <w:tab/>
      </w:r>
      <w:r w:rsidR="00B777F2">
        <w:rPr>
          <w:rFonts w:ascii="Times New Roman" w:hAnsi="Times New Roman" w:cs="Times New Roman"/>
          <w:sz w:val="24"/>
          <w:szCs w:val="24"/>
        </w:rPr>
        <w:tab/>
      </w:r>
      <w:r w:rsidRPr="005112AF">
        <w:rPr>
          <w:rFonts w:ascii="Times New Roman" w:hAnsi="Times New Roman" w:cs="Times New Roman"/>
          <w:sz w:val="24"/>
          <w:szCs w:val="24"/>
        </w:rPr>
        <w:t>2015</w:t>
      </w:r>
    </w:p>
    <w:p w:rsidR="00225CBF" w:rsidRPr="00225CBF" w:rsidRDefault="00225CBF"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hAnsi="Times New Roman" w:cs="Times New Roman"/>
          <w:sz w:val="24"/>
          <w:szCs w:val="24"/>
        </w:rPr>
      </w:pPr>
      <w:r w:rsidRPr="00B00696">
        <w:rPr>
          <w:rFonts w:ascii="Times New Roman" w:hAnsi="Times New Roman" w:cs="Times New Roman"/>
          <w:b/>
          <w:sz w:val="24"/>
          <w:szCs w:val="24"/>
        </w:rPr>
        <w:t>Technical</w:t>
      </w:r>
      <w:r w:rsidRPr="00225CBF">
        <w:rPr>
          <w:rFonts w:ascii="Times New Roman" w:hAnsi="Times New Roman" w:cs="Times New Roman"/>
          <w:b/>
          <w:sz w:val="24"/>
          <w:szCs w:val="24"/>
        </w:rPr>
        <w:t xml:space="preserve"> Committee , </w:t>
      </w:r>
      <w:r w:rsidRPr="00225CBF">
        <w:rPr>
          <w:rFonts w:ascii="Times New Roman" w:hAnsi="Times New Roman" w:cs="Times New Roman"/>
          <w:sz w:val="24"/>
          <w:szCs w:val="24"/>
        </w:rPr>
        <w:t xml:space="preserve">Europe - Mediterranean Structural </w:t>
      </w:r>
    </w:p>
    <w:p w:rsidR="00225CBF" w:rsidRDefault="00225CBF" w:rsidP="00225CBF">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hAnsi="Times New Roman" w:cs="Times New Roman"/>
          <w:sz w:val="24"/>
          <w:szCs w:val="24"/>
        </w:rPr>
      </w:pPr>
      <w:r w:rsidRPr="00225CBF">
        <w:rPr>
          <w:rFonts w:ascii="Times New Roman" w:hAnsi="Times New Roman" w:cs="Times New Roman"/>
          <w:sz w:val="24"/>
          <w:szCs w:val="24"/>
        </w:rPr>
        <w:t xml:space="preserve">Engineering and Construction Conference No. 1, </w:t>
      </w:r>
      <w:r>
        <w:rPr>
          <w:rFonts w:ascii="Times New Roman" w:hAnsi="Times New Roman" w:cs="Times New Roman"/>
          <w:sz w:val="24"/>
          <w:szCs w:val="24"/>
        </w:rPr>
        <w:t xml:space="preserve">Istanbul, </w:t>
      </w:r>
    </w:p>
    <w:p w:rsidR="00225CBF" w:rsidRDefault="00225CBF" w:rsidP="00225CBF">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86"/>
        <w:contextualSpacing w:val="0"/>
        <w:rPr>
          <w:rFonts w:ascii="Times New Roman" w:hAnsi="Times New Roman" w:cs="Times New Roman"/>
          <w:sz w:val="24"/>
          <w:szCs w:val="24"/>
        </w:rPr>
      </w:pPr>
      <w:r>
        <w:rPr>
          <w:rFonts w:ascii="Times New Roman" w:hAnsi="Times New Roman" w:cs="Times New Roman"/>
          <w:sz w:val="24"/>
          <w:szCs w:val="24"/>
        </w:rPr>
        <w:t>Turkey</w:t>
      </w:r>
      <w:r w:rsidRPr="00225CBF">
        <w:rPr>
          <w:rFonts w:ascii="Times New Roman" w:hAnsi="Times New Roman" w:cs="Times New Roman"/>
          <w:sz w:val="24"/>
          <w:szCs w:val="24"/>
        </w:rPr>
        <w:t>,</w:t>
      </w:r>
      <w:r>
        <w:rPr>
          <w:rFonts w:ascii="Times New Roman" w:hAnsi="Times New Roman" w:cs="Times New Roman"/>
          <w:sz w:val="24"/>
          <w:szCs w:val="24"/>
        </w:rPr>
        <w:t xml:space="preserve"> </w:t>
      </w:r>
      <w:r w:rsidRPr="00225CBF">
        <w:rPr>
          <w:rFonts w:ascii="Times New Roman" w:hAnsi="Times New Roman" w:cs="Times New Roman"/>
          <w:sz w:val="24"/>
          <w:szCs w:val="24"/>
        </w:rPr>
        <w:t xml:space="preserve">member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136B8C">
        <w:rPr>
          <w:rFonts w:ascii="Times New Roman" w:hAnsi="Times New Roman" w:cs="Times New Roman"/>
          <w:sz w:val="24"/>
          <w:szCs w:val="24"/>
        </w:rPr>
        <w:t xml:space="preserve"> </w:t>
      </w:r>
      <w:r>
        <w:rPr>
          <w:rFonts w:ascii="Times New Roman" w:hAnsi="Times New Roman" w:cs="Times New Roman"/>
          <w:sz w:val="24"/>
          <w:szCs w:val="24"/>
        </w:rPr>
        <w:t>2015/16</w:t>
      </w:r>
    </w:p>
    <w:p w:rsidR="00EE6A0A" w:rsidRPr="00FD79E2" w:rsidRDefault="00FD79E2"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hAnsi="Times New Roman" w:cs="Times New Roman"/>
          <w:b/>
          <w:sz w:val="24"/>
          <w:szCs w:val="24"/>
        </w:rPr>
      </w:pPr>
      <w:r w:rsidRPr="00FD79E2">
        <w:rPr>
          <w:rFonts w:ascii="Times New Roman" w:hAnsi="Times New Roman" w:cs="Times New Roman"/>
          <w:b/>
          <w:sz w:val="24"/>
          <w:szCs w:val="24"/>
        </w:rPr>
        <w:t>I</w:t>
      </w:r>
      <w:r w:rsidR="00791016" w:rsidRPr="00FD79E2">
        <w:rPr>
          <w:rFonts w:ascii="Times New Roman" w:hAnsi="Times New Roman" w:cs="Times New Roman"/>
          <w:b/>
          <w:sz w:val="24"/>
          <w:szCs w:val="24"/>
        </w:rPr>
        <w:t>nternational Organizing Committee</w:t>
      </w:r>
      <w:r w:rsidR="00EE6A0A" w:rsidRPr="00FD79E2">
        <w:rPr>
          <w:rFonts w:ascii="Times New Roman" w:hAnsi="Times New Roman" w:cs="Times New Roman"/>
          <w:b/>
          <w:sz w:val="24"/>
          <w:szCs w:val="24"/>
        </w:rPr>
        <w:t>,</w:t>
      </w:r>
      <w:r w:rsidR="00791016" w:rsidRPr="00FD79E2">
        <w:rPr>
          <w:rFonts w:ascii="Times New Roman" w:hAnsi="Times New Roman" w:cs="Times New Roman"/>
          <w:b/>
          <w:sz w:val="24"/>
          <w:szCs w:val="24"/>
        </w:rPr>
        <w:t xml:space="preserve"> </w:t>
      </w:r>
      <w:r w:rsidR="00791016" w:rsidRPr="00FD79E2">
        <w:rPr>
          <w:rFonts w:ascii="Times New Roman" w:hAnsi="Times New Roman" w:cs="Times New Roman"/>
          <w:sz w:val="24"/>
          <w:szCs w:val="24"/>
        </w:rPr>
        <w:t xml:space="preserve">First International Conference </w:t>
      </w:r>
    </w:p>
    <w:p w:rsidR="00791016" w:rsidRDefault="00791016" w:rsidP="00EE6A0A">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27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86"/>
        <w:contextualSpacing w:val="0"/>
        <w:rPr>
          <w:rFonts w:ascii="Times New Roman" w:hAnsi="Times New Roman" w:cs="Times New Roman"/>
          <w:b/>
          <w:sz w:val="24"/>
          <w:szCs w:val="24"/>
        </w:rPr>
      </w:pPr>
      <w:r w:rsidRPr="00791016">
        <w:rPr>
          <w:rFonts w:ascii="Times New Roman" w:hAnsi="Times New Roman" w:cs="Times New Roman"/>
          <w:sz w:val="24"/>
          <w:szCs w:val="24"/>
        </w:rPr>
        <w:t>for Sustainable Development and Management</w:t>
      </w:r>
      <w:r w:rsidR="00136B8C">
        <w:rPr>
          <w:rFonts w:ascii="Times New Roman" w:hAnsi="Times New Roman" w:cs="Times New Roman"/>
          <w:sz w:val="24"/>
          <w:szCs w:val="24"/>
        </w:rPr>
        <w:t xml:space="preserve">, Hong Kong, member  </w:t>
      </w:r>
      <w:r>
        <w:rPr>
          <w:rFonts w:ascii="Times New Roman" w:hAnsi="Times New Roman" w:cs="Times New Roman"/>
          <w:sz w:val="24"/>
          <w:szCs w:val="24"/>
        </w:rPr>
        <w:t>2015</w:t>
      </w:r>
    </w:p>
    <w:p w:rsidR="00103A2C" w:rsidRPr="00103A2C" w:rsidRDefault="00103A2C"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hanging="1076"/>
        <w:rPr>
          <w:rFonts w:ascii="Times New Roman" w:hAnsi="Times New Roman" w:cs="Times New Roman"/>
          <w:b/>
          <w:sz w:val="24"/>
          <w:szCs w:val="24"/>
        </w:rPr>
      </w:pPr>
      <w:r w:rsidRPr="00103A2C">
        <w:rPr>
          <w:rFonts w:ascii="Times New Roman" w:hAnsi="Times New Roman" w:cs="Times New Roman"/>
          <w:b/>
          <w:sz w:val="24"/>
          <w:szCs w:val="24"/>
        </w:rPr>
        <w:t xml:space="preserve">Technical Committee, </w:t>
      </w:r>
      <w:r w:rsidRPr="00E506E6">
        <w:rPr>
          <w:rFonts w:ascii="Times New Roman" w:hAnsi="Times New Roman" w:cs="Times New Roman"/>
          <w:sz w:val="24"/>
          <w:szCs w:val="24"/>
        </w:rPr>
        <w:t>International Structural Engineering and</w:t>
      </w:r>
    </w:p>
    <w:p w:rsidR="00103A2C" w:rsidRPr="00103A2C" w:rsidRDefault="00E506E6" w:rsidP="00791016">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8730"/>
          <w:tab w:val="left" w:pos="9180"/>
          <w:tab w:val="left" w:pos="936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2160" w:hanging="634"/>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103A2C" w:rsidRPr="00103A2C">
        <w:rPr>
          <w:rFonts w:ascii="Times New Roman" w:hAnsi="Times New Roman" w:cs="Times New Roman"/>
          <w:sz w:val="24"/>
          <w:szCs w:val="24"/>
        </w:rPr>
        <w:t xml:space="preserve">Construction Conference No. </w:t>
      </w:r>
      <w:r>
        <w:rPr>
          <w:rFonts w:ascii="Times New Roman" w:hAnsi="Times New Roman" w:cs="Times New Roman"/>
          <w:sz w:val="24"/>
          <w:szCs w:val="24"/>
        </w:rPr>
        <w:t>8</w:t>
      </w:r>
      <w:r w:rsidR="00103A2C" w:rsidRPr="00103A2C">
        <w:rPr>
          <w:rFonts w:ascii="Times New Roman" w:hAnsi="Times New Roman" w:cs="Times New Roman"/>
          <w:sz w:val="24"/>
          <w:szCs w:val="24"/>
        </w:rPr>
        <w:t xml:space="preserve">, </w:t>
      </w:r>
      <w:r>
        <w:rPr>
          <w:rFonts w:ascii="Times New Roman" w:hAnsi="Times New Roman" w:cs="Times New Roman"/>
          <w:sz w:val="24"/>
          <w:szCs w:val="24"/>
        </w:rPr>
        <w:t>Sydney, Australia</w:t>
      </w:r>
      <w:r w:rsidR="00103A2C" w:rsidRPr="00103A2C">
        <w:rPr>
          <w:rFonts w:ascii="Times New Roman" w:hAnsi="Times New Roman" w:cs="Times New Roman"/>
          <w:sz w:val="24"/>
          <w:szCs w:val="24"/>
        </w:rPr>
        <w:t>, membe</w:t>
      </w:r>
      <w:r>
        <w:rPr>
          <w:rFonts w:ascii="Times New Roman" w:hAnsi="Times New Roman" w:cs="Times New Roman"/>
          <w:sz w:val="24"/>
          <w:szCs w:val="24"/>
        </w:rPr>
        <w:t xml:space="preserve">r       </w:t>
      </w:r>
      <w:r w:rsidR="003F65F7">
        <w:rPr>
          <w:rFonts w:ascii="Times New Roman" w:hAnsi="Times New Roman" w:cs="Times New Roman"/>
          <w:sz w:val="24"/>
          <w:szCs w:val="24"/>
        </w:rPr>
        <w:t xml:space="preserve">  </w:t>
      </w:r>
      <w:r w:rsidR="009500E1">
        <w:rPr>
          <w:rFonts w:ascii="Times New Roman" w:hAnsi="Times New Roman" w:cs="Times New Roman"/>
          <w:sz w:val="24"/>
          <w:szCs w:val="24"/>
        </w:rPr>
        <w:t xml:space="preserve">   </w:t>
      </w:r>
      <w:r w:rsidR="00136B8C">
        <w:rPr>
          <w:rFonts w:ascii="Times New Roman" w:hAnsi="Times New Roman" w:cs="Times New Roman"/>
          <w:sz w:val="24"/>
          <w:szCs w:val="24"/>
        </w:rPr>
        <w:t xml:space="preserve"> </w:t>
      </w:r>
      <w:r>
        <w:rPr>
          <w:rFonts w:ascii="Times New Roman" w:hAnsi="Times New Roman" w:cs="Times New Roman"/>
          <w:sz w:val="24"/>
          <w:szCs w:val="24"/>
        </w:rPr>
        <w:t>20</w:t>
      </w:r>
      <w:r w:rsidR="00A96A56">
        <w:rPr>
          <w:rFonts w:ascii="Times New Roman" w:hAnsi="Times New Roman" w:cs="Times New Roman"/>
          <w:sz w:val="24"/>
          <w:szCs w:val="24"/>
        </w:rPr>
        <w:t>14/</w:t>
      </w:r>
      <w:r>
        <w:rPr>
          <w:rFonts w:ascii="Times New Roman" w:hAnsi="Times New Roman" w:cs="Times New Roman"/>
          <w:sz w:val="24"/>
          <w:szCs w:val="24"/>
        </w:rPr>
        <w:t>15</w:t>
      </w:r>
    </w:p>
    <w:p w:rsidR="00103A2C" w:rsidRDefault="00225CBF"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hAnsi="Times New Roman" w:cs="Times New Roman"/>
          <w:sz w:val="24"/>
          <w:szCs w:val="24"/>
        </w:rPr>
      </w:pPr>
      <w:r>
        <w:rPr>
          <w:rFonts w:ascii="Times New Roman" w:hAnsi="Times New Roman" w:cs="Times New Roman"/>
          <w:b/>
          <w:sz w:val="24"/>
          <w:szCs w:val="24"/>
        </w:rPr>
        <w:t>Keynote Address,</w:t>
      </w:r>
      <w:r w:rsidR="00103A2C" w:rsidRPr="006A1616">
        <w:rPr>
          <w:rFonts w:ascii="Times New Roman" w:hAnsi="Times New Roman" w:cs="Times New Roman"/>
          <w:b/>
          <w:sz w:val="24"/>
          <w:szCs w:val="24"/>
        </w:rPr>
        <w:t xml:space="preserve"> </w:t>
      </w:r>
      <w:r w:rsidR="00103A2C" w:rsidRPr="006A1616">
        <w:rPr>
          <w:rFonts w:ascii="Times New Roman" w:hAnsi="Times New Roman" w:cs="Times New Roman"/>
          <w:sz w:val="24"/>
          <w:szCs w:val="24"/>
        </w:rPr>
        <w:t xml:space="preserve">“Construction Supply Chain Integrity: </w:t>
      </w:r>
    </w:p>
    <w:p w:rsidR="00103A2C" w:rsidRDefault="00103A2C" w:rsidP="00103A2C">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hAnsi="Times New Roman" w:cs="Times New Roman"/>
          <w:sz w:val="24"/>
          <w:szCs w:val="24"/>
        </w:rPr>
      </w:pPr>
      <w:r w:rsidRPr="006A1616">
        <w:rPr>
          <w:rFonts w:ascii="Times New Roman" w:hAnsi="Times New Roman" w:cs="Times New Roman"/>
          <w:sz w:val="24"/>
          <w:szCs w:val="24"/>
        </w:rPr>
        <w:t xml:space="preserve">Mitigating the Counterfeit Threat”; 2nd International Structural </w:t>
      </w:r>
    </w:p>
    <w:p w:rsidR="00103A2C" w:rsidRDefault="00103A2C" w:rsidP="00103A2C">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hAnsi="Times New Roman" w:cs="Times New Roman"/>
          <w:sz w:val="24"/>
          <w:szCs w:val="24"/>
        </w:rPr>
      </w:pPr>
      <w:r w:rsidRPr="006A1616">
        <w:rPr>
          <w:rFonts w:ascii="Times New Roman" w:hAnsi="Times New Roman" w:cs="Times New Roman"/>
          <w:sz w:val="24"/>
          <w:szCs w:val="24"/>
        </w:rPr>
        <w:t xml:space="preserve">Engineering and Construction Australasia and Southeast Asia </w:t>
      </w:r>
    </w:p>
    <w:p w:rsidR="00103A2C" w:rsidRPr="006A1616" w:rsidRDefault="00103A2C" w:rsidP="00E506E6">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86"/>
        <w:contextualSpacing w:val="0"/>
        <w:rPr>
          <w:rFonts w:ascii="Times New Roman" w:hAnsi="Times New Roman" w:cs="Times New Roman"/>
          <w:sz w:val="24"/>
          <w:szCs w:val="24"/>
        </w:rPr>
      </w:pPr>
      <w:r w:rsidRPr="006A1616">
        <w:rPr>
          <w:rFonts w:ascii="Times New Roman" w:hAnsi="Times New Roman" w:cs="Times New Roman"/>
          <w:sz w:val="24"/>
          <w:szCs w:val="24"/>
        </w:rPr>
        <w:t xml:space="preserve">Conference, Bangkok, Thailand, </w:t>
      </w:r>
      <w:r>
        <w:rPr>
          <w:rFonts w:ascii="Times New Roman" w:hAnsi="Times New Roman" w:cs="Times New Roman"/>
          <w:sz w:val="24"/>
          <w:szCs w:val="24"/>
        </w:rPr>
        <w:t xml:space="preserve">                                                             </w:t>
      </w:r>
      <w:r w:rsidRPr="006A1616">
        <w:rPr>
          <w:rFonts w:ascii="Times New Roman" w:hAnsi="Times New Roman" w:cs="Times New Roman"/>
          <w:sz w:val="24"/>
          <w:szCs w:val="24"/>
        </w:rPr>
        <w:t>2014</w:t>
      </w:r>
    </w:p>
    <w:p w:rsidR="00103A2C" w:rsidRDefault="00103A2C" w:rsidP="005B3DAC">
      <w:pPr>
        <w:pStyle w:val="ListParagraph"/>
        <w:keepLines/>
        <w:numPr>
          <w:ilvl w:val="0"/>
          <w:numId w:val="21"/>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contextualSpacing w:val="0"/>
        <w:rPr>
          <w:rFonts w:ascii="Times New Roman" w:hAnsi="Times New Roman" w:cs="Times New Roman"/>
          <w:sz w:val="24"/>
          <w:szCs w:val="24"/>
        </w:rPr>
      </w:pPr>
      <w:r w:rsidRPr="00781D68">
        <w:rPr>
          <w:rFonts w:ascii="Times New Roman" w:hAnsi="Times New Roman" w:cs="Times New Roman"/>
          <w:b/>
          <w:sz w:val="24"/>
          <w:szCs w:val="24"/>
        </w:rPr>
        <w:t xml:space="preserve">Keynote Address, </w:t>
      </w:r>
      <w:r w:rsidRPr="003F204A">
        <w:rPr>
          <w:rFonts w:ascii="Times New Roman" w:hAnsi="Times New Roman" w:cs="Times New Roman"/>
          <w:sz w:val="24"/>
          <w:szCs w:val="24"/>
        </w:rPr>
        <w:t>(Invited)</w:t>
      </w:r>
      <w:r w:rsidRPr="003F204A">
        <w:rPr>
          <w:rFonts w:ascii="Times New Roman" w:hAnsi="Times New Roman" w:cs="Times New Roman"/>
          <w:b/>
          <w:sz w:val="24"/>
          <w:szCs w:val="24"/>
        </w:rPr>
        <w:t xml:space="preserve"> </w:t>
      </w:r>
      <w:r w:rsidRPr="00781D68">
        <w:rPr>
          <w:rFonts w:ascii="Times New Roman" w:hAnsi="Times New Roman" w:cs="Times New Roman"/>
          <w:sz w:val="24"/>
          <w:szCs w:val="24"/>
        </w:rPr>
        <w:t xml:space="preserve">“Counterfeit Product Concerns in </w:t>
      </w:r>
    </w:p>
    <w:p w:rsidR="00103A2C" w:rsidRDefault="00103A2C" w:rsidP="00103A2C">
      <w:pPr>
        <w:pStyle w:val="ListParagraph"/>
        <w:keepLines/>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86"/>
        <w:contextualSpacing w:val="0"/>
        <w:rPr>
          <w:rFonts w:ascii="Times New Roman" w:hAnsi="Times New Roman" w:cs="Times New Roman"/>
          <w:sz w:val="24"/>
          <w:szCs w:val="24"/>
        </w:rPr>
      </w:pPr>
      <w:r w:rsidRPr="00781D68">
        <w:rPr>
          <w:rFonts w:ascii="Times New Roman" w:hAnsi="Times New Roman" w:cs="Times New Roman"/>
          <w:sz w:val="24"/>
          <w:szCs w:val="24"/>
        </w:rPr>
        <w:t>Contemporary Construction Supply Chains”; Celebration of the 100th anniversary of the original opening and the re-opening of the Panama</w:t>
      </w:r>
    </w:p>
    <w:p w:rsidR="00103A2C" w:rsidRDefault="00103A2C" w:rsidP="00103A2C">
      <w:pPr>
        <w:pStyle w:val="ListParagraph"/>
        <w:keepLines/>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86"/>
        <w:contextualSpacing w:val="0"/>
        <w:rPr>
          <w:rFonts w:ascii="Times New Roman" w:hAnsi="Times New Roman" w:cs="Times New Roman"/>
          <w:sz w:val="24"/>
          <w:szCs w:val="24"/>
        </w:rPr>
      </w:pPr>
      <w:r w:rsidRPr="00781D68">
        <w:rPr>
          <w:rFonts w:ascii="Times New Roman" w:hAnsi="Times New Roman" w:cs="Times New Roman"/>
          <w:sz w:val="24"/>
          <w:szCs w:val="24"/>
        </w:rPr>
        <w:t>Canal</w:t>
      </w:r>
      <w:r>
        <w:rPr>
          <w:rFonts w:ascii="Times New Roman" w:hAnsi="Times New Roman" w:cs="Times New Roman"/>
          <w:sz w:val="24"/>
          <w:szCs w:val="24"/>
        </w:rPr>
        <w:t xml:space="preserve"> and American Society of Civil Engineers 144</w:t>
      </w:r>
      <w:r w:rsidRPr="003F204A">
        <w:rPr>
          <w:rFonts w:ascii="Times New Roman" w:hAnsi="Times New Roman" w:cs="Times New Roman"/>
          <w:sz w:val="24"/>
          <w:szCs w:val="24"/>
          <w:vertAlign w:val="superscript"/>
        </w:rPr>
        <w:t>th</w:t>
      </w:r>
      <w:r>
        <w:rPr>
          <w:rFonts w:ascii="Times New Roman" w:hAnsi="Times New Roman" w:cs="Times New Roman"/>
          <w:sz w:val="24"/>
          <w:szCs w:val="24"/>
        </w:rPr>
        <w:t xml:space="preserve"> Annual </w:t>
      </w:r>
    </w:p>
    <w:p w:rsidR="00103A2C" w:rsidRDefault="00103A2C" w:rsidP="00103A2C">
      <w:pPr>
        <w:pStyle w:val="ListParagraph"/>
        <w:keepLines/>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86"/>
        <w:contextualSpacing w:val="0"/>
        <w:rPr>
          <w:rFonts w:ascii="Times New Roman" w:hAnsi="Times New Roman" w:cs="Times New Roman"/>
          <w:sz w:val="24"/>
          <w:szCs w:val="24"/>
        </w:rPr>
      </w:pPr>
      <w:r>
        <w:rPr>
          <w:rFonts w:ascii="Times New Roman" w:hAnsi="Times New Roman" w:cs="Times New Roman"/>
          <w:sz w:val="24"/>
          <w:szCs w:val="24"/>
        </w:rPr>
        <w:t>Meeting</w:t>
      </w:r>
      <w:r w:rsidRPr="00781D68">
        <w:rPr>
          <w:rFonts w:ascii="Times New Roman" w:hAnsi="Times New Roman" w:cs="Times New Roman"/>
          <w:sz w:val="24"/>
          <w:szCs w:val="24"/>
        </w:rPr>
        <w:t xml:space="preserve">; Panama City, Panama, </w:t>
      </w:r>
      <w:r>
        <w:rPr>
          <w:rFonts w:ascii="Times New Roman" w:hAnsi="Times New Roman" w:cs="Times New Roman"/>
          <w:sz w:val="24"/>
          <w:szCs w:val="24"/>
        </w:rPr>
        <w:t xml:space="preserve">                                                              </w:t>
      </w:r>
      <w:r w:rsidRPr="00781D68">
        <w:rPr>
          <w:rFonts w:ascii="Times New Roman" w:hAnsi="Times New Roman" w:cs="Times New Roman"/>
          <w:sz w:val="24"/>
          <w:szCs w:val="24"/>
        </w:rPr>
        <w:t>2014</w:t>
      </w:r>
    </w:p>
    <w:p w:rsidR="00A06C72" w:rsidRDefault="00A06C72" w:rsidP="005B3DAC">
      <w:pPr>
        <w:pStyle w:val="ListParagraph"/>
        <w:keepLines/>
        <w:numPr>
          <w:ilvl w:val="0"/>
          <w:numId w:val="21"/>
        </w:num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90"/>
        <w:rPr>
          <w:rFonts w:ascii="Times New Roman" w:hAnsi="Times New Roman" w:cs="Times New Roman"/>
          <w:sz w:val="24"/>
          <w:szCs w:val="24"/>
        </w:rPr>
      </w:pPr>
      <w:r w:rsidRPr="00A06C72">
        <w:rPr>
          <w:rFonts w:ascii="Times New Roman" w:hAnsi="Times New Roman" w:cs="Times New Roman"/>
          <w:b/>
          <w:sz w:val="24"/>
          <w:szCs w:val="24"/>
        </w:rPr>
        <w:t>Keynote Address</w:t>
      </w:r>
      <w:r>
        <w:rPr>
          <w:rFonts w:ascii="Times New Roman" w:hAnsi="Times New Roman" w:cs="Times New Roman"/>
          <w:sz w:val="24"/>
          <w:szCs w:val="24"/>
        </w:rPr>
        <w:t xml:space="preserve">, </w:t>
      </w:r>
      <w:r w:rsidRPr="00A06C72">
        <w:rPr>
          <w:rFonts w:ascii="Times New Roman" w:hAnsi="Times New Roman" w:cs="Times New Roman"/>
          <w:sz w:val="24"/>
          <w:szCs w:val="24"/>
        </w:rPr>
        <w:t>first Steel Market and Counterfeiting Conference</w:t>
      </w:r>
      <w:r>
        <w:rPr>
          <w:rFonts w:ascii="Times New Roman" w:hAnsi="Times New Roman" w:cs="Times New Roman"/>
          <w:sz w:val="24"/>
          <w:szCs w:val="24"/>
        </w:rPr>
        <w:t xml:space="preserve">,    </w:t>
      </w:r>
    </w:p>
    <w:p w:rsidR="00A06C72" w:rsidRPr="00A06C72" w:rsidRDefault="00103A2C" w:rsidP="00FD79E2">
      <w:pPr>
        <w:pStyle w:val="ListParagraph"/>
        <w:keepLines/>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line="240" w:lineRule="auto"/>
        <w:ind w:left="1890" w:hanging="36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A06C72" w:rsidRPr="00A06C72">
        <w:rPr>
          <w:rFonts w:ascii="Times New Roman" w:hAnsi="Times New Roman" w:cs="Times New Roman"/>
          <w:sz w:val="24"/>
          <w:szCs w:val="24"/>
        </w:rPr>
        <w:t>organized by Cate’ Note’-</w:t>
      </w:r>
      <w:r w:rsidR="00136B8C">
        <w:rPr>
          <w:rFonts w:ascii="Times New Roman" w:hAnsi="Times New Roman" w:cs="Times New Roman"/>
          <w:sz w:val="24"/>
          <w:szCs w:val="24"/>
        </w:rPr>
        <w:t xml:space="preserve">Nord, Sept Iles, Quebec, Canada,                  </w:t>
      </w:r>
      <w:r w:rsidR="00A06C72" w:rsidRPr="00A06C72">
        <w:rPr>
          <w:rFonts w:ascii="Times New Roman" w:hAnsi="Times New Roman" w:cs="Times New Roman"/>
          <w:sz w:val="24"/>
          <w:szCs w:val="24"/>
        </w:rPr>
        <w:t xml:space="preserve"> 2014 </w:t>
      </w:r>
    </w:p>
    <w:p w:rsidR="007B77E2" w:rsidRPr="00FD79E2" w:rsidRDefault="007B77E2" w:rsidP="005B3DAC">
      <w:pPr>
        <w:pStyle w:val="ListParagraph"/>
        <w:numPr>
          <w:ilvl w:val="0"/>
          <w:numId w:val="21"/>
        </w:numPr>
        <w:tabs>
          <w:tab w:val="left" w:pos="8820"/>
          <w:tab w:val="right" w:pos="10440"/>
        </w:tabs>
        <w:spacing w:after="120" w:line="240" w:lineRule="auto"/>
        <w:ind w:left="1886"/>
        <w:contextualSpacing w:val="0"/>
        <w:rPr>
          <w:rFonts w:ascii="Times New Roman" w:hAnsi="Times New Roman" w:cs="Times New Roman"/>
          <w:sz w:val="24"/>
          <w:szCs w:val="24"/>
        </w:rPr>
      </w:pPr>
      <w:r w:rsidRPr="00FD79E2">
        <w:rPr>
          <w:rFonts w:ascii="Times New Roman" w:hAnsi="Times New Roman" w:cs="Times New Roman"/>
          <w:b/>
          <w:sz w:val="24"/>
          <w:szCs w:val="24"/>
        </w:rPr>
        <w:t>Technical Committee</w:t>
      </w:r>
      <w:r w:rsidRPr="00FD79E2">
        <w:rPr>
          <w:rFonts w:ascii="Times New Roman" w:hAnsi="Times New Roman" w:cs="Times New Roman"/>
          <w:sz w:val="24"/>
          <w:szCs w:val="24"/>
        </w:rPr>
        <w:t xml:space="preserve"> , Australasia and Southeast Asia Structural         Engineering and Construction Conference No. </w:t>
      </w:r>
      <w:r w:rsidR="00103A2C" w:rsidRPr="00FD79E2">
        <w:rPr>
          <w:rFonts w:ascii="Times New Roman" w:hAnsi="Times New Roman" w:cs="Times New Roman"/>
          <w:sz w:val="24"/>
          <w:szCs w:val="24"/>
        </w:rPr>
        <w:t>2</w:t>
      </w:r>
      <w:r w:rsidRPr="00FD79E2">
        <w:rPr>
          <w:rFonts w:ascii="Times New Roman" w:hAnsi="Times New Roman" w:cs="Times New Roman"/>
          <w:sz w:val="24"/>
          <w:szCs w:val="24"/>
        </w:rPr>
        <w:t xml:space="preserve">, </w:t>
      </w:r>
      <w:r w:rsidR="00103A2C" w:rsidRPr="00FD79E2">
        <w:rPr>
          <w:rFonts w:ascii="Times New Roman" w:hAnsi="Times New Roman" w:cs="Times New Roman"/>
          <w:sz w:val="24"/>
          <w:szCs w:val="24"/>
        </w:rPr>
        <w:t>Bangkok, Thailand</w:t>
      </w:r>
      <w:r w:rsidRPr="00FD79E2">
        <w:rPr>
          <w:rFonts w:ascii="Times New Roman" w:hAnsi="Times New Roman" w:cs="Times New Roman"/>
          <w:sz w:val="24"/>
          <w:szCs w:val="24"/>
        </w:rPr>
        <w:t>,</w:t>
      </w:r>
      <w:r w:rsidR="00103A2C" w:rsidRPr="00FD79E2">
        <w:rPr>
          <w:rFonts w:ascii="Times New Roman" w:hAnsi="Times New Roman" w:cs="Times New Roman"/>
          <w:sz w:val="24"/>
          <w:szCs w:val="24"/>
        </w:rPr>
        <w:t xml:space="preserve">     </w:t>
      </w:r>
      <w:r w:rsidRPr="00FD79E2">
        <w:rPr>
          <w:rFonts w:ascii="Times New Roman" w:hAnsi="Times New Roman" w:cs="Times New Roman"/>
          <w:sz w:val="24"/>
          <w:szCs w:val="24"/>
        </w:rPr>
        <w:t xml:space="preserve">                   member                                                                                    </w:t>
      </w:r>
      <w:r w:rsidRPr="00FD79E2">
        <w:rPr>
          <w:rFonts w:ascii="Times New Roman" w:hAnsi="Times New Roman" w:cs="Times New Roman"/>
          <w:sz w:val="24"/>
          <w:szCs w:val="24"/>
        </w:rPr>
        <w:tab/>
        <w:t>2014</w:t>
      </w:r>
    </w:p>
    <w:p w:rsidR="00004C83" w:rsidRPr="00FD79E2" w:rsidRDefault="00004C83" w:rsidP="005B3DAC">
      <w:pPr>
        <w:pStyle w:val="ListParagraph"/>
        <w:numPr>
          <w:ilvl w:val="0"/>
          <w:numId w:val="21"/>
        </w:numPr>
        <w:tabs>
          <w:tab w:val="left" w:pos="-1440"/>
          <w:tab w:val="left" w:pos="9180"/>
          <w:tab w:val="right" w:pos="10440"/>
        </w:tabs>
        <w:spacing w:after="0" w:line="226" w:lineRule="auto"/>
        <w:ind w:left="1890"/>
        <w:rPr>
          <w:rFonts w:ascii="Times New Roman" w:hAnsi="Times New Roman" w:cs="Times New Roman"/>
          <w:sz w:val="24"/>
          <w:szCs w:val="24"/>
        </w:rPr>
      </w:pPr>
      <w:r w:rsidRPr="00FD79E2">
        <w:rPr>
          <w:rFonts w:ascii="Times New Roman" w:hAnsi="Times New Roman" w:cs="Times New Roman"/>
          <w:b/>
          <w:sz w:val="24"/>
          <w:szCs w:val="24"/>
        </w:rPr>
        <w:t>Program Committee</w:t>
      </w:r>
      <w:r w:rsidRPr="00FD79E2">
        <w:rPr>
          <w:rFonts w:ascii="Times New Roman" w:hAnsi="Times New Roman" w:cs="Times New Roman"/>
          <w:sz w:val="24"/>
          <w:szCs w:val="24"/>
        </w:rPr>
        <w:t>, American Society of Civil Engineers 144</w:t>
      </w:r>
      <w:r w:rsidRPr="00FD79E2">
        <w:rPr>
          <w:rFonts w:ascii="Times New Roman" w:hAnsi="Times New Roman" w:cs="Times New Roman"/>
          <w:sz w:val="24"/>
          <w:szCs w:val="24"/>
          <w:vertAlign w:val="superscript"/>
        </w:rPr>
        <w:t>th</w:t>
      </w:r>
      <w:r w:rsidRPr="00FD79E2">
        <w:rPr>
          <w:rFonts w:ascii="Times New Roman" w:hAnsi="Times New Roman" w:cs="Times New Roman"/>
          <w:sz w:val="24"/>
          <w:szCs w:val="24"/>
        </w:rPr>
        <w:t xml:space="preserve"> </w:t>
      </w:r>
    </w:p>
    <w:p w:rsidR="00004C83" w:rsidRDefault="00004C83" w:rsidP="00FD79E2">
      <w:pPr>
        <w:tabs>
          <w:tab w:val="left" w:pos="-1440"/>
          <w:tab w:val="left" w:pos="9180"/>
          <w:tab w:val="right" w:pos="10440"/>
        </w:tabs>
        <w:spacing w:after="120" w:line="226" w:lineRule="auto"/>
        <w:ind w:left="1890"/>
        <w:rPr>
          <w:rFonts w:ascii="Times New Roman" w:hAnsi="Times New Roman" w:cs="Times New Roman"/>
          <w:sz w:val="24"/>
          <w:szCs w:val="24"/>
        </w:rPr>
      </w:pPr>
      <w:r w:rsidRPr="00004C83">
        <w:rPr>
          <w:rFonts w:ascii="Times New Roman" w:hAnsi="Times New Roman" w:cs="Times New Roman"/>
          <w:sz w:val="24"/>
          <w:szCs w:val="24"/>
        </w:rPr>
        <w:t xml:space="preserve">Annual Conference; Panama City, Panama </w:t>
      </w:r>
      <w:r>
        <w:rPr>
          <w:rFonts w:ascii="Times New Roman" w:hAnsi="Times New Roman" w:cs="Times New Roman"/>
          <w:sz w:val="24"/>
          <w:szCs w:val="24"/>
        </w:rPr>
        <w:t xml:space="preserve">                                         </w:t>
      </w:r>
      <w:r w:rsidR="00295F99" w:rsidRPr="00295F99">
        <w:rPr>
          <w:rFonts w:ascii="Times New Roman" w:hAnsi="Times New Roman" w:cs="Times New Roman"/>
          <w:sz w:val="24"/>
          <w:szCs w:val="24"/>
        </w:rPr>
        <w:t>2013/14</w:t>
      </w:r>
      <w:r>
        <w:rPr>
          <w:rFonts w:ascii="Times New Roman" w:hAnsi="Times New Roman" w:cs="Times New Roman"/>
          <w:sz w:val="24"/>
          <w:szCs w:val="24"/>
        </w:rPr>
        <w:t xml:space="preserve">                        </w:t>
      </w:r>
    </w:p>
    <w:p w:rsidR="00004C83" w:rsidRPr="00004C83" w:rsidRDefault="001C4E71" w:rsidP="00D6334A">
      <w:pPr>
        <w:numPr>
          <w:ilvl w:val="6"/>
          <w:numId w:val="16"/>
        </w:numPr>
        <w:tabs>
          <w:tab w:val="left" w:pos="900"/>
          <w:tab w:val="left" w:pos="1530"/>
        </w:tabs>
        <w:spacing w:after="0" w:line="240" w:lineRule="auto"/>
        <w:ind w:left="1890"/>
        <w:rPr>
          <w:rFonts w:ascii="Times New Roman" w:hAnsi="Times New Roman" w:cs="Times New Roman"/>
          <w:sz w:val="24"/>
          <w:szCs w:val="24"/>
        </w:rPr>
      </w:pPr>
      <w:r w:rsidRPr="00136B8C">
        <w:rPr>
          <w:rFonts w:ascii="Times New Roman" w:hAnsi="Times New Roman" w:cs="Times New Roman"/>
          <w:b/>
          <w:sz w:val="24"/>
          <w:szCs w:val="24"/>
        </w:rPr>
        <w:t>Authored</w:t>
      </w:r>
      <w:r w:rsidR="00004C83" w:rsidRPr="00004C83">
        <w:rPr>
          <w:rFonts w:ascii="Times New Roman" w:hAnsi="Times New Roman" w:cs="Times New Roman"/>
          <w:sz w:val="24"/>
          <w:szCs w:val="24"/>
        </w:rPr>
        <w:t xml:space="preserve"> only chapter written by an author from North America, </w:t>
      </w:r>
    </w:p>
    <w:p w:rsidR="00136B8C" w:rsidRDefault="00004C83" w:rsidP="00004C83">
      <w:pPr>
        <w:tabs>
          <w:tab w:val="left" w:pos="900"/>
          <w:tab w:val="left" w:pos="1530"/>
        </w:tabs>
        <w:spacing w:after="0" w:line="240" w:lineRule="auto"/>
        <w:ind w:left="1890"/>
        <w:rPr>
          <w:rFonts w:ascii="Times New Roman" w:hAnsi="Times New Roman" w:cs="Times New Roman"/>
          <w:sz w:val="24"/>
          <w:szCs w:val="24"/>
        </w:rPr>
      </w:pPr>
      <w:r w:rsidRPr="00004C83">
        <w:rPr>
          <w:rFonts w:ascii="Times New Roman" w:hAnsi="Times New Roman" w:cs="Times New Roman"/>
          <w:sz w:val="24"/>
          <w:szCs w:val="24"/>
        </w:rPr>
        <w:t>“Project Delivery</w:t>
      </w:r>
      <w:r w:rsidR="00136B8C">
        <w:rPr>
          <w:rFonts w:ascii="Times New Roman" w:hAnsi="Times New Roman" w:cs="Times New Roman"/>
          <w:sz w:val="24"/>
          <w:szCs w:val="24"/>
        </w:rPr>
        <w:t xml:space="preserve"> Systems and Innovation:  The Case for US Road </w:t>
      </w:r>
    </w:p>
    <w:p w:rsidR="00136B8C" w:rsidRDefault="00136B8C" w:rsidP="00136B8C">
      <w:pPr>
        <w:tabs>
          <w:tab w:val="left" w:pos="900"/>
          <w:tab w:val="left" w:pos="1530"/>
        </w:tabs>
        <w:spacing w:after="0" w:line="240" w:lineRule="auto"/>
        <w:ind w:left="1890"/>
        <w:rPr>
          <w:rFonts w:ascii="Times New Roman" w:hAnsi="Times New Roman" w:cs="Times New Roman"/>
          <w:sz w:val="24"/>
          <w:szCs w:val="24"/>
        </w:rPr>
      </w:pPr>
      <w:r>
        <w:rPr>
          <w:rFonts w:ascii="Times New Roman" w:hAnsi="Times New Roman" w:cs="Times New Roman"/>
          <w:sz w:val="24"/>
          <w:szCs w:val="24"/>
        </w:rPr>
        <w:t>Building</w:t>
      </w:r>
      <w:r w:rsidR="00004C83" w:rsidRPr="00004C83">
        <w:rPr>
          <w:rFonts w:ascii="Times New Roman" w:hAnsi="Times New Roman" w:cs="Times New Roman"/>
          <w:sz w:val="24"/>
          <w:szCs w:val="24"/>
        </w:rPr>
        <w:t xml:space="preserve"> in the US?,” for book entitled </w:t>
      </w:r>
      <w:r>
        <w:rPr>
          <w:rFonts w:ascii="Times New Roman" w:hAnsi="Times New Roman" w:cs="Times New Roman"/>
          <w:i/>
          <w:sz w:val="24"/>
          <w:szCs w:val="24"/>
        </w:rPr>
        <w:t xml:space="preserve">Construction </w:t>
      </w:r>
      <w:r w:rsidR="00004C83" w:rsidRPr="00004C83">
        <w:rPr>
          <w:rFonts w:ascii="Times New Roman" w:hAnsi="Times New Roman" w:cs="Times New Roman"/>
          <w:i/>
          <w:sz w:val="24"/>
          <w:szCs w:val="24"/>
        </w:rPr>
        <w:t>Innovation</w:t>
      </w:r>
      <w:r w:rsidR="00004C83" w:rsidRPr="00004C83">
        <w:rPr>
          <w:rFonts w:ascii="Times New Roman" w:hAnsi="Times New Roman" w:cs="Times New Roman"/>
          <w:sz w:val="24"/>
          <w:szCs w:val="24"/>
        </w:rPr>
        <w:t xml:space="preserve"> </w:t>
      </w:r>
    </w:p>
    <w:p w:rsidR="00004C83" w:rsidRPr="00004C83" w:rsidRDefault="00004C83" w:rsidP="00136B8C">
      <w:pPr>
        <w:tabs>
          <w:tab w:val="left" w:pos="900"/>
          <w:tab w:val="left" w:pos="1530"/>
        </w:tabs>
        <w:spacing w:after="120" w:line="240" w:lineRule="auto"/>
        <w:ind w:left="1886"/>
        <w:rPr>
          <w:rFonts w:ascii="Times New Roman" w:hAnsi="Times New Roman" w:cs="Times New Roman"/>
          <w:szCs w:val="24"/>
        </w:rPr>
      </w:pPr>
      <w:r w:rsidRPr="00004C83">
        <w:rPr>
          <w:rFonts w:ascii="Times New Roman" w:hAnsi="Times New Roman" w:cs="Times New Roman"/>
          <w:sz w:val="24"/>
          <w:szCs w:val="24"/>
        </w:rPr>
        <w:t xml:space="preserve">Blackwell </w:t>
      </w:r>
      <w:r w:rsidRPr="00530107">
        <w:rPr>
          <w:rFonts w:ascii="Times New Roman" w:hAnsi="Times New Roman" w:cs="Times New Roman"/>
          <w:sz w:val="24"/>
          <w:szCs w:val="24"/>
        </w:rPr>
        <w:t>Publishing, Ltd</w:t>
      </w:r>
      <w:r w:rsidRPr="00004C83">
        <w:rPr>
          <w:rFonts w:ascii="Times New Roman" w:hAnsi="Times New Roman" w:cs="Times New Roman"/>
        </w:rPr>
        <w:t xml:space="preserve"> </w:t>
      </w:r>
      <w:r w:rsidRPr="00530107">
        <w:rPr>
          <w:rFonts w:ascii="Times New Roman" w:hAnsi="Times New Roman" w:cs="Times New Roman"/>
          <w:sz w:val="24"/>
          <w:szCs w:val="24"/>
        </w:rPr>
        <w:t>WILEY, Oxford, UK;</w:t>
      </w:r>
      <w:r w:rsidRPr="00004C83">
        <w:rPr>
          <w:rFonts w:ascii="Times New Roman" w:hAnsi="Times New Roman" w:cs="Times New Roman"/>
        </w:rPr>
        <w:tab/>
      </w:r>
      <w:r w:rsidRPr="00004C83">
        <w:rPr>
          <w:rFonts w:ascii="Times New Roman" w:hAnsi="Times New Roman" w:cs="Times New Roman"/>
        </w:rPr>
        <w:tab/>
        <w:t xml:space="preserve">   </w:t>
      </w:r>
      <w:r w:rsidR="00136B8C">
        <w:rPr>
          <w:rFonts w:ascii="Times New Roman" w:hAnsi="Times New Roman" w:cs="Times New Roman"/>
        </w:rPr>
        <w:tab/>
      </w:r>
      <w:r w:rsidR="00136B8C">
        <w:rPr>
          <w:rFonts w:ascii="Times New Roman" w:hAnsi="Times New Roman" w:cs="Times New Roman"/>
        </w:rPr>
        <w:tab/>
        <w:t xml:space="preserve">   </w:t>
      </w:r>
      <w:r w:rsidRPr="00004C83">
        <w:rPr>
          <w:rFonts w:ascii="Times New Roman" w:hAnsi="Times New Roman" w:cs="Times New Roman"/>
        </w:rPr>
        <w:t>2013</w:t>
      </w:r>
    </w:p>
    <w:p w:rsidR="00004C83" w:rsidRPr="00004C83" w:rsidRDefault="00004C83" w:rsidP="00D6334A">
      <w:pPr>
        <w:numPr>
          <w:ilvl w:val="0"/>
          <w:numId w:val="9"/>
        </w:numPr>
        <w:tabs>
          <w:tab w:val="clear" w:pos="2160"/>
          <w:tab w:val="num" w:pos="1890"/>
          <w:tab w:val="left" w:pos="8820"/>
          <w:tab w:val="right" w:pos="10440"/>
        </w:tabs>
        <w:spacing w:after="0" w:line="240" w:lineRule="auto"/>
        <w:ind w:left="1890"/>
        <w:rPr>
          <w:rFonts w:ascii="Times New Roman" w:hAnsi="Times New Roman" w:cs="Times New Roman"/>
          <w:sz w:val="24"/>
          <w:szCs w:val="24"/>
        </w:rPr>
      </w:pPr>
      <w:r w:rsidRPr="00D61504">
        <w:rPr>
          <w:rFonts w:ascii="Times New Roman" w:hAnsi="Times New Roman" w:cs="Times New Roman"/>
          <w:b/>
          <w:sz w:val="24"/>
          <w:szCs w:val="24"/>
        </w:rPr>
        <w:t>Technical Committee</w:t>
      </w:r>
      <w:r w:rsidRPr="00004C83">
        <w:rPr>
          <w:rFonts w:ascii="Times New Roman" w:hAnsi="Times New Roman" w:cs="Times New Roman"/>
          <w:sz w:val="24"/>
          <w:szCs w:val="24"/>
        </w:rPr>
        <w:t xml:space="preserve"> , International Structural Engineering and</w:t>
      </w:r>
    </w:p>
    <w:p w:rsidR="00004C83" w:rsidRPr="00004C83" w:rsidRDefault="00004C83" w:rsidP="00004C83">
      <w:pPr>
        <w:tabs>
          <w:tab w:val="num" w:pos="1890"/>
          <w:tab w:val="right" w:pos="10440"/>
        </w:tabs>
        <w:spacing w:after="120" w:line="240" w:lineRule="auto"/>
        <w:ind w:left="1886"/>
        <w:rPr>
          <w:rFonts w:ascii="Times New Roman" w:hAnsi="Times New Roman" w:cs="Times New Roman"/>
          <w:sz w:val="24"/>
          <w:szCs w:val="24"/>
        </w:rPr>
      </w:pPr>
      <w:r w:rsidRPr="00004C83">
        <w:rPr>
          <w:rFonts w:ascii="Times New Roman" w:hAnsi="Times New Roman" w:cs="Times New Roman"/>
          <w:sz w:val="24"/>
          <w:szCs w:val="24"/>
        </w:rPr>
        <w:t>Construction Conference No. 7, Honolulu, HI, member                      20</w:t>
      </w:r>
      <w:r w:rsidR="00A96A56">
        <w:rPr>
          <w:rFonts w:ascii="Times New Roman" w:hAnsi="Times New Roman" w:cs="Times New Roman"/>
          <w:sz w:val="24"/>
          <w:szCs w:val="24"/>
        </w:rPr>
        <w:t>12/</w:t>
      </w:r>
      <w:r w:rsidRPr="00004C83">
        <w:rPr>
          <w:rFonts w:ascii="Times New Roman" w:hAnsi="Times New Roman" w:cs="Times New Roman"/>
          <w:sz w:val="24"/>
          <w:szCs w:val="24"/>
        </w:rPr>
        <w:t>13</w:t>
      </w:r>
    </w:p>
    <w:p w:rsidR="00004C83" w:rsidRPr="00004C83" w:rsidRDefault="00004C83" w:rsidP="00D6334A">
      <w:pPr>
        <w:numPr>
          <w:ilvl w:val="0"/>
          <w:numId w:val="9"/>
        </w:numPr>
        <w:tabs>
          <w:tab w:val="clear" w:pos="2160"/>
          <w:tab w:val="num" w:pos="1890"/>
          <w:tab w:val="right" w:pos="10440"/>
        </w:tabs>
        <w:spacing w:after="120" w:line="240" w:lineRule="auto"/>
        <w:ind w:hanging="630"/>
        <w:rPr>
          <w:rFonts w:ascii="Times New Roman" w:hAnsi="Times New Roman" w:cs="Times New Roman"/>
          <w:sz w:val="24"/>
          <w:szCs w:val="24"/>
        </w:rPr>
      </w:pPr>
      <w:r w:rsidRPr="00004C83">
        <w:rPr>
          <w:rFonts w:ascii="Times New Roman" w:hAnsi="Times New Roman" w:cs="Times New Roman"/>
          <w:sz w:val="24"/>
          <w:szCs w:val="24"/>
        </w:rPr>
        <w:lastRenderedPageBreak/>
        <w:t>Certified, Disputes Review Board, Chair                                                  2009</w:t>
      </w:r>
    </w:p>
    <w:p w:rsidR="00004C83" w:rsidRPr="00004C83" w:rsidRDefault="00004C83" w:rsidP="00D6334A">
      <w:pPr>
        <w:numPr>
          <w:ilvl w:val="0"/>
          <w:numId w:val="9"/>
        </w:numPr>
        <w:tabs>
          <w:tab w:val="clear" w:pos="2160"/>
          <w:tab w:val="num" w:pos="1890"/>
        </w:tabs>
        <w:spacing w:after="0" w:line="240" w:lineRule="auto"/>
        <w:ind w:left="1890"/>
        <w:rPr>
          <w:rFonts w:ascii="Times New Roman" w:hAnsi="Times New Roman" w:cs="Times New Roman"/>
          <w:sz w:val="24"/>
          <w:szCs w:val="24"/>
        </w:rPr>
      </w:pPr>
      <w:r w:rsidRPr="00004C83">
        <w:rPr>
          <w:rFonts w:ascii="Times New Roman" w:hAnsi="Times New Roman" w:cs="Times New Roman"/>
          <w:b/>
          <w:sz w:val="24"/>
          <w:szCs w:val="24"/>
        </w:rPr>
        <w:t>Keynote Address</w:t>
      </w:r>
      <w:r w:rsidRPr="00004C83">
        <w:rPr>
          <w:rFonts w:ascii="Times New Roman" w:hAnsi="Times New Roman" w:cs="Times New Roman"/>
          <w:sz w:val="24"/>
          <w:szCs w:val="24"/>
        </w:rPr>
        <w:t xml:space="preserve">; Annual Faculty-Industry Workshop at Tsinghua </w:t>
      </w:r>
    </w:p>
    <w:p w:rsidR="00004C83" w:rsidRPr="00004C83" w:rsidRDefault="00004C83" w:rsidP="00004C83">
      <w:pPr>
        <w:spacing w:after="120" w:line="240" w:lineRule="auto"/>
        <w:ind w:left="1890"/>
        <w:rPr>
          <w:rFonts w:ascii="Times New Roman" w:hAnsi="Times New Roman" w:cs="Times New Roman"/>
          <w:sz w:val="24"/>
          <w:szCs w:val="24"/>
        </w:rPr>
      </w:pPr>
      <w:r w:rsidRPr="00004C83">
        <w:rPr>
          <w:rFonts w:ascii="Times New Roman" w:hAnsi="Times New Roman" w:cs="Times New Roman"/>
          <w:sz w:val="24"/>
          <w:szCs w:val="24"/>
        </w:rPr>
        <w:t>University; Beijing, China</w:t>
      </w:r>
      <w:r w:rsidRPr="00004C83">
        <w:rPr>
          <w:rFonts w:ascii="Times New Roman" w:hAnsi="Times New Roman" w:cs="Times New Roman"/>
          <w:sz w:val="24"/>
          <w:szCs w:val="24"/>
        </w:rPr>
        <w:tab/>
      </w:r>
      <w:r w:rsidRPr="00004C83">
        <w:rPr>
          <w:rFonts w:ascii="Times New Roman" w:hAnsi="Times New Roman" w:cs="Times New Roman"/>
          <w:sz w:val="24"/>
          <w:szCs w:val="24"/>
        </w:rPr>
        <w:tab/>
      </w:r>
      <w:r w:rsidRPr="00004C83">
        <w:rPr>
          <w:rFonts w:ascii="Times New Roman" w:hAnsi="Times New Roman" w:cs="Times New Roman"/>
          <w:sz w:val="24"/>
          <w:szCs w:val="24"/>
        </w:rPr>
        <w:tab/>
      </w:r>
      <w:r w:rsidRPr="00004C83">
        <w:rPr>
          <w:rFonts w:ascii="Times New Roman" w:hAnsi="Times New Roman" w:cs="Times New Roman"/>
          <w:sz w:val="24"/>
          <w:szCs w:val="24"/>
        </w:rPr>
        <w:tab/>
        <w:t xml:space="preserve">   </w:t>
      </w:r>
      <w:r w:rsidRPr="00004C83">
        <w:rPr>
          <w:rFonts w:ascii="Times New Roman" w:hAnsi="Times New Roman" w:cs="Times New Roman"/>
          <w:sz w:val="24"/>
          <w:szCs w:val="24"/>
        </w:rPr>
        <w:tab/>
      </w:r>
      <w:r w:rsidRPr="00004C83">
        <w:rPr>
          <w:rFonts w:ascii="Times New Roman" w:hAnsi="Times New Roman" w:cs="Times New Roman"/>
          <w:sz w:val="24"/>
          <w:szCs w:val="24"/>
        </w:rPr>
        <w:tab/>
        <w:t xml:space="preserve">   2009</w:t>
      </w:r>
      <w:r w:rsidRPr="00004C83">
        <w:rPr>
          <w:rFonts w:ascii="Times New Roman" w:hAnsi="Times New Roman" w:cs="Times New Roman"/>
          <w:sz w:val="24"/>
          <w:szCs w:val="24"/>
        </w:rPr>
        <w:tab/>
        <w:t xml:space="preserve">              </w:t>
      </w:r>
    </w:p>
    <w:p w:rsidR="00004C83" w:rsidRPr="00004C83" w:rsidRDefault="00004C83" w:rsidP="00D6334A">
      <w:pPr>
        <w:numPr>
          <w:ilvl w:val="0"/>
          <w:numId w:val="15"/>
        </w:numPr>
        <w:spacing w:after="240" w:line="240" w:lineRule="auto"/>
        <w:ind w:left="1886"/>
        <w:rPr>
          <w:rFonts w:ascii="Times New Roman" w:hAnsi="Times New Roman" w:cs="Times New Roman"/>
          <w:sz w:val="24"/>
          <w:szCs w:val="24"/>
        </w:rPr>
      </w:pPr>
      <w:r w:rsidRPr="00004C83">
        <w:rPr>
          <w:rFonts w:ascii="Times New Roman" w:hAnsi="Times New Roman" w:cs="Times New Roman"/>
          <w:sz w:val="24"/>
          <w:szCs w:val="24"/>
        </w:rPr>
        <w:t xml:space="preserve">Certified, Disputes Review Board, Member                              </w:t>
      </w:r>
      <w:r w:rsidRPr="00004C83">
        <w:rPr>
          <w:rFonts w:ascii="Times New Roman" w:hAnsi="Times New Roman" w:cs="Times New Roman"/>
          <w:sz w:val="24"/>
          <w:szCs w:val="24"/>
        </w:rPr>
        <w:tab/>
        <w:t xml:space="preserve">              </w:t>
      </w:r>
      <w:r w:rsidR="00754179">
        <w:rPr>
          <w:rFonts w:ascii="Times New Roman" w:hAnsi="Times New Roman" w:cs="Times New Roman"/>
          <w:sz w:val="24"/>
          <w:szCs w:val="24"/>
        </w:rPr>
        <w:t xml:space="preserve"> </w:t>
      </w:r>
      <w:r w:rsidRPr="00004C83">
        <w:rPr>
          <w:rFonts w:ascii="Times New Roman" w:hAnsi="Times New Roman" w:cs="Times New Roman"/>
          <w:sz w:val="24"/>
          <w:szCs w:val="24"/>
        </w:rPr>
        <w:t xml:space="preserve">2007  </w:t>
      </w:r>
    </w:p>
    <w:p w:rsidR="00004C83" w:rsidRPr="00004C83" w:rsidRDefault="00004C83" w:rsidP="00103A2C">
      <w:pPr>
        <w:spacing w:after="120" w:line="240" w:lineRule="auto"/>
        <w:ind w:left="720"/>
        <w:rPr>
          <w:rFonts w:ascii="Times New Roman" w:eastAsia="Times New Roman" w:hAnsi="Times New Roman" w:cs="Times New Roman"/>
          <w:sz w:val="24"/>
          <w:szCs w:val="24"/>
          <w:u w:val="single"/>
        </w:rPr>
      </w:pPr>
      <w:r w:rsidRPr="00004C83">
        <w:rPr>
          <w:rFonts w:ascii="Times New Roman" w:eastAsia="Times New Roman" w:hAnsi="Times New Roman" w:cs="Times New Roman"/>
          <w:sz w:val="24"/>
          <w:szCs w:val="24"/>
          <w:u w:val="single"/>
        </w:rPr>
        <w:t>National</w:t>
      </w:r>
    </w:p>
    <w:p w:rsidR="005C0CC5" w:rsidRPr="00B777F2" w:rsidRDefault="005C0CC5"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ind w:hanging="1080"/>
        <w:contextualSpacing w:val="0"/>
        <w:rPr>
          <w:rFonts w:ascii="Times New Roman" w:hAnsi="Times New Roman" w:cs="Times New Roman"/>
          <w:b/>
          <w:sz w:val="24"/>
          <w:szCs w:val="24"/>
        </w:rPr>
      </w:pPr>
      <w:r>
        <w:rPr>
          <w:rFonts w:ascii="Times New Roman" w:hAnsi="Times New Roman" w:cs="Times New Roman"/>
          <w:b/>
          <w:sz w:val="24"/>
          <w:szCs w:val="24"/>
        </w:rPr>
        <w:t xml:space="preserve">Technical Working Group, </w:t>
      </w:r>
      <w:r>
        <w:rPr>
          <w:rFonts w:ascii="Times New Roman" w:hAnsi="Times New Roman" w:cs="Times New Roman"/>
          <w:sz w:val="24"/>
          <w:szCs w:val="24"/>
        </w:rPr>
        <w:t xml:space="preserve">Federal Highway Administration, </w:t>
      </w:r>
    </w:p>
    <w:p w:rsidR="005C0CC5" w:rsidRDefault="005C0CC5" w:rsidP="005D0207">
      <w:pPr>
        <w:pStyle w:val="ListParagraph"/>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86"/>
        <w:contextualSpacing w:val="0"/>
        <w:rPr>
          <w:rFonts w:ascii="Times New Roman" w:hAnsi="Times New Roman" w:cs="Times New Roman"/>
          <w:b/>
          <w:sz w:val="24"/>
          <w:szCs w:val="24"/>
        </w:rPr>
      </w:pPr>
      <w:r w:rsidRPr="005C0CC5">
        <w:rPr>
          <w:rFonts w:ascii="Times New Roman" w:hAnsi="Times New Roman" w:cs="Times New Roman"/>
          <w:sz w:val="24"/>
          <w:szCs w:val="24"/>
        </w:rPr>
        <w:t>Implementation Support for Project Bundling</w:t>
      </w:r>
      <w:r>
        <w:rPr>
          <w:rFonts w:ascii="Times New Roman" w:hAnsi="Times New Roman" w:cs="Times New Roman"/>
          <w:sz w:val="24"/>
          <w:szCs w:val="24"/>
        </w:rPr>
        <w:t>, member</w:t>
      </w:r>
      <w:r>
        <w:rPr>
          <w:rFonts w:ascii="Times New Roman" w:hAnsi="Times New Roman" w:cs="Times New Roman"/>
          <w:sz w:val="24"/>
          <w:szCs w:val="24"/>
        </w:rPr>
        <w:tab/>
      </w:r>
      <w:r>
        <w:rPr>
          <w:rFonts w:ascii="Times New Roman" w:hAnsi="Times New Roman" w:cs="Times New Roman"/>
          <w:sz w:val="24"/>
          <w:szCs w:val="24"/>
        </w:rPr>
        <w:tab/>
        <w:t xml:space="preserve">        2020/21</w:t>
      </w:r>
    </w:p>
    <w:p w:rsidR="003A7359" w:rsidRPr="00B777F2" w:rsidRDefault="003A7359"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ind w:hanging="1080"/>
        <w:contextualSpacing w:val="0"/>
        <w:rPr>
          <w:rFonts w:ascii="Times New Roman" w:hAnsi="Times New Roman" w:cs="Times New Roman"/>
          <w:b/>
          <w:sz w:val="24"/>
          <w:szCs w:val="24"/>
        </w:rPr>
      </w:pPr>
      <w:r>
        <w:rPr>
          <w:rFonts w:ascii="Times New Roman" w:hAnsi="Times New Roman" w:cs="Times New Roman"/>
          <w:b/>
          <w:sz w:val="24"/>
          <w:szCs w:val="24"/>
        </w:rPr>
        <w:t>Technical Working Group</w:t>
      </w:r>
      <w:r>
        <w:rPr>
          <w:rFonts w:ascii="Times New Roman" w:hAnsi="Times New Roman" w:cs="Times New Roman"/>
          <w:sz w:val="24"/>
          <w:szCs w:val="24"/>
        </w:rPr>
        <w:t xml:space="preserve">, Federal Highway Administration, </w:t>
      </w:r>
    </w:p>
    <w:p w:rsidR="003A7359" w:rsidRPr="003A7359" w:rsidRDefault="003A7359" w:rsidP="003A7359">
      <w:pPr>
        <w:pStyle w:val="ListParagraph"/>
        <w:keepLines/>
        <w:tabs>
          <w:tab w:val="left" w:pos="-720"/>
          <w:tab w:val="left" w:pos="0"/>
          <w:tab w:val="left" w:pos="450"/>
          <w:tab w:val="left" w:pos="814"/>
          <w:tab w:val="left" w:pos="117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0"/>
        <w:ind w:left="1886"/>
        <w:contextualSpacing w:val="0"/>
        <w:rPr>
          <w:rFonts w:ascii="Times New Roman" w:hAnsi="Times New Roman" w:cs="Times New Roman"/>
          <w:b/>
          <w:sz w:val="24"/>
          <w:szCs w:val="24"/>
        </w:rPr>
      </w:pPr>
      <w:r>
        <w:rPr>
          <w:rFonts w:ascii="Times New Roman" w:hAnsi="Times New Roman" w:cs="Times New Roman"/>
          <w:sz w:val="24"/>
          <w:szCs w:val="24"/>
        </w:rPr>
        <w:t>Project</w:t>
      </w:r>
      <w:r w:rsidRPr="00B777F2">
        <w:rPr>
          <w:rFonts w:ascii="Times New Roman" w:hAnsi="Times New Roman" w:cs="Times New Roman"/>
          <w:sz w:val="24"/>
          <w:szCs w:val="24"/>
        </w:rPr>
        <w:t xml:space="preserve"> Bundling Guide and Training Program</w:t>
      </w:r>
      <w:r>
        <w:rPr>
          <w:rFonts w:ascii="Times New Roman" w:hAnsi="Times New Roman" w:cs="Times New Roman"/>
          <w:sz w:val="24"/>
          <w:szCs w:val="24"/>
        </w:rPr>
        <w:t>, member</w:t>
      </w:r>
      <w:r>
        <w:rPr>
          <w:rFonts w:ascii="Times New Roman" w:hAnsi="Times New Roman" w:cs="Times New Roman"/>
          <w:sz w:val="24"/>
          <w:szCs w:val="24"/>
        </w:rPr>
        <w:tab/>
        <w:t xml:space="preserve">         2018/19</w:t>
      </w:r>
    </w:p>
    <w:p w:rsidR="00F856A0" w:rsidRPr="00B777F2" w:rsidRDefault="00F856A0" w:rsidP="005B3DAC">
      <w:pPr>
        <w:pStyle w:val="ListParagraph"/>
        <w:keepLines/>
        <w:numPr>
          <w:ilvl w:val="0"/>
          <w:numId w:val="21"/>
        </w:numPr>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ind w:hanging="1080"/>
        <w:contextualSpacing w:val="0"/>
        <w:rPr>
          <w:rFonts w:ascii="Times New Roman" w:hAnsi="Times New Roman" w:cs="Times New Roman"/>
          <w:b/>
          <w:sz w:val="24"/>
          <w:szCs w:val="24"/>
        </w:rPr>
      </w:pPr>
      <w:r>
        <w:rPr>
          <w:rFonts w:ascii="Times New Roman" w:hAnsi="Times New Roman" w:cs="Times New Roman"/>
          <w:b/>
          <w:sz w:val="24"/>
          <w:szCs w:val="24"/>
        </w:rPr>
        <w:t>Technical Working Group</w:t>
      </w:r>
      <w:r>
        <w:rPr>
          <w:rFonts w:ascii="Times New Roman" w:hAnsi="Times New Roman" w:cs="Times New Roman"/>
          <w:sz w:val="24"/>
          <w:szCs w:val="24"/>
        </w:rPr>
        <w:t xml:space="preserve">, Federal Highway Administration, </w:t>
      </w:r>
    </w:p>
    <w:p w:rsidR="00F856A0" w:rsidRPr="00D831DC" w:rsidRDefault="00F856A0" w:rsidP="00D831DC">
      <w:pPr>
        <w:keepLines/>
        <w:tabs>
          <w:tab w:val="left" w:pos="-720"/>
          <w:tab w:val="left" w:pos="0"/>
          <w:tab w:val="left" w:pos="450"/>
          <w:tab w:val="left" w:pos="814"/>
          <w:tab w:val="left" w:pos="1172"/>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ind w:left="1526"/>
        <w:rPr>
          <w:rFonts w:ascii="Times New Roman" w:hAnsi="Times New Roman" w:cs="Times New Roman"/>
          <w:sz w:val="24"/>
          <w:szCs w:val="24"/>
        </w:rPr>
      </w:pPr>
      <w:r>
        <w:rPr>
          <w:rFonts w:ascii="Times New Roman" w:hAnsi="Times New Roman" w:cs="Times New Roman"/>
          <w:sz w:val="24"/>
          <w:szCs w:val="24"/>
        </w:rPr>
        <w:tab/>
      </w:r>
      <w:r w:rsidRPr="00B777F2">
        <w:rPr>
          <w:rFonts w:ascii="Times New Roman" w:hAnsi="Times New Roman" w:cs="Times New Roman"/>
          <w:sz w:val="24"/>
          <w:szCs w:val="24"/>
        </w:rPr>
        <w:t>Bridge Bundling Guide and Training Program</w:t>
      </w:r>
      <w:r w:rsidR="00D831DC">
        <w:rPr>
          <w:rFonts w:ascii="Times New Roman" w:hAnsi="Times New Roman" w:cs="Times New Roman"/>
          <w:sz w:val="24"/>
          <w:szCs w:val="24"/>
        </w:rPr>
        <w:t>, member</w:t>
      </w:r>
      <w:r w:rsidR="00DF4B15">
        <w:rPr>
          <w:rFonts w:ascii="Times New Roman" w:hAnsi="Times New Roman" w:cs="Times New Roman"/>
          <w:sz w:val="24"/>
          <w:szCs w:val="24"/>
        </w:rPr>
        <w:tab/>
        <w:t xml:space="preserve">         2017/18</w:t>
      </w:r>
    </w:p>
    <w:p w:rsidR="00004C83" w:rsidRPr="00004C83" w:rsidRDefault="00004C83" w:rsidP="00D6334A">
      <w:pPr>
        <w:pStyle w:val="ListParagraph"/>
        <w:numPr>
          <w:ilvl w:val="0"/>
          <w:numId w:val="15"/>
        </w:numPr>
        <w:tabs>
          <w:tab w:val="left" w:pos="1890"/>
        </w:tabs>
        <w:spacing w:after="0" w:line="240" w:lineRule="auto"/>
        <w:ind w:hanging="630"/>
        <w:rPr>
          <w:rFonts w:ascii="Times New Roman" w:eastAsia="Times New Roman" w:hAnsi="Times New Roman" w:cs="Times New Roman"/>
          <w:sz w:val="24"/>
          <w:szCs w:val="24"/>
        </w:rPr>
      </w:pPr>
      <w:r w:rsidRPr="00004C83">
        <w:rPr>
          <w:rFonts w:ascii="Times New Roman" w:eastAsia="Times New Roman" w:hAnsi="Times New Roman" w:cs="Times New Roman"/>
          <w:b/>
          <w:sz w:val="24"/>
          <w:szCs w:val="24"/>
        </w:rPr>
        <w:t>Coordinator and Facilitator</w:t>
      </w:r>
      <w:r w:rsidRPr="00004C83">
        <w:rPr>
          <w:rFonts w:ascii="Times New Roman" w:eastAsia="Times New Roman" w:hAnsi="Times New Roman" w:cs="Times New Roman"/>
          <w:sz w:val="24"/>
          <w:szCs w:val="24"/>
        </w:rPr>
        <w:t xml:space="preserve">, Workshop entitled “Successful </w:t>
      </w:r>
    </w:p>
    <w:p w:rsidR="00C743B2" w:rsidRPr="00004C83" w:rsidRDefault="00004C83" w:rsidP="00004C83">
      <w:pPr>
        <w:spacing w:after="120" w:line="240" w:lineRule="auto"/>
        <w:ind w:left="1886"/>
        <w:rPr>
          <w:rFonts w:ascii="Times New Roman" w:eastAsia="Times New Roman" w:hAnsi="Times New Roman" w:cs="Times New Roman"/>
          <w:sz w:val="24"/>
          <w:szCs w:val="24"/>
        </w:rPr>
      </w:pPr>
      <w:r w:rsidRPr="00004C83">
        <w:rPr>
          <w:rFonts w:ascii="Times New Roman" w:eastAsia="Times New Roman" w:hAnsi="Times New Roman" w:cs="Times New Roman"/>
          <w:sz w:val="24"/>
          <w:szCs w:val="24"/>
        </w:rPr>
        <w:t xml:space="preserve">Construction Acceleration through Fast-Track Delivery Systems,” Transportation Research Board, Washington, DC </w:t>
      </w:r>
      <w:r>
        <w:rPr>
          <w:rFonts w:ascii="Times New Roman" w:eastAsia="Times New Roman" w:hAnsi="Times New Roman" w:cs="Times New Roman"/>
          <w:sz w:val="24"/>
          <w:szCs w:val="24"/>
        </w:rPr>
        <w:t xml:space="preserve">                                 </w:t>
      </w:r>
      <w:r w:rsidR="007541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01/14</w:t>
      </w:r>
    </w:p>
    <w:p w:rsidR="00004C83" w:rsidRPr="00004C83" w:rsidRDefault="00004C83" w:rsidP="00D6334A">
      <w:pPr>
        <w:numPr>
          <w:ilvl w:val="2"/>
          <w:numId w:val="13"/>
        </w:numPr>
        <w:spacing w:after="0" w:line="240" w:lineRule="auto"/>
        <w:ind w:left="1890"/>
        <w:rPr>
          <w:rFonts w:ascii="Times New Roman" w:eastAsia="Times New Roman" w:hAnsi="Times New Roman" w:cs="Times New Roman"/>
          <w:sz w:val="24"/>
          <w:szCs w:val="24"/>
        </w:rPr>
      </w:pPr>
      <w:r w:rsidRPr="00004C83">
        <w:rPr>
          <w:rFonts w:ascii="Times New Roman" w:eastAsia="Times New Roman" w:hAnsi="Times New Roman" w:cs="Times New Roman"/>
          <w:b/>
          <w:sz w:val="24"/>
          <w:szCs w:val="24"/>
        </w:rPr>
        <w:t>Coordinator and Co-facilitator</w:t>
      </w:r>
      <w:r w:rsidRPr="00004C83">
        <w:rPr>
          <w:rFonts w:ascii="Times New Roman" w:eastAsia="Times New Roman" w:hAnsi="Times New Roman" w:cs="Times New Roman"/>
          <w:sz w:val="24"/>
          <w:szCs w:val="24"/>
        </w:rPr>
        <w:t xml:space="preserve">, Workshop entitled “Design </w:t>
      </w:r>
    </w:p>
    <w:p w:rsidR="00004C83" w:rsidRPr="00004C83" w:rsidRDefault="00004C83" w:rsidP="00004C83">
      <w:pPr>
        <w:spacing w:after="0" w:line="240" w:lineRule="auto"/>
        <w:ind w:left="1890"/>
        <w:rPr>
          <w:rFonts w:ascii="Times New Roman" w:eastAsia="Times New Roman" w:hAnsi="Times New Roman" w:cs="Times New Roman"/>
          <w:sz w:val="24"/>
          <w:szCs w:val="24"/>
        </w:rPr>
      </w:pPr>
      <w:r w:rsidRPr="00004C83">
        <w:rPr>
          <w:rFonts w:ascii="Times New Roman" w:eastAsia="Times New Roman" w:hAnsi="Times New Roman" w:cs="Times New Roman"/>
          <w:sz w:val="24"/>
          <w:szCs w:val="24"/>
        </w:rPr>
        <w:t xml:space="preserve">Management Process Framework for Design-Build and </w:t>
      </w:r>
    </w:p>
    <w:p w:rsidR="00004C83" w:rsidRPr="00004C83" w:rsidRDefault="00004C83" w:rsidP="00004C83">
      <w:pPr>
        <w:spacing w:after="0" w:line="240" w:lineRule="auto"/>
        <w:ind w:left="1890"/>
        <w:rPr>
          <w:rFonts w:ascii="Times New Roman" w:eastAsia="Times New Roman" w:hAnsi="Times New Roman" w:cs="Times New Roman"/>
          <w:sz w:val="24"/>
          <w:szCs w:val="24"/>
        </w:rPr>
      </w:pPr>
      <w:r w:rsidRPr="00004C83">
        <w:rPr>
          <w:rFonts w:ascii="Times New Roman" w:eastAsia="Times New Roman" w:hAnsi="Times New Roman" w:cs="Times New Roman"/>
          <w:sz w:val="24"/>
          <w:szCs w:val="24"/>
        </w:rPr>
        <w:t xml:space="preserve">Construction Manager/General Contractor Delivery,” Transportation </w:t>
      </w:r>
    </w:p>
    <w:p w:rsidR="00004C83" w:rsidRPr="00004C83" w:rsidRDefault="00004C83" w:rsidP="00C743B2">
      <w:pPr>
        <w:spacing w:after="120" w:line="240" w:lineRule="auto"/>
        <w:ind w:left="1886"/>
        <w:rPr>
          <w:rFonts w:ascii="Times New Roman" w:eastAsia="Times New Roman" w:hAnsi="Times New Roman" w:cs="Times New Roman"/>
          <w:sz w:val="24"/>
          <w:szCs w:val="24"/>
        </w:rPr>
      </w:pPr>
      <w:r w:rsidRPr="00004C83">
        <w:rPr>
          <w:rFonts w:ascii="Times New Roman" w:eastAsia="Times New Roman" w:hAnsi="Times New Roman" w:cs="Times New Roman"/>
          <w:sz w:val="24"/>
          <w:szCs w:val="24"/>
        </w:rPr>
        <w:t xml:space="preserve">Research Board, Washington, DC  </w:t>
      </w:r>
      <w:r w:rsidRPr="00004C83">
        <w:rPr>
          <w:rFonts w:ascii="Times New Roman" w:eastAsia="Times New Roman" w:hAnsi="Times New Roman" w:cs="Times New Roman"/>
          <w:sz w:val="24"/>
          <w:szCs w:val="24"/>
        </w:rPr>
        <w:tab/>
      </w:r>
      <w:r w:rsidRPr="00004C83">
        <w:rPr>
          <w:rFonts w:ascii="Times New Roman" w:eastAsia="Times New Roman" w:hAnsi="Times New Roman" w:cs="Times New Roman"/>
          <w:sz w:val="24"/>
          <w:szCs w:val="24"/>
        </w:rPr>
        <w:tab/>
      </w:r>
      <w:r w:rsidRPr="00004C83">
        <w:rPr>
          <w:rFonts w:ascii="Times New Roman" w:eastAsia="Times New Roman" w:hAnsi="Times New Roman" w:cs="Times New Roman"/>
          <w:sz w:val="24"/>
          <w:szCs w:val="24"/>
        </w:rPr>
        <w:tab/>
      </w:r>
      <w:r w:rsidRPr="00004C83">
        <w:rPr>
          <w:rFonts w:ascii="Times New Roman" w:eastAsia="Times New Roman" w:hAnsi="Times New Roman" w:cs="Times New Roman"/>
          <w:sz w:val="24"/>
          <w:szCs w:val="24"/>
        </w:rPr>
        <w:tab/>
      </w:r>
      <w:r w:rsidRPr="00004C83">
        <w:rPr>
          <w:rFonts w:ascii="Times New Roman" w:eastAsia="Times New Roman" w:hAnsi="Times New Roman" w:cs="Times New Roman"/>
          <w:sz w:val="24"/>
          <w:szCs w:val="24"/>
        </w:rPr>
        <w:tab/>
        <w:t xml:space="preserve">   06/13</w:t>
      </w:r>
    </w:p>
    <w:p w:rsidR="00004C83" w:rsidRPr="00004C83" w:rsidRDefault="00004C83" w:rsidP="00D6334A">
      <w:pPr>
        <w:numPr>
          <w:ilvl w:val="2"/>
          <w:numId w:val="13"/>
        </w:numPr>
        <w:spacing w:after="0" w:line="240" w:lineRule="auto"/>
        <w:ind w:left="1890"/>
        <w:rPr>
          <w:rFonts w:ascii="Times New Roman" w:eastAsia="Times New Roman" w:hAnsi="Times New Roman" w:cs="Times New Roman"/>
          <w:sz w:val="24"/>
          <w:szCs w:val="24"/>
        </w:rPr>
      </w:pPr>
      <w:r w:rsidRPr="00004C83">
        <w:rPr>
          <w:rFonts w:ascii="Times New Roman" w:eastAsia="Times New Roman" w:hAnsi="Times New Roman" w:cs="Times New Roman"/>
          <w:b/>
          <w:sz w:val="24"/>
          <w:szCs w:val="24"/>
        </w:rPr>
        <w:t>Coordinator and Facilitator</w:t>
      </w:r>
      <w:r w:rsidRPr="00004C83">
        <w:rPr>
          <w:rFonts w:ascii="Times New Roman" w:eastAsia="Times New Roman" w:hAnsi="Times New Roman" w:cs="Times New Roman"/>
          <w:sz w:val="24"/>
          <w:szCs w:val="24"/>
        </w:rPr>
        <w:t xml:space="preserve">, Workshop entitled “Successful </w:t>
      </w:r>
    </w:p>
    <w:p w:rsidR="00004C83" w:rsidRPr="00004C83" w:rsidRDefault="00004C83" w:rsidP="00004C83">
      <w:pPr>
        <w:spacing w:after="120" w:line="240" w:lineRule="auto"/>
        <w:ind w:left="1886"/>
        <w:rPr>
          <w:rFonts w:ascii="Times New Roman" w:eastAsia="Times New Roman" w:hAnsi="Times New Roman" w:cs="Times New Roman"/>
          <w:sz w:val="24"/>
          <w:szCs w:val="24"/>
        </w:rPr>
      </w:pPr>
      <w:r w:rsidRPr="00004C83">
        <w:rPr>
          <w:rFonts w:ascii="Times New Roman" w:eastAsia="Times New Roman" w:hAnsi="Times New Roman" w:cs="Times New Roman"/>
          <w:sz w:val="24"/>
          <w:szCs w:val="24"/>
        </w:rPr>
        <w:t xml:space="preserve">Construction Acceleration through Fast-Track Delivery Systems,” Transportation Research Board, Washington, DC  </w:t>
      </w:r>
      <w:r w:rsidRPr="00004C83">
        <w:rPr>
          <w:rFonts w:ascii="Times New Roman" w:eastAsia="Times New Roman" w:hAnsi="Times New Roman" w:cs="Times New Roman"/>
          <w:sz w:val="24"/>
          <w:szCs w:val="24"/>
        </w:rPr>
        <w:tab/>
      </w:r>
      <w:r w:rsidRPr="00004C83">
        <w:rPr>
          <w:rFonts w:ascii="Times New Roman" w:eastAsia="Times New Roman" w:hAnsi="Times New Roman" w:cs="Times New Roman"/>
          <w:sz w:val="24"/>
          <w:szCs w:val="24"/>
        </w:rPr>
        <w:tab/>
      </w:r>
      <w:r w:rsidRPr="00004C83">
        <w:rPr>
          <w:rFonts w:ascii="Times New Roman" w:eastAsia="Times New Roman" w:hAnsi="Times New Roman" w:cs="Times New Roman"/>
          <w:sz w:val="24"/>
          <w:szCs w:val="24"/>
        </w:rPr>
        <w:tab/>
        <w:t xml:space="preserve">   01/13</w:t>
      </w:r>
    </w:p>
    <w:p w:rsidR="00004C83" w:rsidRPr="00004C83" w:rsidRDefault="00004C83" w:rsidP="00D6334A">
      <w:pPr>
        <w:numPr>
          <w:ilvl w:val="2"/>
          <w:numId w:val="13"/>
        </w:numPr>
        <w:spacing w:after="120" w:line="240" w:lineRule="auto"/>
        <w:ind w:left="1886"/>
        <w:rPr>
          <w:rFonts w:ascii="Times New Roman" w:eastAsia="Times New Roman" w:hAnsi="Times New Roman" w:cs="Times New Roman"/>
          <w:sz w:val="24"/>
          <w:szCs w:val="24"/>
        </w:rPr>
      </w:pPr>
      <w:r w:rsidRPr="00004C83">
        <w:rPr>
          <w:rFonts w:ascii="Times New Roman" w:eastAsia="Times New Roman" w:hAnsi="Times New Roman" w:cs="Times New Roman"/>
          <w:sz w:val="24"/>
          <w:szCs w:val="24"/>
        </w:rPr>
        <w:t>Certified, Assessor of Underground Pipes, NASSCO # U13919              01/12</w:t>
      </w:r>
    </w:p>
    <w:p w:rsidR="00004C83" w:rsidRPr="00004C83" w:rsidRDefault="00004C83" w:rsidP="00D6334A">
      <w:pPr>
        <w:numPr>
          <w:ilvl w:val="2"/>
          <w:numId w:val="13"/>
        </w:numPr>
        <w:tabs>
          <w:tab w:val="left" w:pos="-720"/>
          <w:tab w:val="left" w:pos="0"/>
          <w:tab w:val="left" w:pos="450"/>
          <w:tab w:val="left" w:pos="810"/>
          <w:tab w:val="left" w:pos="1080"/>
          <w:tab w:val="left" w:pos="18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0" w:line="240" w:lineRule="auto"/>
        <w:ind w:left="1890"/>
        <w:rPr>
          <w:rFonts w:ascii="Times New Roman" w:hAnsi="Times New Roman" w:cs="Times New Roman"/>
          <w:sz w:val="24"/>
          <w:szCs w:val="24"/>
        </w:rPr>
      </w:pPr>
      <w:r w:rsidRPr="00004C83">
        <w:rPr>
          <w:rFonts w:ascii="Times New Roman" w:hAnsi="Times New Roman" w:cs="Times New Roman"/>
          <w:b/>
          <w:bCs/>
          <w:sz w:val="24"/>
          <w:szCs w:val="24"/>
        </w:rPr>
        <w:t>Chair</w:t>
      </w:r>
      <w:r w:rsidRPr="00004C83">
        <w:rPr>
          <w:rFonts w:ascii="Times New Roman" w:hAnsi="Times New Roman" w:cs="Times New Roman"/>
          <w:iCs/>
          <w:sz w:val="24"/>
          <w:szCs w:val="24"/>
        </w:rPr>
        <w:t xml:space="preserve"> - ASCE </w:t>
      </w:r>
      <w:r w:rsidRPr="00004C83">
        <w:rPr>
          <w:rFonts w:ascii="Times New Roman" w:hAnsi="Times New Roman" w:cs="Times New Roman"/>
          <w:sz w:val="24"/>
          <w:szCs w:val="24"/>
        </w:rPr>
        <w:t xml:space="preserve">Committee on Construction Inspection </w:t>
      </w:r>
      <w:r w:rsidRPr="00004C83">
        <w:rPr>
          <w:rFonts w:ascii="Times New Roman" w:hAnsi="Times New Roman" w:cs="Times New Roman"/>
          <w:sz w:val="24"/>
          <w:szCs w:val="24"/>
        </w:rPr>
        <w:tab/>
        <w:t xml:space="preserve">            01/10 - Present</w:t>
      </w:r>
    </w:p>
    <w:p w:rsidR="00004C83" w:rsidRPr="00004C83" w:rsidRDefault="00004C83" w:rsidP="00004C83">
      <w:pPr>
        <w:tabs>
          <w:tab w:val="left" w:pos="-720"/>
          <w:tab w:val="left" w:pos="0"/>
          <w:tab w:val="left" w:pos="450"/>
          <w:tab w:val="left" w:pos="81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1890"/>
        <w:rPr>
          <w:rFonts w:ascii="Times New Roman" w:hAnsi="Times New Roman" w:cs="Times New Roman"/>
          <w:b/>
          <w:bCs/>
          <w:sz w:val="24"/>
          <w:szCs w:val="24"/>
        </w:rPr>
      </w:pPr>
      <w:r w:rsidRPr="00004C83">
        <w:rPr>
          <w:rFonts w:ascii="Times New Roman" w:hAnsi="Times New Roman" w:cs="Times New Roman"/>
          <w:sz w:val="24"/>
          <w:szCs w:val="24"/>
        </w:rPr>
        <w:t xml:space="preserve"> and Quality Control </w:t>
      </w:r>
    </w:p>
    <w:p w:rsidR="00004C83" w:rsidRPr="00004C83" w:rsidRDefault="00004C83" w:rsidP="00D6334A">
      <w:pPr>
        <w:numPr>
          <w:ilvl w:val="2"/>
          <w:numId w:val="13"/>
        </w:numPr>
        <w:spacing w:after="0" w:line="240" w:lineRule="auto"/>
        <w:ind w:left="1890"/>
        <w:rPr>
          <w:rFonts w:ascii="Times New Roman" w:eastAsia="Times New Roman" w:hAnsi="Times New Roman" w:cs="Times New Roman"/>
          <w:b/>
          <w:sz w:val="24"/>
          <w:szCs w:val="24"/>
        </w:rPr>
      </w:pPr>
      <w:r w:rsidRPr="00004C83">
        <w:rPr>
          <w:rFonts w:ascii="Times New Roman" w:eastAsia="Times New Roman" w:hAnsi="Times New Roman" w:cs="Times New Roman"/>
          <w:b/>
          <w:sz w:val="24"/>
          <w:szCs w:val="24"/>
        </w:rPr>
        <w:t xml:space="preserve">Assistant Specialty Editor - Construction Materials </w:t>
      </w:r>
      <w:r w:rsidRPr="00004C83">
        <w:rPr>
          <w:rFonts w:ascii="Times New Roman" w:eastAsia="Times New Roman" w:hAnsi="Times New Roman" w:cs="Times New Roman"/>
          <w:b/>
          <w:sz w:val="24"/>
          <w:szCs w:val="24"/>
        </w:rPr>
        <w:tab/>
        <w:t xml:space="preserve">            </w:t>
      </w:r>
      <w:r w:rsidR="00D95E7B">
        <w:rPr>
          <w:rFonts w:ascii="Times New Roman" w:eastAsia="Times New Roman" w:hAnsi="Times New Roman" w:cs="Times New Roman"/>
          <w:b/>
          <w:sz w:val="24"/>
          <w:szCs w:val="24"/>
        </w:rPr>
        <w:t xml:space="preserve">  </w:t>
      </w:r>
      <w:r w:rsidRPr="00004C83">
        <w:rPr>
          <w:rFonts w:ascii="Times New Roman" w:eastAsia="Times New Roman" w:hAnsi="Times New Roman" w:cs="Times New Roman"/>
          <w:sz w:val="24"/>
          <w:szCs w:val="24"/>
        </w:rPr>
        <w:t xml:space="preserve">05/07 </w:t>
      </w:r>
      <w:r w:rsidR="00D95E7B">
        <w:rPr>
          <w:rFonts w:ascii="Times New Roman" w:eastAsia="Times New Roman" w:hAnsi="Times New Roman" w:cs="Times New Roman"/>
          <w:sz w:val="24"/>
          <w:szCs w:val="24"/>
        </w:rPr>
        <w:t>–</w:t>
      </w:r>
      <w:r w:rsidRPr="00004C83">
        <w:rPr>
          <w:rFonts w:ascii="Times New Roman" w:eastAsia="Times New Roman" w:hAnsi="Times New Roman" w:cs="Times New Roman"/>
          <w:sz w:val="24"/>
          <w:szCs w:val="24"/>
        </w:rPr>
        <w:t xml:space="preserve"> </w:t>
      </w:r>
      <w:r w:rsidR="00D95E7B">
        <w:rPr>
          <w:rFonts w:ascii="Times New Roman" w:eastAsia="Times New Roman" w:hAnsi="Times New Roman" w:cs="Times New Roman"/>
          <w:sz w:val="24"/>
          <w:szCs w:val="24"/>
        </w:rPr>
        <w:t>11/14</w:t>
      </w:r>
    </w:p>
    <w:p w:rsidR="00004C83" w:rsidRPr="00004C83" w:rsidRDefault="00004C83" w:rsidP="00004C83">
      <w:pPr>
        <w:spacing w:after="0" w:line="240" w:lineRule="auto"/>
        <w:ind w:left="1530"/>
        <w:rPr>
          <w:rFonts w:ascii="Times New Roman" w:eastAsia="Times New Roman" w:hAnsi="Times New Roman" w:cs="Times New Roman"/>
          <w:sz w:val="24"/>
          <w:szCs w:val="24"/>
        </w:rPr>
      </w:pPr>
      <w:r w:rsidRPr="00004C83">
        <w:rPr>
          <w:rFonts w:ascii="Times New Roman" w:eastAsia="Times New Roman" w:hAnsi="Times New Roman" w:cs="Times New Roman"/>
          <w:b/>
          <w:sz w:val="24"/>
          <w:szCs w:val="24"/>
        </w:rPr>
        <w:t xml:space="preserve">      and Methods</w:t>
      </w:r>
      <w:r w:rsidRPr="00004C83">
        <w:rPr>
          <w:rFonts w:ascii="Times New Roman" w:eastAsia="Times New Roman" w:hAnsi="Times New Roman" w:cs="Times New Roman"/>
          <w:sz w:val="24"/>
          <w:szCs w:val="24"/>
        </w:rPr>
        <w:t xml:space="preserve">, ASCE Journal of Construction Engineering </w:t>
      </w:r>
    </w:p>
    <w:p w:rsidR="00004C83" w:rsidRPr="00004C83" w:rsidRDefault="00004C83" w:rsidP="00004C83">
      <w:pPr>
        <w:spacing w:after="120" w:line="240" w:lineRule="auto"/>
        <w:ind w:left="1886"/>
        <w:rPr>
          <w:rFonts w:ascii="Times New Roman" w:eastAsia="Times New Roman" w:hAnsi="Times New Roman" w:cs="Times New Roman"/>
          <w:sz w:val="24"/>
          <w:szCs w:val="24"/>
        </w:rPr>
      </w:pPr>
      <w:r w:rsidRPr="00004C83">
        <w:rPr>
          <w:rFonts w:ascii="Times New Roman" w:eastAsia="Times New Roman" w:hAnsi="Times New Roman" w:cs="Times New Roman"/>
          <w:sz w:val="24"/>
          <w:szCs w:val="24"/>
        </w:rPr>
        <w:t>and Management</w:t>
      </w:r>
    </w:p>
    <w:p w:rsidR="00004C83" w:rsidRPr="00004C83" w:rsidRDefault="00004C83" w:rsidP="00D6334A">
      <w:pPr>
        <w:numPr>
          <w:ilvl w:val="0"/>
          <w:numId w:val="14"/>
        </w:numPr>
        <w:tabs>
          <w:tab w:val="left" w:pos="1170"/>
          <w:tab w:val="left" w:pos="1890"/>
          <w:tab w:val="left" w:pos="8370"/>
          <w:tab w:val="left" w:pos="8820"/>
        </w:tabs>
        <w:spacing w:after="0" w:line="240" w:lineRule="auto"/>
        <w:ind w:hanging="1080"/>
        <w:rPr>
          <w:rFonts w:ascii="Times New Roman" w:hAnsi="Times New Roman" w:cs="Times New Roman"/>
          <w:sz w:val="24"/>
          <w:szCs w:val="24"/>
        </w:rPr>
      </w:pPr>
      <w:proofErr w:type="spellStart"/>
      <w:r w:rsidRPr="00004C83">
        <w:rPr>
          <w:rFonts w:ascii="Times New Roman" w:hAnsi="Times New Roman" w:cs="Times New Roman"/>
          <w:sz w:val="24"/>
          <w:szCs w:val="24"/>
        </w:rPr>
        <w:t>ExCEED</w:t>
      </w:r>
      <w:proofErr w:type="spellEnd"/>
      <w:r w:rsidRPr="00004C83">
        <w:rPr>
          <w:rFonts w:ascii="Times New Roman" w:hAnsi="Times New Roman" w:cs="Times New Roman"/>
          <w:sz w:val="24"/>
          <w:szCs w:val="24"/>
        </w:rPr>
        <w:t xml:space="preserve"> Teaching Workshop (sponsored by ASCE) (Fellowship           06/05</w:t>
      </w:r>
    </w:p>
    <w:p w:rsidR="00004C83" w:rsidRPr="00004C83" w:rsidRDefault="00004C83" w:rsidP="00004C83">
      <w:pPr>
        <w:ind w:left="1890"/>
        <w:rPr>
          <w:rFonts w:ascii="Times New Roman" w:hAnsi="Times New Roman" w:cs="Times New Roman"/>
          <w:sz w:val="24"/>
          <w:szCs w:val="24"/>
        </w:rPr>
      </w:pPr>
      <w:r w:rsidRPr="00004C83">
        <w:rPr>
          <w:rFonts w:ascii="Times New Roman" w:hAnsi="Times New Roman" w:cs="Times New Roman"/>
          <w:sz w:val="24"/>
          <w:szCs w:val="24"/>
        </w:rPr>
        <w:t>awardee), West Point, NY</w:t>
      </w:r>
    </w:p>
    <w:p w:rsidR="00004C83" w:rsidRPr="00004C83" w:rsidRDefault="00004C83" w:rsidP="00D6334A">
      <w:pPr>
        <w:numPr>
          <w:ilvl w:val="2"/>
          <w:numId w:val="13"/>
        </w:numPr>
        <w:spacing w:after="0" w:line="240" w:lineRule="auto"/>
        <w:ind w:left="1890"/>
        <w:rPr>
          <w:rFonts w:ascii="Times New Roman" w:hAnsi="Times New Roman" w:cs="Times New Roman"/>
          <w:sz w:val="24"/>
          <w:szCs w:val="24"/>
        </w:rPr>
      </w:pPr>
      <w:r w:rsidRPr="00004C83">
        <w:rPr>
          <w:rFonts w:ascii="Times New Roman" w:hAnsi="Times New Roman" w:cs="Times New Roman"/>
          <w:sz w:val="24"/>
          <w:szCs w:val="24"/>
        </w:rPr>
        <w:t>National Workshop on Intelligent Compaction (sponsored by FHWA)   10/04</w:t>
      </w:r>
    </w:p>
    <w:p w:rsidR="00004C83" w:rsidRPr="00004C83" w:rsidRDefault="00004C83" w:rsidP="00004C83">
      <w:pPr>
        <w:ind w:left="1890"/>
        <w:rPr>
          <w:rFonts w:ascii="Times New Roman" w:hAnsi="Times New Roman" w:cs="Times New Roman"/>
          <w:sz w:val="24"/>
          <w:szCs w:val="24"/>
        </w:rPr>
      </w:pPr>
      <w:r w:rsidRPr="00004C83">
        <w:rPr>
          <w:rFonts w:ascii="Times New Roman" w:hAnsi="Times New Roman" w:cs="Times New Roman"/>
          <w:sz w:val="24"/>
          <w:szCs w:val="24"/>
        </w:rPr>
        <w:t>(Delegate - invitation only), Auburn, AL</w:t>
      </w:r>
      <w:r w:rsidRPr="00004C83">
        <w:rPr>
          <w:rFonts w:ascii="Times New Roman" w:hAnsi="Times New Roman" w:cs="Times New Roman"/>
          <w:sz w:val="24"/>
          <w:szCs w:val="24"/>
        </w:rPr>
        <w:tab/>
      </w:r>
    </w:p>
    <w:p w:rsidR="00004C83" w:rsidRPr="00004C83" w:rsidRDefault="00004C83" w:rsidP="00D6334A">
      <w:pPr>
        <w:numPr>
          <w:ilvl w:val="2"/>
          <w:numId w:val="13"/>
        </w:numPr>
        <w:tabs>
          <w:tab w:val="left" w:pos="1496"/>
        </w:tabs>
        <w:spacing w:after="0" w:line="240" w:lineRule="auto"/>
        <w:ind w:left="1890"/>
        <w:rPr>
          <w:rFonts w:ascii="Times New Roman" w:hAnsi="Times New Roman" w:cs="Times New Roman"/>
          <w:sz w:val="24"/>
          <w:szCs w:val="24"/>
        </w:rPr>
      </w:pPr>
      <w:r w:rsidRPr="00004C83">
        <w:rPr>
          <w:rFonts w:ascii="Times New Roman" w:hAnsi="Times New Roman" w:cs="Times New Roman"/>
          <w:sz w:val="24"/>
          <w:szCs w:val="24"/>
        </w:rPr>
        <w:t xml:space="preserve">National Workshop on Future Sensing </w:t>
      </w:r>
      <w:proofErr w:type="spellStart"/>
      <w:r w:rsidRPr="00004C83">
        <w:rPr>
          <w:rFonts w:ascii="Times New Roman" w:hAnsi="Times New Roman" w:cs="Times New Roman"/>
          <w:sz w:val="24"/>
          <w:szCs w:val="24"/>
        </w:rPr>
        <w:t>Systems</w:t>
      </w:r>
      <w:proofErr w:type="spellEnd"/>
      <w:r w:rsidRPr="00004C83">
        <w:rPr>
          <w:rFonts w:ascii="Times New Roman" w:hAnsi="Times New Roman" w:cs="Times New Roman"/>
          <w:sz w:val="24"/>
          <w:szCs w:val="24"/>
        </w:rPr>
        <w:t xml:space="preserve"> Needs, Technologies,    09/02</w:t>
      </w:r>
    </w:p>
    <w:p w:rsidR="00004C83" w:rsidRPr="00004C83" w:rsidRDefault="00004C83" w:rsidP="00004C83">
      <w:pPr>
        <w:tabs>
          <w:tab w:val="left" w:pos="1890"/>
          <w:tab w:val="num" w:pos="2160"/>
          <w:tab w:val="left" w:pos="2250"/>
        </w:tabs>
        <w:spacing w:after="0"/>
        <w:ind w:left="1890"/>
        <w:rPr>
          <w:rFonts w:ascii="Times New Roman" w:hAnsi="Times New Roman" w:cs="Times New Roman"/>
          <w:sz w:val="24"/>
          <w:szCs w:val="24"/>
        </w:rPr>
      </w:pPr>
      <w:r w:rsidRPr="00004C83">
        <w:rPr>
          <w:rFonts w:ascii="Times New Roman" w:hAnsi="Times New Roman" w:cs="Times New Roman"/>
          <w:sz w:val="24"/>
          <w:szCs w:val="24"/>
        </w:rPr>
        <w:t xml:space="preserve">and Partnerships (sponsored by NSF) (Delegate – invitation only), </w:t>
      </w:r>
    </w:p>
    <w:p w:rsidR="00004C83" w:rsidRPr="00004C83" w:rsidRDefault="00004C83" w:rsidP="00004C83">
      <w:pPr>
        <w:tabs>
          <w:tab w:val="left" w:pos="1496"/>
          <w:tab w:val="num" w:pos="2160"/>
        </w:tabs>
        <w:ind w:left="1382"/>
        <w:rPr>
          <w:rFonts w:ascii="Times New Roman" w:hAnsi="Times New Roman" w:cs="Times New Roman"/>
          <w:sz w:val="24"/>
          <w:szCs w:val="24"/>
        </w:rPr>
      </w:pPr>
      <w:r w:rsidRPr="00004C83">
        <w:rPr>
          <w:rFonts w:ascii="Times New Roman" w:hAnsi="Times New Roman" w:cs="Times New Roman"/>
          <w:sz w:val="24"/>
          <w:szCs w:val="24"/>
        </w:rPr>
        <w:t xml:space="preserve">        Tahoe City, CA</w:t>
      </w:r>
    </w:p>
    <w:p w:rsidR="00004C83" w:rsidRPr="00004C83" w:rsidRDefault="00004C83" w:rsidP="00D6334A">
      <w:pPr>
        <w:numPr>
          <w:ilvl w:val="0"/>
          <w:numId w:val="14"/>
        </w:numPr>
        <w:tabs>
          <w:tab w:val="left" w:pos="1496"/>
          <w:tab w:val="num" w:pos="1800"/>
        </w:tabs>
        <w:spacing w:after="0" w:line="240" w:lineRule="auto"/>
        <w:ind w:hanging="1080"/>
        <w:rPr>
          <w:rFonts w:ascii="Times New Roman" w:hAnsi="Times New Roman" w:cs="Times New Roman"/>
          <w:sz w:val="24"/>
          <w:szCs w:val="24"/>
        </w:rPr>
      </w:pPr>
      <w:r w:rsidRPr="00004C83">
        <w:rPr>
          <w:rFonts w:ascii="Times New Roman" w:hAnsi="Times New Roman" w:cs="Times New Roman"/>
          <w:sz w:val="24"/>
          <w:szCs w:val="24"/>
        </w:rPr>
        <w:t xml:space="preserve"> Technical Advisory Board, ASCE Journal of Innovative </w:t>
      </w:r>
    </w:p>
    <w:p w:rsidR="00004C83" w:rsidRPr="00004C83" w:rsidRDefault="00004C83" w:rsidP="00004C83">
      <w:pPr>
        <w:tabs>
          <w:tab w:val="left" w:pos="1496"/>
        </w:tabs>
        <w:ind w:left="1530"/>
        <w:rPr>
          <w:rFonts w:ascii="Times New Roman" w:hAnsi="Times New Roman" w:cs="Times New Roman"/>
          <w:sz w:val="24"/>
          <w:szCs w:val="24"/>
        </w:rPr>
      </w:pPr>
      <w:r w:rsidRPr="00004C83">
        <w:rPr>
          <w:rFonts w:ascii="Times New Roman" w:hAnsi="Times New Roman" w:cs="Times New Roman"/>
          <w:sz w:val="24"/>
          <w:szCs w:val="24"/>
        </w:rPr>
        <w:lastRenderedPageBreak/>
        <w:t xml:space="preserve">      Construction Contracting Methods in Transportation Construction,     2004-06</w:t>
      </w:r>
    </w:p>
    <w:p w:rsidR="00004C83" w:rsidRPr="00004C83" w:rsidRDefault="006C740B" w:rsidP="006C740B">
      <w:pPr>
        <w:numPr>
          <w:ilvl w:val="0"/>
          <w:numId w:val="14"/>
        </w:numPr>
        <w:tabs>
          <w:tab w:val="left" w:pos="1980"/>
        </w:tabs>
        <w:spacing w:after="0" w:line="240" w:lineRule="auto"/>
        <w:ind w:left="1800" w:hanging="270"/>
        <w:rPr>
          <w:rFonts w:ascii="Times New Roman" w:hAnsi="Times New Roman" w:cs="Times New Roman"/>
          <w:sz w:val="24"/>
          <w:szCs w:val="24"/>
        </w:rPr>
      </w:pPr>
      <w:r>
        <w:rPr>
          <w:rFonts w:ascii="Times New Roman" w:hAnsi="Times New Roman" w:cs="Times New Roman"/>
          <w:sz w:val="24"/>
          <w:szCs w:val="24"/>
        </w:rPr>
        <w:t xml:space="preserve"> </w:t>
      </w:r>
      <w:r w:rsidR="00004C83" w:rsidRPr="00004C83">
        <w:rPr>
          <w:rFonts w:ascii="Times New Roman" w:hAnsi="Times New Roman" w:cs="Times New Roman"/>
          <w:sz w:val="24"/>
          <w:szCs w:val="24"/>
        </w:rPr>
        <w:t xml:space="preserve">Unsolicited Panel for Information Technology and Infrastructure,           </w:t>
      </w:r>
      <w:r w:rsidR="00D07C02">
        <w:rPr>
          <w:rFonts w:ascii="Times New Roman" w:hAnsi="Times New Roman" w:cs="Times New Roman"/>
          <w:sz w:val="24"/>
          <w:szCs w:val="24"/>
        </w:rPr>
        <w:t xml:space="preserve">   </w:t>
      </w:r>
      <w:r w:rsidR="00004C83" w:rsidRPr="00004C83">
        <w:rPr>
          <w:rFonts w:ascii="Times New Roman" w:hAnsi="Times New Roman" w:cs="Times New Roman"/>
          <w:sz w:val="24"/>
          <w:szCs w:val="24"/>
        </w:rPr>
        <w:t xml:space="preserve">2002  </w:t>
      </w:r>
    </w:p>
    <w:p w:rsidR="00004C83" w:rsidRPr="00004C83" w:rsidRDefault="00004C83" w:rsidP="00004C83">
      <w:pPr>
        <w:tabs>
          <w:tab w:val="left" w:pos="1870"/>
        </w:tabs>
        <w:ind w:left="1800"/>
        <w:rPr>
          <w:rFonts w:ascii="Times New Roman" w:hAnsi="Times New Roman" w:cs="Times New Roman"/>
          <w:sz w:val="24"/>
          <w:szCs w:val="24"/>
        </w:rPr>
      </w:pPr>
      <w:r w:rsidRPr="00004C83">
        <w:rPr>
          <w:rFonts w:ascii="Times New Roman" w:hAnsi="Times New Roman" w:cs="Times New Roman"/>
          <w:sz w:val="24"/>
          <w:szCs w:val="24"/>
        </w:rPr>
        <w:t xml:space="preserve"> National Science Foundation (reviewer for grants)</w:t>
      </w:r>
    </w:p>
    <w:p w:rsidR="00004C83" w:rsidRPr="006C740B" w:rsidRDefault="006C740B" w:rsidP="006C740B">
      <w:pPr>
        <w:numPr>
          <w:ilvl w:val="0"/>
          <w:numId w:val="14"/>
        </w:numPr>
        <w:tabs>
          <w:tab w:val="left" w:pos="1870"/>
        </w:tabs>
        <w:spacing w:after="120" w:line="240" w:lineRule="auto"/>
        <w:ind w:left="1800" w:hanging="270"/>
        <w:rPr>
          <w:rFonts w:ascii="Times New Roman" w:hAnsi="Times New Roman" w:cs="Times New Roman"/>
          <w:sz w:val="24"/>
          <w:szCs w:val="24"/>
        </w:rPr>
      </w:pPr>
      <w:r w:rsidRPr="006C740B">
        <w:rPr>
          <w:rFonts w:ascii="Times New Roman" w:hAnsi="Times New Roman" w:cs="Times New Roman"/>
          <w:sz w:val="24"/>
          <w:szCs w:val="24"/>
        </w:rPr>
        <w:t xml:space="preserve">Panel member,  </w:t>
      </w:r>
      <w:r w:rsidR="00004C83" w:rsidRPr="006C740B">
        <w:rPr>
          <w:rFonts w:ascii="Times New Roman" w:hAnsi="Times New Roman" w:cs="Times New Roman"/>
          <w:sz w:val="24"/>
          <w:szCs w:val="24"/>
        </w:rPr>
        <w:t xml:space="preserve">NCHRP Synthesis 282, </w:t>
      </w:r>
      <w:r w:rsidRPr="006C740B">
        <w:rPr>
          <w:rFonts w:ascii="Times New Roman" w:hAnsi="Times New Roman" w:cs="Times New Roman"/>
          <w:i/>
          <w:iCs/>
          <w:sz w:val="24"/>
          <w:szCs w:val="24"/>
        </w:rPr>
        <w:t xml:space="preserve">Project Management Information </w:t>
      </w:r>
      <w:r w:rsidR="00004C83" w:rsidRPr="006C740B">
        <w:rPr>
          <w:rFonts w:ascii="Times New Roman" w:hAnsi="Times New Roman" w:cs="Times New Roman"/>
          <w:i/>
          <w:iCs/>
          <w:sz w:val="24"/>
          <w:szCs w:val="24"/>
        </w:rPr>
        <w:t>Systems</w:t>
      </w:r>
      <w:r w:rsidRPr="006C740B">
        <w:rPr>
          <w:rFonts w:ascii="Times New Roman" w:hAnsi="Times New Roman" w:cs="Times New Roman"/>
          <w:sz w:val="24"/>
          <w:szCs w:val="24"/>
        </w:rPr>
        <w:t xml:space="preserve">, </w:t>
      </w:r>
      <w:r w:rsidR="00004C83" w:rsidRPr="006C740B">
        <w:rPr>
          <w:rFonts w:ascii="Times New Roman" w:hAnsi="Times New Roman" w:cs="Times New Roman"/>
          <w:sz w:val="24"/>
          <w:szCs w:val="24"/>
        </w:rPr>
        <w:t>2000</w:t>
      </w:r>
      <w:r>
        <w:rPr>
          <w:rFonts w:ascii="Times New Roman" w:hAnsi="Times New Roman" w:cs="Times New Roman"/>
          <w:sz w:val="24"/>
          <w:szCs w:val="24"/>
        </w:rPr>
        <w:t xml:space="preserve"> </w:t>
      </w:r>
      <w:r w:rsidR="00004C83" w:rsidRPr="006C740B">
        <w:rPr>
          <w:rFonts w:ascii="Times New Roman" w:hAnsi="Times New Roman" w:cs="Times New Roman"/>
          <w:sz w:val="24"/>
          <w:szCs w:val="24"/>
        </w:rPr>
        <w:t>Transportation Research Board</w:t>
      </w:r>
      <w:r>
        <w:rPr>
          <w:rFonts w:ascii="Times New Roman" w:hAnsi="Times New Roman" w:cs="Times New Roman"/>
          <w:sz w:val="24"/>
          <w:szCs w:val="24"/>
        </w:rPr>
        <w:t>.</w:t>
      </w:r>
    </w:p>
    <w:p w:rsidR="00004C83" w:rsidRPr="00004C83" w:rsidRDefault="00004C83" w:rsidP="00754833">
      <w:pPr>
        <w:spacing w:before="240" w:after="120" w:line="240" w:lineRule="auto"/>
        <w:ind w:firstLine="720"/>
        <w:rPr>
          <w:rFonts w:ascii="Times New Roman" w:eastAsia="Times New Roman" w:hAnsi="Times New Roman" w:cs="Times New Roman"/>
          <w:sz w:val="24"/>
          <w:szCs w:val="24"/>
          <w:u w:val="single"/>
        </w:rPr>
      </w:pPr>
      <w:r w:rsidRPr="00004C83">
        <w:rPr>
          <w:rFonts w:ascii="Times New Roman" w:eastAsia="Times New Roman" w:hAnsi="Times New Roman" w:cs="Times New Roman"/>
          <w:sz w:val="24"/>
          <w:szCs w:val="24"/>
        </w:rPr>
        <w:tab/>
      </w:r>
      <w:r w:rsidRPr="00004C83">
        <w:rPr>
          <w:rFonts w:ascii="Times New Roman" w:eastAsia="Times New Roman" w:hAnsi="Times New Roman" w:cs="Times New Roman"/>
          <w:sz w:val="24"/>
          <w:szCs w:val="24"/>
          <w:u w:val="single"/>
        </w:rPr>
        <w:t>State</w:t>
      </w:r>
    </w:p>
    <w:p w:rsidR="00004C83" w:rsidRPr="00004C83" w:rsidRDefault="00004C83" w:rsidP="00D6334A">
      <w:pPr>
        <w:numPr>
          <w:ilvl w:val="0"/>
          <w:numId w:val="14"/>
        </w:numPr>
        <w:tabs>
          <w:tab w:val="left" w:pos="1890"/>
          <w:tab w:val="right" w:pos="10440"/>
        </w:tabs>
        <w:spacing w:after="120" w:line="226" w:lineRule="auto"/>
        <w:ind w:hanging="1080"/>
        <w:rPr>
          <w:rFonts w:ascii="Times New Roman" w:hAnsi="Times New Roman" w:cs="Times New Roman"/>
          <w:sz w:val="24"/>
          <w:szCs w:val="24"/>
        </w:rPr>
      </w:pPr>
      <w:r w:rsidRPr="00004C83">
        <w:rPr>
          <w:rFonts w:ascii="Times New Roman" w:hAnsi="Times New Roman" w:cs="Times New Roman"/>
          <w:sz w:val="24"/>
          <w:szCs w:val="24"/>
        </w:rPr>
        <w:t>Florida, Registered Professional Engineer               P.E. #38739         06/18/88</w:t>
      </w:r>
    </w:p>
    <w:p w:rsidR="00796073" w:rsidRDefault="00CB0895" w:rsidP="005D23BF">
      <w:pPr>
        <w:widowControl w:val="0"/>
        <w:tabs>
          <w:tab w:val="left" w:pos="648"/>
        </w:tabs>
        <w:autoSpaceDE w:val="0"/>
        <w:autoSpaceDN w:val="0"/>
        <w:adjustRightInd w:val="0"/>
        <w:spacing w:before="240" w:after="120" w:line="240" w:lineRule="auto"/>
        <w:ind w:left="115" w:right="115"/>
        <w:rPr>
          <w:rFonts w:ascii="Times New Roman" w:hAnsi="Times New Roman" w:cs="Times New Roman"/>
          <w:b/>
          <w:bCs/>
          <w:color w:val="000000"/>
          <w:sz w:val="24"/>
          <w:szCs w:val="24"/>
        </w:rPr>
      </w:pPr>
      <w:r>
        <w:rPr>
          <w:rFonts w:ascii="Times New Roman" w:hAnsi="Times New Roman" w:cs="Times New Roman"/>
          <w:b/>
          <w:bCs/>
          <w:color w:val="000000"/>
          <w:sz w:val="24"/>
          <w:szCs w:val="24"/>
        </w:rPr>
        <w:t>FURTHER INFORMATION</w:t>
      </w:r>
    </w:p>
    <w:p w:rsidR="00215719" w:rsidRPr="00796073" w:rsidRDefault="00644527" w:rsidP="00BE2EAB">
      <w:pPr>
        <w:widowControl w:val="0"/>
        <w:tabs>
          <w:tab w:val="left" w:pos="720"/>
        </w:tabs>
        <w:autoSpaceDE w:val="0"/>
        <w:autoSpaceDN w:val="0"/>
        <w:adjustRightInd w:val="0"/>
        <w:spacing w:after="120" w:line="240" w:lineRule="auto"/>
        <w:ind w:left="115" w:right="115"/>
        <w:rPr>
          <w:rFonts w:ascii="Arial" w:hAnsi="Arial" w:cs="Arial"/>
          <w:sz w:val="24"/>
          <w:szCs w:val="24"/>
        </w:rPr>
      </w:pPr>
      <w:r>
        <w:rPr>
          <w:rFonts w:ascii="Times New Roman" w:hAnsi="Times New Roman" w:cs="Times New Roman"/>
          <w:b/>
          <w:bCs/>
          <w:color w:val="000000"/>
          <w:sz w:val="24"/>
          <w:szCs w:val="24"/>
        </w:rPr>
        <w:tab/>
      </w:r>
      <w:r w:rsidR="0080146B">
        <w:rPr>
          <w:rFonts w:ascii="Times New Roman" w:hAnsi="Times New Roman" w:cs="Times New Roman"/>
          <w:b/>
          <w:bCs/>
          <w:color w:val="000000"/>
          <w:sz w:val="24"/>
          <w:szCs w:val="24"/>
        </w:rPr>
        <w:t>SUBMISSIONS FOR PUBLI</w:t>
      </w:r>
      <w:r w:rsidR="00210305">
        <w:rPr>
          <w:rFonts w:ascii="Times New Roman" w:hAnsi="Times New Roman" w:cs="Times New Roman"/>
          <w:b/>
          <w:bCs/>
          <w:color w:val="000000"/>
          <w:sz w:val="24"/>
          <w:szCs w:val="24"/>
        </w:rPr>
        <w:t>CATION (</w:t>
      </w:r>
      <w:r w:rsidR="003233AB">
        <w:rPr>
          <w:rFonts w:ascii="Times New Roman" w:hAnsi="Times New Roman" w:cs="Times New Roman"/>
          <w:b/>
          <w:bCs/>
          <w:color w:val="000000"/>
          <w:sz w:val="24"/>
          <w:szCs w:val="24"/>
        </w:rPr>
        <w:t>6</w:t>
      </w:r>
      <w:r>
        <w:rPr>
          <w:rFonts w:ascii="Times New Roman" w:hAnsi="Times New Roman" w:cs="Times New Roman"/>
          <w:b/>
          <w:bCs/>
          <w:color w:val="000000"/>
          <w:sz w:val="24"/>
          <w:szCs w:val="24"/>
        </w:rPr>
        <w:t>)</w:t>
      </w:r>
    </w:p>
    <w:p w:rsidR="00A76B22" w:rsidRPr="00644527" w:rsidRDefault="00FB2E61" w:rsidP="001F2D20">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95E1E">
        <w:rPr>
          <w:rFonts w:ascii="Times New Roman" w:eastAsia="Times New Roman" w:hAnsi="Times New Roman" w:cs="Times New Roman"/>
          <w:b/>
          <w:sz w:val="24"/>
          <w:szCs w:val="24"/>
        </w:rPr>
        <w:t xml:space="preserve"> </w:t>
      </w:r>
      <w:r w:rsidR="00A76B22">
        <w:rPr>
          <w:rFonts w:ascii="Times New Roman" w:eastAsia="Times New Roman" w:hAnsi="Times New Roman" w:cs="Times New Roman"/>
          <w:b/>
          <w:sz w:val="24"/>
          <w:szCs w:val="24"/>
        </w:rPr>
        <w:tab/>
      </w:r>
      <w:r w:rsidR="00A76B22" w:rsidRPr="00A76B22">
        <w:rPr>
          <w:rFonts w:ascii="Times New Roman" w:eastAsia="Times New Roman" w:hAnsi="Times New Roman" w:cs="Times New Roman"/>
          <w:b/>
          <w:sz w:val="24"/>
          <w:szCs w:val="24"/>
          <w:u w:val="single"/>
        </w:rPr>
        <w:t>Papers Submitte</w:t>
      </w:r>
      <w:r w:rsidR="000676E1">
        <w:rPr>
          <w:rFonts w:ascii="Times New Roman" w:eastAsia="Times New Roman" w:hAnsi="Times New Roman" w:cs="Times New Roman"/>
          <w:b/>
          <w:sz w:val="24"/>
          <w:szCs w:val="24"/>
          <w:u w:val="single"/>
        </w:rPr>
        <w:t>d</w:t>
      </w:r>
      <w:r w:rsidR="00A76B22" w:rsidRPr="00A76B22">
        <w:rPr>
          <w:rFonts w:ascii="Times New Roman" w:eastAsia="Times New Roman" w:hAnsi="Times New Roman" w:cs="Times New Roman"/>
          <w:b/>
          <w:sz w:val="24"/>
          <w:szCs w:val="24"/>
          <w:u w:val="single"/>
        </w:rPr>
        <w:t xml:space="preserve"> to Refereed Journals for Publication</w:t>
      </w:r>
      <w:r w:rsidR="00AF03BC">
        <w:rPr>
          <w:rFonts w:ascii="Times New Roman" w:eastAsia="Times New Roman" w:hAnsi="Times New Roman" w:cs="Times New Roman"/>
          <w:b/>
          <w:sz w:val="24"/>
          <w:szCs w:val="24"/>
        </w:rPr>
        <w:t xml:space="preserve"> (</w:t>
      </w:r>
      <w:r w:rsidR="003233AB">
        <w:rPr>
          <w:rFonts w:ascii="Times New Roman" w:eastAsia="Times New Roman" w:hAnsi="Times New Roman" w:cs="Times New Roman"/>
          <w:b/>
          <w:sz w:val="24"/>
          <w:szCs w:val="24"/>
        </w:rPr>
        <w:t>4</w:t>
      </w:r>
      <w:r w:rsidR="00644527">
        <w:rPr>
          <w:rFonts w:ascii="Times New Roman" w:eastAsia="Times New Roman" w:hAnsi="Times New Roman" w:cs="Times New Roman"/>
          <w:b/>
          <w:sz w:val="24"/>
          <w:szCs w:val="24"/>
        </w:rPr>
        <w:t>)</w:t>
      </w:r>
    </w:p>
    <w:p w:rsidR="00E16662" w:rsidRPr="00E16662" w:rsidRDefault="00E16662" w:rsidP="005B3DAC">
      <w:pPr>
        <w:pStyle w:val="ListParagraph"/>
        <w:numPr>
          <w:ilvl w:val="0"/>
          <w:numId w:val="32"/>
        </w:numPr>
        <w:spacing w:after="120" w:line="240" w:lineRule="auto"/>
        <w:contextualSpacing w:val="0"/>
        <w:rPr>
          <w:rFonts w:ascii="Times New Roman" w:eastAsiaTheme="minorHAnsi" w:hAnsi="Times New Roman" w:cs="Times New Roman"/>
          <w:sz w:val="24"/>
          <w:szCs w:val="24"/>
        </w:rPr>
      </w:pPr>
      <w:r w:rsidRPr="000026A2">
        <w:rPr>
          <w:rFonts w:ascii="Times New Roman" w:eastAsiaTheme="minorHAnsi" w:hAnsi="Times New Roman" w:cs="Times New Roman"/>
          <w:sz w:val="24"/>
          <w:szCs w:val="24"/>
          <w:u w:val="single"/>
        </w:rPr>
        <w:t>Tian, Y</w:t>
      </w:r>
      <w:r w:rsidRPr="00E16662">
        <w:rPr>
          <w:rFonts w:ascii="Times New Roman" w:eastAsiaTheme="minorHAnsi" w:hAnsi="Times New Roman" w:cs="Times New Roman"/>
          <w:sz w:val="24"/>
          <w:szCs w:val="24"/>
        </w:rPr>
        <w:t xml:space="preserve">, Lu, Z., Zhang, Y., </w:t>
      </w:r>
      <w:r w:rsidRPr="000026A2">
        <w:rPr>
          <w:rFonts w:ascii="Times New Roman" w:eastAsiaTheme="minorHAnsi" w:hAnsi="Times New Roman" w:cs="Times New Roman"/>
          <w:b/>
          <w:sz w:val="24"/>
          <w:szCs w:val="24"/>
        </w:rPr>
        <w:t>Minchin, R.E</w:t>
      </w:r>
      <w:r w:rsidRPr="00E16662">
        <w:rPr>
          <w:rFonts w:ascii="Times New Roman" w:eastAsiaTheme="minorHAnsi" w:hAnsi="Times New Roman" w:cs="Times New Roman"/>
          <w:sz w:val="24"/>
          <w:szCs w:val="24"/>
        </w:rPr>
        <w:t xml:space="preserve">., </w:t>
      </w:r>
      <w:proofErr w:type="spellStart"/>
      <w:r w:rsidRPr="00E16662">
        <w:rPr>
          <w:rFonts w:ascii="Times New Roman" w:eastAsiaTheme="minorHAnsi" w:hAnsi="Times New Roman" w:cs="Times New Roman"/>
          <w:sz w:val="24"/>
          <w:szCs w:val="24"/>
        </w:rPr>
        <w:t>Caithness</w:t>
      </w:r>
      <w:proofErr w:type="spellEnd"/>
      <w:r w:rsidRPr="00E16662">
        <w:rPr>
          <w:rFonts w:ascii="Times New Roman" w:eastAsiaTheme="minorHAnsi" w:hAnsi="Times New Roman" w:cs="Times New Roman"/>
          <w:sz w:val="24"/>
          <w:szCs w:val="24"/>
        </w:rPr>
        <w:t>, A.</w:t>
      </w:r>
      <w:r>
        <w:rPr>
          <w:rFonts w:ascii="Times New Roman" w:eastAsiaTheme="minorHAnsi" w:hAnsi="Times New Roman" w:cs="Times New Roman"/>
          <w:sz w:val="24"/>
          <w:szCs w:val="24"/>
        </w:rPr>
        <w:t>, “</w:t>
      </w:r>
      <w:r w:rsidRPr="00E16662">
        <w:rPr>
          <w:rFonts w:ascii="Times New Roman" w:eastAsiaTheme="minorHAnsi" w:hAnsi="Times New Roman" w:cs="Times New Roman"/>
          <w:sz w:val="24"/>
          <w:szCs w:val="24"/>
        </w:rPr>
        <w:t>Finance Infrastructure Through Blockchain-based Tokenization</w:t>
      </w:r>
      <w:r>
        <w:rPr>
          <w:rFonts w:ascii="Times New Roman" w:eastAsiaTheme="minorHAnsi" w:hAnsi="Times New Roman" w:cs="Times New Roman"/>
          <w:sz w:val="24"/>
          <w:szCs w:val="24"/>
        </w:rPr>
        <w:t xml:space="preserve">”; </w:t>
      </w:r>
      <w:r w:rsidR="00704F10">
        <w:rPr>
          <w:rFonts w:ascii="Times New Roman" w:eastAsiaTheme="minorHAnsi" w:hAnsi="Times New Roman" w:cs="Times New Roman"/>
          <w:b/>
          <w:sz w:val="24"/>
          <w:szCs w:val="24"/>
        </w:rPr>
        <w:t xml:space="preserve">Conditionally Accepted </w:t>
      </w:r>
      <w:r w:rsidR="00704F10">
        <w:rPr>
          <w:rFonts w:ascii="Times New Roman" w:eastAsiaTheme="minorHAnsi" w:hAnsi="Times New Roman" w:cs="Times New Roman"/>
          <w:sz w:val="24"/>
          <w:szCs w:val="24"/>
        </w:rPr>
        <w:t>by</w:t>
      </w:r>
      <w:r>
        <w:rPr>
          <w:rFonts w:ascii="Times New Roman" w:eastAsiaTheme="minorHAnsi" w:hAnsi="Times New Roman" w:cs="Times New Roman"/>
          <w:sz w:val="24"/>
          <w:szCs w:val="24"/>
        </w:rPr>
        <w:t xml:space="preserve"> pub</w:t>
      </w:r>
      <w:r w:rsidR="00BB5678">
        <w:rPr>
          <w:rFonts w:ascii="Times New Roman" w:eastAsiaTheme="minorHAnsi" w:hAnsi="Times New Roman" w:cs="Times New Roman"/>
          <w:sz w:val="24"/>
          <w:szCs w:val="24"/>
        </w:rPr>
        <w:t>l</w:t>
      </w:r>
      <w:r>
        <w:rPr>
          <w:rFonts w:ascii="Times New Roman" w:eastAsiaTheme="minorHAnsi" w:hAnsi="Times New Roman" w:cs="Times New Roman"/>
          <w:sz w:val="24"/>
          <w:szCs w:val="24"/>
        </w:rPr>
        <w:t>ication to the Journal of Frontiers</w:t>
      </w:r>
      <w:r w:rsidR="00BB567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of Engineering Management</w:t>
      </w:r>
      <w:r w:rsidR="00BB5678">
        <w:rPr>
          <w:rFonts w:ascii="Times New Roman" w:eastAsiaTheme="minorHAnsi" w:hAnsi="Times New Roman" w:cs="Times New Roman"/>
          <w:sz w:val="24"/>
          <w:szCs w:val="24"/>
        </w:rPr>
        <w:t xml:space="preserve">; </w:t>
      </w:r>
      <w:r w:rsidR="00BB5678" w:rsidRPr="004901AB">
        <w:rPr>
          <w:rFonts w:ascii="Times New Roman" w:hAnsi="Times New Roman" w:cs="Times New Roman"/>
          <w:sz w:val="24"/>
          <w:szCs w:val="24"/>
        </w:rPr>
        <w:t xml:space="preserve">Beijing, PRC; </w:t>
      </w:r>
      <w:r w:rsidR="00BB5678" w:rsidRPr="004901AB">
        <w:rPr>
          <w:rFonts w:ascii="Times New Roman" w:eastAsiaTheme="minorHAnsi" w:hAnsi="Times New Roman" w:cs="Times New Roman"/>
          <w:sz w:val="24"/>
          <w:szCs w:val="24"/>
        </w:rPr>
        <w:t xml:space="preserve">Higher Education Press; </w:t>
      </w:r>
      <w:r w:rsidR="00BB5678" w:rsidRPr="004901AB">
        <w:rPr>
          <w:rFonts w:ascii="Times New Roman" w:hAnsi="Times New Roman" w:cs="Times New Roman"/>
          <w:sz w:val="24"/>
          <w:szCs w:val="24"/>
        </w:rPr>
        <w:t xml:space="preserve">Beijing, PRC; </w:t>
      </w:r>
      <w:r w:rsidR="00704F10">
        <w:rPr>
          <w:rFonts w:ascii="Times New Roman" w:hAnsi="Times New Roman" w:cs="Times New Roman"/>
          <w:sz w:val="24"/>
          <w:szCs w:val="24"/>
        </w:rPr>
        <w:t>July</w:t>
      </w:r>
      <w:r w:rsidR="00BB5678">
        <w:rPr>
          <w:rFonts w:ascii="Times New Roman" w:hAnsi="Times New Roman" w:cs="Times New Roman"/>
          <w:sz w:val="24"/>
          <w:szCs w:val="24"/>
        </w:rPr>
        <w:t xml:space="preserve"> 2020.</w:t>
      </w:r>
    </w:p>
    <w:p w:rsidR="00265C18" w:rsidRDefault="00265C18" w:rsidP="005B3DAC">
      <w:pPr>
        <w:pStyle w:val="ListParagraph"/>
        <w:numPr>
          <w:ilvl w:val="0"/>
          <w:numId w:val="32"/>
        </w:numPr>
        <w:spacing w:after="120" w:line="240" w:lineRule="auto"/>
        <w:contextualSpacing w:val="0"/>
        <w:rPr>
          <w:rFonts w:ascii="Times New Roman" w:eastAsiaTheme="minorHAnsi" w:hAnsi="Times New Roman" w:cs="Times New Roman"/>
          <w:sz w:val="24"/>
          <w:szCs w:val="24"/>
        </w:rPr>
      </w:pPr>
      <w:r w:rsidRPr="00265C18">
        <w:rPr>
          <w:rFonts w:ascii="Times New Roman" w:eastAsiaTheme="minorHAnsi" w:hAnsi="Times New Roman" w:cs="Times New Roman"/>
          <w:sz w:val="24"/>
          <w:szCs w:val="24"/>
          <w:u w:val="single"/>
        </w:rPr>
        <w:t>Wen, J.</w:t>
      </w:r>
      <w:r>
        <w:rPr>
          <w:rFonts w:ascii="Times New Roman" w:eastAsiaTheme="minorHAnsi" w:hAnsi="Times New Roman" w:cs="Times New Roman"/>
          <w:sz w:val="24"/>
          <w:szCs w:val="24"/>
          <w:u w:val="single"/>
        </w:rPr>
        <w:t xml:space="preserve"> (g)</w:t>
      </w:r>
      <w:r w:rsidRPr="00265C18">
        <w:rPr>
          <w:rFonts w:ascii="Times New Roman" w:eastAsiaTheme="minorHAnsi" w:hAnsi="Times New Roman" w:cs="Times New Roman"/>
          <w:sz w:val="24"/>
          <w:szCs w:val="24"/>
          <w:u w:val="single"/>
        </w:rPr>
        <w:t>; Ghesari, M</w:t>
      </w:r>
      <w:r>
        <w:rPr>
          <w:rFonts w:ascii="Times New Roman" w:eastAsiaTheme="minorHAnsi" w:hAnsi="Times New Roman" w:cs="Times New Roman"/>
          <w:sz w:val="24"/>
          <w:szCs w:val="24"/>
        </w:rPr>
        <w:t xml:space="preserve">.; Jain, S. (g); Zhang, Y. (g); </w:t>
      </w:r>
      <w:r>
        <w:rPr>
          <w:rFonts w:ascii="Times New Roman" w:eastAsiaTheme="minorHAnsi" w:hAnsi="Times New Roman" w:cs="Times New Roman"/>
          <w:b/>
          <w:sz w:val="24"/>
          <w:szCs w:val="24"/>
        </w:rPr>
        <w:t>Minchin, R.E.</w:t>
      </w:r>
      <w:r>
        <w:rPr>
          <w:rFonts w:ascii="Times New Roman" w:eastAsiaTheme="minorHAnsi" w:hAnsi="Times New Roman" w:cs="Times New Roman"/>
          <w:sz w:val="24"/>
          <w:szCs w:val="24"/>
        </w:rPr>
        <w:t>; “</w:t>
      </w:r>
      <w:r w:rsidRPr="00265C18">
        <w:rPr>
          <w:rFonts w:ascii="Times New Roman" w:eastAsiaTheme="minorHAnsi" w:hAnsi="Times New Roman" w:cs="Times New Roman"/>
          <w:sz w:val="24"/>
          <w:szCs w:val="24"/>
        </w:rPr>
        <w:t>Using Cloud-based Augmented Reality to 3D-enable the 2D Drawings of AISC Steel Sculpture: A Plan-reading Educational Experiment</w:t>
      </w:r>
      <w:r>
        <w:rPr>
          <w:rFonts w:ascii="Times New Roman" w:eastAsiaTheme="minorHAnsi" w:hAnsi="Times New Roman" w:cs="Times New Roman"/>
          <w:sz w:val="24"/>
          <w:szCs w:val="24"/>
        </w:rPr>
        <w:t>”;</w:t>
      </w:r>
      <w:r w:rsidR="00186A5D">
        <w:rPr>
          <w:rFonts w:ascii="Times New Roman" w:eastAsiaTheme="minorHAnsi" w:hAnsi="Times New Roman" w:cs="Times New Roman"/>
          <w:sz w:val="24"/>
          <w:szCs w:val="24"/>
        </w:rPr>
        <w:t xml:space="preserve"> </w:t>
      </w:r>
      <w:r w:rsidR="00186A5D">
        <w:rPr>
          <w:rFonts w:ascii="Times New Roman" w:hAnsi="Times New Roman" w:cs="Times New Roman"/>
          <w:b/>
          <w:sz w:val="24"/>
          <w:szCs w:val="24"/>
        </w:rPr>
        <w:t>Submitted</w:t>
      </w:r>
      <w:r w:rsidR="00186A5D">
        <w:rPr>
          <w:rFonts w:ascii="Times New Roman" w:eastAsia="SimSun" w:hAnsi="Times New Roman" w:cs="Times New Roman"/>
          <w:sz w:val="24"/>
          <w:szCs w:val="24"/>
          <w:lang w:eastAsia="zh-CN"/>
        </w:rPr>
        <w:t xml:space="preserve"> for publication to the Journal of Civil </w:t>
      </w:r>
      <w:r w:rsidR="00186A5D" w:rsidRPr="00FC2C3C">
        <w:rPr>
          <w:rFonts w:ascii="Times New Roman" w:eastAsia="SimSun" w:hAnsi="Times New Roman" w:cs="Times New Roman"/>
          <w:sz w:val="24"/>
          <w:szCs w:val="24"/>
          <w:lang w:eastAsia="zh-CN"/>
        </w:rPr>
        <w:t>Engineering</w:t>
      </w:r>
      <w:r w:rsidR="00186A5D">
        <w:rPr>
          <w:rFonts w:ascii="Times New Roman" w:eastAsia="SimSun" w:hAnsi="Times New Roman" w:cs="Times New Roman"/>
          <w:sz w:val="24"/>
          <w:szCs w:val="24"/>
          <w:lang w:eastAsia="zh-CN"/>
        </w:rPr>
        <w:t xml:space="preserve"> Education: A</w:t>
      </w:r>
      <w:r w:rsidR="00186A5D" w:rsidRPr="00601D29">
        <w:rPr>
          <w:rFonts w:ascii="Times New Roman" w:eastAsiaTheme="minorHAnsi" w:hAnsi="Times New Roman" w:cs="Times New Roman"/>
          <w:sz w:val="24"/>
          <w:szCs w:val="24"/>
        </w:rPr>
        <w:t xml:space="preserve">merican Society </w:t>
      </w:r>
      <w:r w:rsidR="00186A5D">
        <w:rPr>
          <w:rFonts w:ascii="Times New Roman" w:eastAsiaTheme="minorHAnsi" w:hAnsi="Times New Roman" w:cs="Times New Roman"/>
          <w:sz w:val="24"/>
          <w:szCs w:val="24"/>
        </w:rPr>
        <w:t>of Civil Engineers, Reston, VA; February 6, 2020.</w:t>
      </w:r>
    </w:p>
    <w:p w:rsidR="00CE1D47" w:rsidRDefault="00CE1D47" w:rsidP="005B3DAC">
      <w:pPr>
        <w:pStyle w:val="ListParagraph"/>
        <w:numPr>
          <w:ilvl w:val="0"/>
          <w:numId w:val="32"/>
        </w:numPr>
        <w:spacing w:after="120" w:line="240" w:lineRule="auto"/>
        <w:contextualSpacing w:val="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Smadi, A.; Tran, D.; </w:t>
      </w:r>
      <w:r>
        <w:rPr>
          <w:rFonts w:ascii="Times New Roman" w:eastAsiaTheme="minorHAnsi" w:hAnsi="Times New Roman" w:cs="Times New Roman"/>
          <w:b/>
          <w:sz w:val="24"/>
          <w:szCs w:val="24"/>
        </w:rPr>
        <w:t>Minchin, R.E.;</w:t>
      </w:r>
      <w:r>
        <w:rPr>
          <w:rFonts w:ascii="Times New Roman" w:eastAsiaTheme="minorHAnsi" w:hAnsi="Times New Roman" w:cs="Times New Roman"/>
          <w:sz w:val="24"/>
          <w:szCs w:val="24"/>
        </w:rPr>
        <w:t xml:space="preserve"> “</w:t>
      </w:r>
      <w:r w:rsidRPr="00CE1D47">
        <w:rPr>
          <w:rFonts w:ascii="Times New Roman" w:eastAsiaTheme="minorHAnsi" w:hAnsi="Times New Roman" w:cs="Times New Roman"/>
          <w:sz w:val="24"/>
          <w:szCs w:val="24"/>
        </w:rPr>
        <w:t>Root-Cause Analysis of Barriers to the Constructability Review Process across State Transportation Agencies</w:t>
      </w:r>
      <w:r>
        <w:rPr>
          <w:rFonts w:ascii="Times New Roman" w:eastAsiaTheme="minorHAnsi" w:hAnsi="Times New Roman" w:cs="Times New Roman"/>
          <w:sz w:val="24"/>
          <w:szCs w:val="24"/>
        </w:rPr>
        <w:t xml:space="preserve">,” </w:t>
      </w:r>
      <w:r w:rsidR="005C4A35" w:rsidRPr="00070C06">
        <w:rPr>
          <w:rFonts w:ascii="Times New Roman" w:eastAsia="Times New Roman" w:hAnsi="Times New Roman" w:cs="Times New Roman"/>
          <w:sz w:val="24"/>
          <w:szCs w:val="24"/>
        </w:rPr>
        <w:t>Methods</w:t>
      </w:r>
      <w:r w:rsidR="005C4A35">
        <w:rPr>
          <w:rFonts w:ascii="Times New Roman" w:eastAsia="Times New Roman" w:hAnsi="Times New Roman" w:cs="Times New Roman"/>
          <w:sz w:val="24"/>
          <w:szCs w:val="24"/>
        </w:rPr>
        <w:t xml:space="preserve">”; </w:t>
      </w:r>
      <w:r w:rsidR="005C4A35">
        <w:rPr>
          <w:rFonts w:ascii="Times New Roman" w:hAnsi="Times New Roman" w:cs="Times New Roman"/>
          <w:b/>
          <w:sz w:val="24"/>
          <w:szCs w:val="24"/>
        </w:rPr>
        <w:t>Submitted</w:t>
      </w:r>
      <w:r w:rsidR="005C4A35">
        <w:rPr>
          <w:rFonts w:ascii="Times New Roman" w:eastAsia="SimSun" w:hAnsi="Times New Roman" w:cs="Times New Roman"/>
          <w:sz w:val="24"/>
          <w:szCs w:val="24"/>
          <w:lang w:eastAsia="zh-CN"/>
        </w:rPr>
        <w:t xml:space="preserve"> for publication to the Journal of Management in</w:t>
      </w:r>
      <w:r w:rsidR="005C4A35" w:rsidRPr="00FC2C3C">
        <w:rPr>
          <w:rFonts w:ascii="Times New Roman" w:eastAsia="SimSun" w:hAnsi="Times New Roman" w:cs="Times New Roman"/>
          <w:sz w:val="24"/>
          <w:szCs w:val="24"/>
          <w:lang w:eastAsia="zh-CN"/>
        </w:rPr>
        <w:t xml:space="preserve"> Engineering</w:t>
      </w:r>
      <w:r w:rsidR="005C4A35">
        <w:rPr>
          <w:rFonts w:ascii="Times New Roman" w:eastAsia="SimSun" w:hAnsi="Times New Roman" w:cs="Times New Roman"/>
          <w:sz w:val="24"/>
          <w:szCs w:val="24"/>
          <w:lang w:eastAsia="zh-CN"/>
        </w:rPr>
        <w:t>: A</w:t>
      </w:r>
      <w:r w:rsidR="005C4A35" w:rsidRPr="00601D29">
        <w:rPr>
          <w:rFonts w:ascii="Times New Roman" w:eastAsiaTheme="minorHAnsi" w:hAnsi="Times New Roman" w:cs="Times New Roman"/>
          <w:sz w:val="24"/>
          <w:szCs w:val="24"/>
        </w:rPr>
        <w:t xml:space="preserve">merican Society </w:t>
      </w:r>
      <w:r w:rsidR="005C4A35">
        <w:rPr>
          <w:rFonts w:ascii="Times New Roman" w:eastAsiaTheme="minorHAnsi" w:hAnsi="Times New Roman" w:cs="Times New Roman"/>
          <w:sz w:val="24"/>
          <w:szCs w:val="24"/>
        </w:rPr>
        <w:t>of Civil Engineers, Reston, VA; July 9, 2020.</w:t>
      </w:r>
    </w:p>
    <w:p w:rsidR="007E4F60" w:rsidRPr="007E4F60" w:rsidRDefault="007E4F60" w:rsidP="005B3DAC">
      <w:pPr>
        <w:pStyle w:val="ListParagraph"/>
        <w:numPr>
          <w:ilvl w:val="0"/>
          <w:numId w:val="32"/>
        </w:numPr>
        <w:spacing w:after="120" w:line="240" w:lineRule="auto"/>
        <w:contextualSpacing w:val="0"/>
        <w:rPr>
          <w:rFonts w:ascii="Times New Roman" w:eastAsiaTheme="minorHAnsi" w:hAnsi="Times New Roman" w:cs="Times New Roman"/>
          <w:sz w:val="24"/>
          <w:szCs w:val="24"/>
        </w:rPr>
      </w:pPr>
      <w:r>
        <w:rPr>
          <w:rFonts w:ascii="Times New Roman" w:eastAsiaTheme="minorHAnsi" w:hAnsi="Times New Roman" w:cs="Times New Roman"/>
          <w:sz w:val="24"/>
          <w:szCs w:val="24"/>
          <w:u w:val="single"/>
        </w:rPr>
        <w:t>Zhang, Y.;</w:t>
      </w:r>
      <w:r>
        <w:rPr>
          <w:rFonts w:ascii="Times New Roman" w:eastAsiaTheme="minorHAnsi" w:hAnsi="Times New Roman" w:cs="Times New Roman"/>
          <w:sz w:val="24"/>
          <w:szCs w:val="24"/>
        </w:rPr>
        <w:t xml:space="preserve"> </w:t>
      </w:r>
      <w:r w:rsidRPr="00050BAD">
        <w:rPr>
          <w:rFonts w:ascii="Times New Roman" w:eastAsiaTheme="minorHAnsi" w:hAnsi="Times New Roman" w:cs="Times New Roman"/>
          <w:b/>
          <w:sz w:val="24"/>
          <w:szCs w:val="24"/>
        </w:rPr>
        <w:t>Minchin, R.E</w:t>
      </w:r>
      <w:r>
        <w:rPr>
          <w:rFonts w:ascii="Times New Roman" w:eastAsiaTheme="minorHAnsi" w:hAnsi="Times New Roman" w:cs="Times New Roman"/>
          <w:sz w:val="24"/>
          <w:szCs w:val="24"/>
        </w:rPr>
        <w:t xml:space="preserve">., </w:t>
      </w:r>
      <w:r w:rsidRPr="00050BAD">
        <w:rPr>
          <w:rFonts w:ascii="Times New Roman" w:eastAsiaTheme="minorHAnsi" w:hAnsi="Times New Roman" w:cs="Times New Roman"/>
          <w:sz w:val="24"/>
          <w:szCs w:val="24"/>
        </w:rPr>
        <w:t>"Bibliometric Analysis of State of the Art in Construction Innovation Re</w:t>
      </w:r>
      <w:bookmarkStart w:id="7" w:name="_GoBack"/>
      <w:bookmarkEnd w:id="7"/>
      <w:r w:rsidRPr="00050BAD">
        <w:rPr>
          <w:rFonts w:ascii="Times New Roman" w:eastAsiaTheme="minorHAnsi" w:hAnsi="Times New Roman" w:cs="Times New Roman"/>
          <w:sz w:val="24"/>
          <w:szCs w:val="24"/>
        </w:rPr>
        <w:t>search</w:t>
      </w:r>
      <w:r>
        <w:rPr>
          <w:rFonts w:ascii="Times New Roman" w:eastAsiaTheme="minorHAnsi" w:hAnsi="Times New Roman" w:cs="Times New Roman"/>
          <w:sz w:val="24"/>
          <w:szCs w:val="24"/>
        </w:rPr>
        <w:t>,</w:t>
      </w:r>
      <w:r w:rsidRPr="00050BAD">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050BAD">
        <w:rPr>
          <w:rFonts w:ascii="Times New Roman" w:eastAsiaTheme="minorHAnsi" w:hAnsi="Times New Roman" w:cs="Times New Roman"/>
          <w:b/>
          <w:sz w:val="24"/>
          <w:szCs w:val="24"/>
        </w:rPr>
        <w:t>Submitted</w:t>
      </w:r>
      <w:r w:rsidRPr="00050BAD">
        <w:rPr>
          <w:rFonts w:ascii="Times New Roman" w:eastAsiaTheme="minorHAnsi" w:hAnsi="Times New Roman" w:cs="Times New Roman"/>
          <w:sz w:val="24"/>
          <w:szCs w:val="24"/>
        </w:rPr>
        <w:t xml:space="preserve"> for publication to the </w:t>
      </w:r>
      <w:r w:rsidRPr="00050BAD">
        <w:rPr>
          <w:rFonts w:ascii="Times New Roman" w:eastAsia="Times New Roman" w:hAnsi="Times New Roman" w:cs="Times New Roman"/>
          <w:color w:val="000000"/>
          <w:sz w:val="24"/>
          <w:szCs w:val="24"/>
        </w:rPr>
        <w:t>Journal of Civil Engineering and Management</w:t>
      </w:r>
      <w:r w:rsidRPr="00050BAD">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Taylor &amp; Francis</w:t>
      </w:r>
      <w:r w:rsidRPr="00050BAD">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Abington, UK</w:t>
      </w:r>
      <w:r w:rsidRPr="00050BAD">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July</w:t>
      </w:r>
      <w:r w:rsidRPr="00050BAD">
        <w:rPr>
          <w:rFonts w:ascii="Times New Roman" w:eastAsiaTheme="minorHAnsi" w:hAnsi="Times New Roman" w:cs="Times New Roman"/>
          <w:sz w:val="24"/>
          <w:szCs w:val="24"/>
        </w:rPr>
        <w:t>,</w:t>
      </w:r>
      <w:proofErr w:type="gramEnd"/>
      <w:r w:rsidRPr="00050BAD">
        <w:rPr>
          <w:rFonts w:ascii="Times New Roman" w:eastAsiaTheme="minorHAnsi" w:hAnsi="Times New Roman" w:cs="Times New Roman"/>
          <w:sz w:val="24"/>
          <w:szCs w:val="24"/>
        </w:rPr>
        <w:t xml:space="preserve"> 2020</w:t>
      </w:r>
      <w:r>
        <w:rPr>
          <w:rFonts w:ascii="Times New Roman" w:eastAsiaTheme="minorHAnsi" w:hAnsi="Times New Roman" w:cs="Times New Roman"/>
          <w:sz w:val="24"/>
          <w:szCs w:val="24"/>
        </w:rPr>
        <w:t>.</w:t>
      </w:r>
    </w:p>
    <w:p w:rsidR="000034F2" w:rsidRPr="00864B84" w:rsidRDefault="00A76B22" w:rsidP="00864B84">
      <w:pPr>
        <w:tabs>
          <w:tab w:val="left" w:pos="-1440"/>
          <w:tab w:val="left" w:pos="935"/>
          <w:tab w:val="left" w:pos="1620"/>
        </w:tabs>
        <w:spacing w:before="240" w:after="120" w:line="240" w:lineRule="auto"/>
        <w:ind w:left="562"/>
        <w:rPr>
          <w:rFonts w:ascii="Times New Roman" w:eastAsia="Times New Roman" w:hAnsi="Times New Roman" w:cs="Times New Roman"/>
          <w:b/>
          <w:sz w:val="24"/>
          <w:szCs w:val="24"/>
        </w:rPr>
      </w:pPr>
      <w:r w:rsidRPr="00A76B22">
        <w:rPr>
          <w:rFonts w:ascii="Times New Roman" w:eastAsia="Times New Roman" w:hAnsi="Times New Roman" w:cs="Times New Roman"/>
          <w:b/>
          <w:sz w:val="24"/>
          <w:szCs w:val="24"/>
          <w:u w:val="single"/>
        </w:rPr>
        <w:t>Papers Submitted to Refereed Proceedings for Publication</w:t>
      </w:r>
      <w:r w:rsidR="009A53D7">
        <w:rPr>
          <w:rFonts w:ascii="Times New Roman" w:eastAsia="Times New Roman" w:hAnsi="Times New Roman" w:cs="Times New Roman"/>
          <w:b/>
          <w:sz w:val="24"/>
          <w:szCs w:val="24"/>
        </w:rPr>
        <w:t xml:space="preserve"> (</w:t>
      </w:r>
      <w:r w:rsidR="003233AB">
        <w:rPr>
          <w:rFonts w:ascii="Times New Roman" w:eastAsia="Times New Roman" w:hAnsi="Times New Roman" w:cs="Times New Roman"/>
          <w:b/>
          <w:sz w:val="24"/>
          <w:szCs w:val="24"/>
        </w:rPr>
        <w:t>2</w:t>
      </w:r>
      <w:r w:rsidR="00644527">
        <w:rPr>
          <w:rFonts w:ascii="Times New Roman" w:eastAsia="Times New Roman" w:hAnsi="Times New Roman" w:cs="Times New Roman"/>
          <w:b/>
          <w:sz w:val="24"/>
          <w:szCs w:val="24"/>
        </w:rPr>
        <w:t>)</w:t>
      </w:r>
    </w:p>
    <w:p w:rsidR="00306A25" w:rsidRPr="00306A25" w:rsidRDefault="00306A25" w:rsidP="00BD7210">
      <w:pPr>
        <w:pStyle w:val="ListParagraph"/>
        <w:numPr>
          <w:ilvl w:val="0"/>
          <w:numId w:val="37"/>
        </w:numPr>
        <w:tabs>
          <w:tab w:val="clear" w:pos="1669"/>
        </w:tabs>
        <w:spacing w:after="240" w:line="240" w:lineRule="auto"/>
        <w:ind w:left="810"/>
        <w:contextualSpacing w:val="0"/>
        <w:rPr>
          <w:rFonts w:ascii="Times New Roman" w:eastAsia="Times New Roman" w:hAnsi="Times New Roman" w:cs="Times New Roman"/>
          <w:sz w:val="24"/>
          <w:szCs w:val="24"/>
        </w:rPr>
      </w:pPr>
      <w:r w:rsidRPr="00306A25">
        <w:rPr>
          <w:rFonts w:ascii="Times New Roman" w:hAnsi="Times New Roman" w:cs="Times New Roman"/>
          <w:sz w:val="24"/>
          <w:szCs w:val="24"/>
          <w:u w:val="single"/>
        </w:rPr>
        <w:t xml:space="preserve">D’Angelo, D.; </w:t>
      </w:r>
      <w:r w:rsidRPr="00306A25">
        <w:rPr>
          <w:rFonts w:ascii="Times New Roman" w:hAnsi="Times New Roman" w:cs="Times New Roman"/>
          <w:b/>
          <w:sz w:val="24"/>
          <w:szCs w:val="24"/>
          <w:u w:val="single"/>
        </w:rPr>
        <w:t>Minchin, R.E</w:t>
      </w:r>
      <w:r w:rsidRPr="00306A25">
        <w:rPr>
          <w:rFonts w:ascii="Times New Roman" w:hAnsi="Times New Roman" w:cs="Times New Roman"/>
          <w:sz w:val="24"/>
          <w:szCs w:val="24"/>
          <w:u w:val="single"/>
        </w:rPr>
        <w:t>.;</w:t>
      </w:r>
      <w:r w:rsidRPr="00306A25">
        <w:rPr>
          <w:rFonts w:ascii="Times New Roman" w:hAnsi="Times New Roman" w:cs="Times New Roman"/>
          <w:sz w:val="24"/>
          <w:szCs w:val="24"/>
        </w:rPr>
        <w:t xml:space="preserve"> </w:t>
      </w:r>
      <w:r w:rsidRPr="00306A25">
        <w:rPr>
          <w:rFonts w:ascii="Times New Roman" w:hAnsi="Times New Roman" w:cs="Times New Roman"/>
          <w:sz w:val="24"/>
          <w:szCs w:val="24"/>
          <w:u w:val="single"/>
        </w:rPr>
        <w:t>An, B. (g)</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306A25">
        <w:rPr>
          <w:rFonts w:ascii="Times New Roman" w:hAnsi="Times New Roman" w:cs="Times New Roman"/>
          <w:sz w:val="24"/>
          <w:szCs w:val="24"/>
        </w:rPr>
        <w:t>“Application of Project Bundling</w:t>
      </w:r>
      <w:r>
        <w:rPr>
          <w:rFonts w:ascii="Times New Roman" w:hAnsi="Times New Roman" w:cs="Times New Roman"/>
          <w:sz w:val="24"/>
          <w:szCs w:val="24"/>
        </w:rPr>
        <w:t xml:space="preserve">”; </w:t>
      </w:r>
      <w:r w:rsidR="00D32E50">
        <w:rPr>
          <w:rFonts w:ascii="Times New Roman" w:hAnsi="Times New Roman" w:cs="Times New Roman"/>
          <w:b/>
          <w:sz w:val="24"/>
          <w:szCs w:val="24"/>
        </w:rPr>
        <w:t xml:space="preserve">Abstract </w:t>
      </w:r>
      <w:r>
        <w:rPr>
          <w:rFonts w:ascii="Times New Roman" w:hAnsi="Times New Roman" w:cs="Times New Roman"/>
          <w:b/>
          <w:sz w:val="24"/>
          <w:szCs w:val="24"/>
        </w:rPr>
        <w:t xml:space="preserve">Submitted </w:t>
      </w:r>
      <w:r>
        <w:rPr>
          <w:rFonts w:ascii="Times New Roman" w:eastAsia="Times New Roman" w:hAnsi="Times New Roman" w:cs="Times New Roman"/>
          <w:sz w:val="24"/>
          <w:szCs w:val="24"/>
        </w:rPr>
        <w:t xml:space="preserve">for publication in the </w:t>
      </w:r>
      <w:r w:rsidRPr="00B73378">
        <w:rPr>
          <w:rFonts w:ascii="Times New Roman" w:eastAsia="Times New Roman" w:hAnsi="Times New Roman" w:cs="Times New Roman"/>
          <w:sz w:val="24"/>
          <w:szCs w:val="24"/>
        </w:rPr>
        <w:t xml:space="preserve">Proceedings </w:t>
      </w:r>
      <w:r>
        <w:rPr>
          <w:rFonts w:ascii="Times New Roman" w:eastAsia="Times New Roman" w:hAnsi="Times New Roman" w:cs="Times New Roman"/>
          <w:sz w:val="24"/>
          <w:szCs w:val="24"/>
        </w:rPr>
        <w:t xml:space="preserve">of the </w:t>
      </w:r>
      <w:r w:rsidR="00D32E50">
        <w:rPr>
          <w:rFonts w:ascii="Times New Roman" w:eastAsia="Times New Roman" w:hAnsi="Times New Roman" w:cs="Times New Roman"/>
          <w:sz w:val="24"/>
          <w:szCs w:val="24"/>
        </w:rPr>
        <w:t>International Structural Engineering and Construction</w:t>
      </w:r>
      <w:r>
        <w:rPr>
          <w:rFonts w:ascii="Times New Roman" w:eastAsia="Times New Roman" w:hAnsi="Times New Roman" w:cs="Times New Roman"/>
          <w:sz w:val="24"/>
          <w:szCs w:val="24"/>
        </w:rPr>
        <w:t xml:space="preserve"> Conference; </w:t>
      </w:r>
      <w:r w:rsidR="00D32E50">
        <w:rPr>
          <w:rFonts w:ascii="Times New Roman" w:eastAsia="Times New Roman" w:hAnsi="Times New Roman" w:cs="Times New Roman"/>
          <w:sz w:val="24"/>
          <w:szCs w:val="24"/>
        </w:rPr>
        <w:t>Cairo, Egypt, July</w:t>
      </w:r>
      <w:r>
        <w:rPr>
          <w:rFonts w:ascii="Times New Roman" w:eastAsia="Times New Roman" w:hAnsi="Times New Roman" w:cs="Times New Roman"/>
          <w:sz w:val="24"/>
          <w:szCs w:val="24"/>
        </w:rPr>
        <w:t>, 202</w:t>
      </w:r>
      <w:r w:rsidR="00D32E5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rsidR="000A1CE6" w:rsidRPr="00306A25" w:rsidRDefault="00306A25" w:rsidP="00BD7210">
      <w:pPr>
        <w:pStyle w:val="ListParagraph"/>
        <w:numPr>
          <w:ilvl w:val="0"/>
          <w:numId w:val="37"/>
        </w:numPr>
        <w:tabs>
          <w:tab w:val="clear" w:pos="1669"/>
        </w:tabs>
        <w:spacing w:after="240" w:line="240" w:lineRule="auto"/>
        <w:ind w:left="810"/>
        <w:contextualSpacing w:val="0"/>
        <w:rPr>
          <w:rFonts w:ascii="Times New Roman" w:eastAsia="Times New Roman" w:hAnsi="Times New Roman" w:cs="Times New Roman"/>
          <w:sz w:val="24"/>
          <w:szCs w:val="24"/>
        </w:rPr>
      </w:pPr>
      <w:r w:rsidRPr="00306A25">
        <w:rPr>
          <w:rFonts w:ascii="Times New Roman" w:hAnsi="Times New Roman" w:cs="Times New Roman"/>
          <w:b/>
          <w:sz w:val="24"/>
          <w:szCs w:val="24"/>
          <w:u w:val="single"/>
        </w:rPr>
        <w:t>Minchin, R.E</w:t>
      </w:r>
      <w:r w:rsidRPr="00306A25">
        <w:rPr>
          <w:rFonts w:ascii="Times New Roman" w:hAnsi="Times New Roman" w:cs="Times New Roman"/>
          <w:sz w:val="24"/>
          <w:szCs w:val="24"/>
          <w:u w:val="single"/>
        </w:rPr>
        <w:t>.; Tian, Y. (g); Myers, M.</w:t>
      </w:r>
      <w:r w:rsidRPr="00306A25">
        <w:rPr>
          <w:rFonts w:ascii="Times New Roman" w:hAnsi="Times New Roman" w:cs="Times New Roman"/>
          <w:sz w:val="24"/>
          <w:szCs w:val="24"/>
        </w:rPr>
        <w:t xml:space="preserve"> (g)</w:t>
      </w:r>
      <w:r>
        <w:rPr>
          <w:rFonts w:ascii="Times New Roman" w:hAnsi="Times New Roman" w:cs="Times New Roman"/>
          <w:sz w:val="24"/>
          <w:szCs w:val="24"/>
        </w:rPr>
        <w:t>; “</w:t>
      </w:r>
      <w:r w:rsidRPr="00306A25">
        <w:rPr>
          <w:rFonts w:ascii="Times New Roman" w:hAnsi="Times New Roman" w:cs="Times New Roman"/>
          <w:sz w:val="24"/>
          <w:szCs w:val="24"/>
        </w:rPr>
        <w:t>A Case Study in Integrating the Constructability Review Process into the Environmental Permitting Processes</w:t>
      </w:r>
      <w:r>
        <w:rPr>
          <w:rFonts w:ascii="Times New Roman" w:hAnsi="Times New Roman" w:cs="Times New Roman"/>
          <w:sz w:val="24"/>
          <w:szCs w:val="24"/>
        </w:rPr>
        <w:t xml:space="preserve">”; </w:t>
      </w:r>
      <w:r w:rsidR="00D32E50">
        <w:rPr>
          <w:rFonts w:ascii="Times New Roman" w:hAnsi="Times New Roman" w:cs="Times New Roman"/>
          <w:b/>
          <w:sz w:val="24"/>
          <w:szCs w:val="24"/>
        </w:rPr>
        <w:t xml:space="preserve">Abstract </w:t>
      </w:r>
      <w:r>
        <w:rPr>
          <w:rFonts w:ascii="Times New Roman" w:hAnsi="Times New Roman" w:cs="Times New Roman"/>
          <w:b/>
          <w:sz w:val="24"/>
          <w:szCs w:val="24"/>
        </w:rPr>
        <w:t xml:space="preserve">Submitted </w:t>
      </w:r>
      <w:r>
        <w:rPr>
          <w:rFonts w:ascii="Times New Roman" w:eastAsia="Times New Roman" w:hAnsi="Times New Roman" w:cs="Times New Roman"/>
          <w:sz w:val="24"/>
          <w:szCs w:val="24"/>
        </w:rPr>
        <w:t xml:space="preserve">for publication in the </w:t>
      </w:r>
      <w:r w:rsidRPr="00B73378">
        <w:rPr>
          <w:rFonts w:ascii="Times New Roman" w:eastAsia="Times New Roman" w:hAnsi="Times New Roman" w:cs="Times New Roman"/>
          <w:sz w:val="24"/>
          <w:szCs w:val="24"/>
        </w:rPr>
        <w:t xml:space="preserve">Proceedings </w:t>
      </w:r>
      <w:r>
        <w:rPr>
          <w:rFonts w:ascii="Times New Roman" w:eastAsia="Times New Roman" w:hAnsi="Times New Roman" w:cs="Times New Roman"/>
          <w:sz w:val="24"/>
          <w:szCs w:val="24"/>
        </w:rPr>
        <w:t xml:space="preserve">of the </w:t>
      </w:r>
      <w:r w:rsidR="00D32E50">
        <w:rPr>
          <w:rFonts w:ascii="Times New Roman" w:eastAsia="Times New Roman" w:hAnsi="Times New Roman" w:cs="Times New Roman"/>
          <w:sz w:val="24"/>
          <w:szCs w:val="24"/>
        </w:rPr>
        <w:t>International Structural Engineering and Construction Conference; Cairo, Egypt, July, 2021.</w:t>
      </w:r>
    </w:p>
    <w:p w:rsidR="00784CEA" w:rsidRDefault="00784CEA" w:rsidP="00077A97">
      <w:pPr>
        <w:pStyle w:val="ListParagraph"/>
        <w:tabs>
          <w:tab w:val="left" w:pos="-1440"/>
          <w:tab w:val="left" w:pos="720"/>
          <w:tab w:val="left" w:pos="1620"/>
        </w:tabs>
        <w:spacing w:before="240" w:after="240" w:line="240" w:lineRule="auto"/>
        <w:contextualSpacing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Papers </w:t>
      </w:r>
      <w:r w:rsidR="00691DCD">
        <w:rPr>
          <w:rFonts w:ascii="Times New Roman" w:eastAsia="Times New Roman" w:hAnsi="Times New Roman" w:cs="Times New Roman"/>
          <w:b/>
          <w:sz w:val="24"/>
          <w:szCs w:val="24"/>
          <w:u w:val="single"/>
        </w:rPr>
        <w:t xml:space="preserve">Recently </w:t>
      </w:r>
      <w:r>
        <w:rPr>
          <w:rFonts w:ascii="Times New Roman" w:eastAsia="Times New Roman" w:hAnsi="Times New Roman" w:cs="Times New Roman"/>
          <w:b/>
          <w:sz w:val="24"/>
          <w:szCs w:val="24"/>
          <w:u w:val="single"/>
        </w:rPr>
        <w:t xml:space="preserve">Rejected, to be </w:t>
      </w:r>
      <w:r w:rsidR="00691DCD">
        <w:rPr>
          <w:rFonts w:ascii="Times New Roman" w:eastAsia="Times New Roman" w:hAnsi="Times New Roman" w:cs="Times New Roman"/>
          <w:b/>
          <w:sz w:val="24"/>
          <w:szCs w:val="24"/>
          <w:u w:val="single"/>
        </w:rPr>
        <w:t xml:space="preserve">Improved and </w:t>
      </w:r>
      <w:r w:rsidR="002C0B6D">
        <w:rPr>
          <w:rFonts w:ascii="Times New Roman" w:eastAsia="Times New Roman" w:hAnsi="Times New Roman" w:cs="Times New Roman"/>
          <w:b/>
          <w:sz w:val="24"/>
          <w:szCs w:val="24"/>
          <w:u w:val="single"/>
        </w:rPr>
        <w:t>Resubmitted</w:t>
      </w:r>
      <w:r w:rsidR="000026A2">
        <w:rPr>
          <w:rFonts w:ascii="Times New Roman" w:eastAsia="Times New Roman" w:hAnsi="Times New Roman" w:cs="Times New Roman"/>
          <w:b/>
          <w:sz w:val="24"/>
          <w:szCs w:val="24"/>
          <w:u w:val="single"/>
        </w:rPr>
        <w:t xml:space="preserve"> (5</w:t>
      </w:r>
      <w:r w:rsidR="00143077">
        <w:rPr>
          <w:rFonts w:ascii="Times New Roman" w:eastAsia="Times New Roman" w:hAnsi="Times New Roman" w:cs="Times New Roman"/>
          <w:b/>
          <w:sz w:val="24"/>
          <w:szCs w:val="24"/>
          <w:u w:val="single"/>
        </w:rPr>
        <w:t>)</w:t>
      </w:r>
    </w:p>
    <w:p w:rsidR="00757B60" w:rsidRPr="0080146B" w:rsidRDefault="00757B60" w:rsidP="005B3DAC">
      <w:pPr>
        <w:pStyle w:val="PlainText"/>
        <w:numPr>
          <w:ilvl w:val="0"/>
          <w:numId w:val="30"/>
        </w:numPr>
        <w:spacing w:after="120"/>
        <w:rPr>
          <w:rFonts w:ascii="Times New Roman" w:eastAsia="Times New Roman" w:hAnsi="Times New Roman" w:cs="Times New Roman"/>
          <w:color w:val="FF0000"/>
          <w:sz w:val="24"/>
          <w:szCs w:val="24"/>
        </w:rPr>
      </w:pPr>
      <w:r w:rsidRPr="00A8008B">
        <w:rPr>
          <w:rFonts w:ascii="Times New Roman" w:eastAsia="Times New Roman" w:hAnsi="Times New Roman" w:cs="Times New Roman"/>
          <w:sz w:val="24"/>
          <w:szCs w:val="24"/>
          <w:u w:val="single"/>
        </w:rPr>
        <w:lastRenderedPageBreak/>
        <w:t>Zhang, Y.</w:t>
      </w:r>
      <w:r w:rsidRPr="00A8008B">
        <w:rPr>
          <w:rFonts w:ascii="Times New Roman" w:eastAsia="Times New Roman" w:hAnsi="Times New Roman" w:cs="Times New Roman"/>
          <w:sz w:val="24"/>
          <w:szCs w:val="24"/>
        </w:rPr>
        <w:t xml:space="preserve"> (g); </w:t>
      </w:r>
      <w:r w:rsidRPr="00A8008B">
        <w:rPr>
          <w:rFonts w:ascii="Times New Roman" w:eastAsia="Times New Roman" w:hAnsi="Times New Roman" w:cs="Times New Roman"/>
          <w:b/>
          <w:sz w:val="24"/>
          <w:szCs w:val="24"/>
        </w:rPr>
        <w:t xml:space="preserve">Minchin, R.E.; </w:t>
      </w:r>
      <w:r w:rsidRPr="00A8008B">
        <w:rPr>
          <w:rFonts w:ascii="Times New Roman" w:eastAsia="Times New Roman" w:hAnsi="Times New Roman" w:cs="Times New Roman"/>
          <w:sz w:val="24"/>
          <w:szCs w:val="24"/>
        </w:rPr>
        <w:t>“Predicting Cost Escalation of Large Public Transportation Projects Using Adaptive LASSO and Elastic Net”; Proceedings of the Construction Rese</w:t>
      </w:r>
      <w:r>
        <w:rPr>
          <w:rFonts w:ascii="Times New Roman" w:eastAsia="Times New Roman" w:hAnsi="Times New Roman" w:cs="Times New Roman"/>
          <w:sz w:val="24"/>
          <w:szCs w:val="24"/>
        </w:rPr>
        <w:t xml:space="preserve">arch Congress, New Orleans, LA; </w:t>
      </w:r>
      <w:r w:rsidRPr="0080146B">
        <w:rPr>
          <w:rFonts w:ascii="Times New Roman" w:eastAsia="Times New Roman" w:hAnsi="Times New Roman" w:cs="Times New Roman"/>
          <w:color w:val="FF0000"/>
          <w:sz w:val="24"/>
          <w:szCs w:val="24"/>
        </w:rPr>
        <w:t xml:space="preserve">Rejected.  Will be re-written </w:t>
      </w:r>
      <w:r w:rsidR="00BB6CAC" w:rsidRPr="0080146B">
        <w:rPr>
          <w:rFonts w:ascii="Times New Roman" w:eastAsia="Times New Roman" w:hAnsi="Times New Roman" w:cs="Times New Roman"/>
          <w:color w:val="FF0000"/>
          <w:sz w:val="24"/>
          <w:szCs w:val="24"/>
        </w:rPr>
        <w:t>as</w:t>
      </w:r>
      <w:r w:rsidRPr="0080146B">
        <w:rPr>
          <w:rFonts w:ascii="Times New Roman" w:eastAsia="Times New Roman" w:hAnsi="Times New Roman" w:cs="Times New Roman"/>
          <w:color w:val="FF0000"/>
          <w:sz w:val="24"/>
          <w:szCs w:val="24"/>
        </w:rPr>
        <w:t xml:space="preserve"> a journal article.</w:t>
      </w:r>
    </w:p>
    <w:p w:rsidR="002A0C50" w:rsidRPr="000C7108" w:rsidRDefault="0080146B" w:rsidP="005B3DAC">
      <w:pPr>
        <w:pStyle w:val="PlainText"/>
        <w:numPr>
          <w:ilvl w:val="0"/>
          <w:numId w:val="30"/>
        </w:numPr>
        <w:spacing w:after="120"/>
        <w:rPr>
          <w:rFonts w:ascii="Times New Roman" w:eastAsia="Times New Roman" w:hAnsi="Times New Roman" w:cs="Times New Roman"/>
          <w:b/>
          <w:sz w:val="24"/>
          <w:szCs w:val="24"/>
        </w:rPr>
      </w:pPr>
      <w:r w:rsidRPr="00421937">
        <w:rPr>
          <w:rFonts w:ascii="Times New Roman" w:hAnsi="Times New Roman" w:cs="Times New Roman"/>
          <w:b/>
          <w:sz w:val="24"/>
          <w:szCs w:val="24"/>
          <w:u w:val="single"/>
        </w:rPr>
        <w:t>Minchin, R.E</w:t>
      </w:r>
      <w:r>
        <w:rPr>
          <w:rFonts w:ascii="Times New Roman" w:hAnsi="Times New Roman" w:cs="Times New Roman"/>
          <w:sz w:val="24"/>
          <w:szCs w:val="24"/>
        </w:rPr>
        <w:t xml:space="preserve">.; </w:t>
      </w:r>
      <w:r w:rsidRPr="0080146B">
        <w:rPr>
          <w:rFonts w:ascii="Times New Roman" w:hAnsi="Times New Roman" w:cs="Times New Roman"/>
          <w:sz w:val="24"/>
          <w:szCs w:val="24"/>
        </w:rPr>
        <w:t xml:space="preserve">Zhang, Y. (g); Lucas, E.D.; Pan, J.; Walters, R.C.; “Culture, History and Sino-US Relations: Chinese Counterfeiting of Construction Products and Materials”; </w:t>
      </w:r>
      <w:r w:rsidR="00FD60B8">
        <w:rPr>
          <w:rFonts w:ascii="Times New Roman" w:eastAsia="Times New Roman" w:hAnsi="Times New Roman" w:cs="Times New Roman"/>
          <w:b/>
          <w:sz w:val="24"/>
          <w:szCs w:val="24"/>
        </w:rPr>
        <w:t>Rejec</w:t>
      </w:r>
      <w:r w:rsidRPr="0080146B">
        <w:rPr>
          <w:rFonts w:ascii="Times New Roman" w:eastAsia="Times New Roman" w:hAnsi="Times New Roman" w:cs="Times New Roman"/>
          <w:b/>
          <w:sz w:val="24"/>
          <w:szCs w:val="24"/>
        </w:rPr>
        <w:t xml:space="preserve">ted </w:t>
      </w:r>
      <w:r w:rsidRPr="0080146B">
        <w:rPr>
          <w:rFonts w:ascii="Times New Roman" w:eastAsia="SimSun" w:hAnsi="Times New Roman" w:cs="Times New Roman"/>
          <w:sz w:val="24"/>
          <w:szCs w:val="24"/>
          <w:lang w:eastAsia="zh-CN"/>
        </w:rPr>
        <w:t xml:space="preserve">for publication </w:t>
      </w:r>
      <w:r w:rsidR="00273C13">
        <w:rPr>
          <w:rFonts w:ascii="Times New Roman" w:eastAsia="SimSun" w:hAnsi="Times New Roman" w:cs="Times New Roman"/>
          <w:sz w:val="24"/>
          <w:szCs w:val="24"/>
          <w:lang w:eastAsia="zh-CN"/>
        </w:rPr>
        <w:t>by</w:t>
      </w:r>
      <w:r w:rsidRPr="0080146B">
        <w:rPr>
          <w:rFonts w:ascii="Times New Roman" w:eastAsia="SimSun" w:hAnsi="Times New Roman" w:cs="Times New Roman"/>
          <w:sz w:val="24"/>
          <w:szCs w:val="24"/>
          <w:lang w:eastAsia="zh-CN"/>
        </w:rPr>
        <w:t xml:space="preserve"> the Journal of International Relations of Asia-Pacific; Oxford University Press, Oxford UK; </w:t>
      </w:r>
      <w:r w:rsidR="00FD60B8">
        <w:rPr>
          <w:rFonts w:ascii="Times New Roman" w:eastAsia="SimSun" w:hAnsi="Times New Roman" w:cs="Times New Roman"/>
          <w:sz w:val="24"/>
          <w:szCs w:val="24"/>
          <w:lang w:eastAsia="zh-CN"/>
        </w:rPr>
        <w:t>August,</w:t>
      </w:r>
      <w:r w:rsidRPr="0080146B">
        <w:rPr>
          <w:rFonts w:ascii="Times New Roman" w:eastAsia="SimSun" w:hAnsi="Times New Roman" w:cs="Times New Roman"/>
          <w:sz w:val="24"/>
          <w:szCs w:val="24"/>
          <w:lang w:eastAsia="zh-CN"/>
        </w:rPr>
        <w:t xml:space="preserve"> 2017 </w:t>
      </w:r>
      <w:r w:rsidR="00FD60B8" w:rsidRPr="00FD60B8">
        <w:rPr>
          <w:rFonts w:ascii="Times New Roman" w:eastAsia="SimSun" w:hAnsi="Times New Roman" w:cs="Times New Roman"/>
          <w:color w:val="FF0000"/>
          <w:sz w:val="24"/>
          <w:szCs w:val="24"/>
          <w:lang w:eastAsia="zh-CN"/>
        </w:rPr>
        <w:t>Must change the title and conclusions to publish in Chinese journal</w:t>
      </w:r>
      <w:r w:rsidR="00FD60B8">
        <w:rPr>
          <w:rFonts w:ascii="Times New Roman" w:eastAsia="SimSun" w:hAnsi="Times New Roman" w:cs="Times New Roman"/>
          <w:color w:val="FF0000"/>
          <w:sz w:val="24"/>
          <w:szCs w:val="24"/>
          <w:lang w:eastAsia="zh-CN"/>
        </w:rPr>
        <w:t>.</w:t>
      </w:r>
    </w:p>
    <w:p w:rsidR="000C7108" w:rsidRPr="000362F0" w:rsidRDefault="000C7108" w:rsidP="005B3DAC">
      <w:pPr>
        <w:pStyle w:val="ListParagraph"/>
        <w:numPr>
          <w:ilvl w:val="0"/>
          <w:numId w:val="30"/>
        </w:numPr>
        <w:spacing w:after="120" w:line="240" w:lineRule="auto"/>
        <w:contextualSpacing w:val="0"/>
        <w:rPr>
          <w:rFonts w:ascii="Times New Roman" w:eastAsiaTheme="minorHAnsi" w:hAnsi="Times New Roman" w:cs="Times New Roman"/>
          <w:sz w:val="24"/>
          <w:szCs w:val="24"/>
        </w:rPr>
      </w:pPr>
      <w:r>
        <w:rPr>
          <w:rFonts w:ascii="Times New Roman" w:hAnsi="Times New Roman" w:cs="Times New Roman"/>
          <w:color w:val="000000" w:themeColor="text1"/>
          <w:sz w:val="24"/>
          <w:u w:val="single"/>
        </w:rPr>
        <w:t xml:space="preserve">Shah, D. (g); </w:t>
      </w:r>
      <w:r w:rsidRPr="006B7CA0">
        <w:rPr>
          <w:rFonts w:ascii="Times New Roman" w:hAnsi="Times New Roman" w:cs="Times New Roman"/>
          <w:b/>
          <w:color w:val="000000" w:themeColor="text1"/>
          <w:sz w:val="24"/>
        </w:rPr>
        <w:t xml:space="preserve">Minchin, R.E.; </w:t>
      </w:r>
      <w:r w:rsidR="00C15DDA">
        <w:rPr>
          <w:rFonts w:ascii="Times New Roman" w:hAnsi="Times New Roman" w:cs="Times New Roman"/>
          <w:color w:val="000000" w:themeColor="text1"/>
          <w:sz w:val="24"/>
        </w:rPr>
        <w:t>Tian, Y. (g); Sams</w:t>
      </w:r>
      <w:r>
        <w:rPr>
          <w:rFonts w:ascii="Times New Roman" w:hAnsi="Times New Roman" w:cs="Times New Roman"/>
          <w:color w:val="000000" w:themeColor="text1"/>
          <w:sz w:val="24"/>
        </w:rPr>
        <w:t>ami, R. (g); Im, H. (g); “Comparison of the Performance o</w:t>
      </w:r>
      <w:r w:rsidRPr="006B7CA0">
        <w:rPr>
          <w:rFonts w:ascii="Times New Roman" w:hAnsi="Times New Roman" w:cs="Times New Roman"/>
          <w:color w:val="000000" w:themeColor="text1"/>
          <w:sz w:val="24"/>
        </w:rPr>
        <w:t>f A</w:t>
      </w:r>
      <w:r>
        <w:rPr>
          <w:rFonts w:ascii="Times New Roman" w:hAnsi="Times New Roman" w:cs="Times New Roman"/>
          <w:color w:val="000000" w:themeColor="text1"/>
          <w:sz w:val="24"/>
        </w:rPr>
        <w:t>lternative Contracting Methods in FDOT</w:t>
      </w:r>
      <w:r w:rsidRPr="006B7CA0">
        <w:rPr>
          <w:rFonts w:ascii="Times New Roman" w:hAnsi="Times New Roman" w:cs="Times New Roman"/>
          <w:color w:val="000000" w:themeColor="text1"/>
          <w:sz w:val="24"/>
        </w:rPr>
        <w:t xml:space="preserve"> Construction Projects Between 2007 And 2016</w:t>
      </w:r>
      <w:r>
        <w:rPr>
          <w:rFonts w:ascii="Times New Roman" w:hAnsi="Times New Roman" w:cs="Times New Roman"/>
          <w:color w:val="000000" w:themeColor="text1"/>
          <w:sz w:val="24"/>
        </w:rPr>
        <w:t xml:space="preserve">”; </w:t>
      </w:r>
      <w:r w:rsidRPr="000C7108">
        <w:rPr>
          <w:rFonts w:ascii="Times New Roman" w:hAnsi="Times New Roman" w:cs="Times New Roman"/>
          <w:b/>
          <w:color w:val="000000" w:themeColor="text1"/>
          <w:sz w:val="24"/>
        </w:rPr>
        <w:t xml:space="preserve">Rejected </w:t>
      </w:r>
      <w:r>
        <w:rPr>
          <w:rFonts w:ascii="Times New Roman" w:hAnsi="Times New Roman" w:cs="Times New Roman"/>
          <w:color w:val="000000" w:themeColor="text1"/>
          <w:sz w:val="24"/>
        </w:rPr>
        <w:t xml:space="preserve">for publication </w:t>
      </w:r>
      <w:r w:rsidR="00273C13">
        <w:rPr>
          <w:rFonts w:ascii="Times New Roman" w:hAnsi="Times New Roman" w:cs="Times New Roman"/>
          <w:color w:val="000000" w:themeColor="text1"/>
          <w:sz w:val="24"/>
        </w:rPr>
        <w:t>by</w:t>
      </w:r>
      <w:r>
        <w:rPr>
          <w:rFonts w:ascii="Times New Roman" w:hAnsi="Times New Roman" w:cs="Times New Roman"/>
          <w:color w:val="000000" w:themeColor="text1"/>
          <w:sz w:val="24"/>
        </w:rPr>
        <w:t xml:space="preserve"> the Transportation Research Record, Journal of the Transportation Research Board; National Academy of Science; Washington, DC; </w:t>
      </w:r>
      <w:r w:rsidR="004314A3">
        <w:rPr>
          <w:rFonts w:ascii="Times New Roman" w:hAnsi="Times New Roman" w:cs="Times New Roman"/>
          <w:color w:val="000000" w:themeColor="text1"/>
          <w:sz w:val="24"/>
        </w:rPr>
        <w:t>M7nch1n1</w:t>
      </w:r>
      <w:r>
        <w:rPr>
          <w:rFonts w:ascii="Times New Roman" w:hAnsi="Times New Roman" w:cs="Times New Roman"/>
          <w:color w:val="000000" w:themeColor="text1"/>
          <w:sz w:val="24"/>
        </w:rPr>
        <w:t>August 1, 2018</w:t>
      </w:r>
      <w:r w:rsidR="003A50A0">
        <w:rPr>
          <w:rFonts w:ascii="Times New Roman" w:hAnsi="Times New Roman" w:cs="Times New Roman"/>
          <w:color w:val="000000" w:themeColor="text1"/>
          <w:sz w:val="24"/>
        </w:rPr>
        <w:t>.</w:t>
      </w:r>
    </w:p>
    <w:p w:rsidR="000362F0" w:rsidRPr="000026A2" w:rsidRDefault="000362F0" w:rsidP="005B3DAC">
      <w:pPr>
        <w:pStyle w:val="ListParagraph"/>
        <w:numPr>
          <w:ilvl w:val="0"/>
          <w:numId w:val="30"/>
        </w:numPr>
        <w:spacing w:after="120" w:line="240" w:lineRule="auto"/>
        <w:contextualSpacing w:val="0"/>
        <w:rPr>
          <w:rFonts w:ascii="Times New Roman" w:eastAsiaTheme="minorHAnsi" w:hAnsi="Times New Roman" w:cs="Times New Roman"/>
          <w:sz w:val="24"/>
          <w:szCs w:val="24"/>
        </w:rPr>
      </w:pPr>
      <w:r w:rsidRPr="00722693">
        <w:rPr>
          <w:rFonts w:ascii="Times New Roman" w:eastAsia="Times New Roman" w:hAnsi="Times New Roman" w:cs="Times New Roman"/>
          <w:b/>
          <w:sz w:val="24"/>
          <w:szCs w:val="24"/>
          <w:u w:val="single"/>
        </w:rPr>
        <w:t>Minchin, R.E</w:t>
      </w:r>
      <w:r w:rsidRPr="00722693">
        <w:rPr>
          <w:rFonts w:ascii="Times New Roman" w:eastAsia="Times New Roman" w:hAnsi="Times New Roman" w:cs="Times New Roman"/>
          <w:b/>
          <w:sz w:val="24"/>
          <w:szCs w:val="24"/>
        </w:rPr>
        <w:t>.</w:t>
      </w:r>
      <w:r w:rsidRPr="008831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Ries; R.J.; </w:t>
      </w:r>
      <w:r w:rsidRPr="00883144">
        <w:rPr>
          <w:rFonts w:ascii="Times New Roman" w:eastAsia="Times New Roman" w:hAnsi="Times New Roman" w:cs="Times New Roman"/>
          <w:sz w:val="24"/>
          <w:szCs w:val="24"/>
        </w:rPr>
        <w:t xml:space="preserve">Im, </w:t>
      </w:r>
      <w:r>
        <w:rPr>
          <w:rFonts w:ascii="Times New Roman" w:eastAsia="Times New Roman" w:hAnsi="Times New Roman" w:cs="Times New Roman"/>
          <w:sz w:val="24"/>
          <w:szCs w:val="24"/>
        </w:rPr>
        <w:t xml:space="preserve">H. (g); </w:t>
      </w:r>
      <w:r w:rsidRPr="00883144">
        <w:rPr>
          <w:rFonts w:ascii="Times New Roman" w:eastAsia="Times New Roman" w:hAnsi="Times New Roman" w:cs="Times New Roman"/>
          <w:sz w:val="24"/>
          <w:szCs w:val="24"/>
        </w:rPr>
        <w:t>Tian</w:t>
      </w:r>
      <w:r>
        <w:rPr>
          <w:rFonts w:ascii="Times New Roman" w:eastAsia="Times New Roman" w:hAnsi="Times New Roman" w:cs="Times New Roman"/>
          <w:sz w:val="24"/>
          <w:szCs w:val="24"/>
        </w:rPr>
        <w:t>, (g) Y.</w:t>
      </w:r>
      <w:r>
        <w:rPr>
          <w:rFonts w:ascii="Times New Roman" w:hAnsi="Times New Roman" w:cs="Times New Roman"/>
          <w:sz w:val="24"/>
          <w:szCs w:val="24"/>
        </w:rPr>
        <w:t xml:space="preserve">; </w:t>
      </w:r>
      <w:r w:rsidRPr="00883144">
        <w:rPr>
          <w:rFonts w:ascii="Times New Roman" w:eastAsia="Times New Roman" w:hAnsi="Times New Roman" w:cs="Times New Roman"/>
          <w:sz w:val="24"/>
          <w:szCs w:val="24"/>
        </w:rPr>
        <w:t>Issa</w:t>
      </w:r>
      <w:r>
        <w:rPr>
          <w:rFonts w:ascii="Times New Roman" w:eastAsia="Times New Roman" w:hAnsi="Times New Roman" w:cs="Times New Roman"/>
          <w:sz w:val="24"/>
          <w:szCs w:val="24"/>
        </w:rPr>
        <w:t>, R.R.; “</w:t>
      </w:r>
      <w:r w:rsidRPr="00883144">
        <w:rPr>
          <w:rFonts w:ascii="Times New Roman" w:eastAsia="Times New Roman" w:hAnsi="Times New Roman" w:cs="Times New Roman"/>
          <w:sz w:val="24"/>
          <w:szCs w:val="24"/>
        </w:rPr>
        <w:t>Industry Surveys Regarding Master’s Degree Program Options and Continuing Education in Construction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Submitted </w:t>
      </w:r>
      <w:r>
        <w:rPr>
          <w:rFonts w:ascii="Times New Roman" w:eastAsia="Times New Roman" w:hAnsi="Times New Roman" w:cs="Times New Roman"/>
          <w:sz w:val="24"/>
          <w:szCs w:val="24"/>
        </w:rPr>
        <w:t>for publication to Journal of Engineering Education; American Society of Engineering Education, Washington, DC; March 10, 2019.</w:t>
      </w:r>
    </w:p>
    <w:p w:rsidR="000026A2" w:rsidRPr="003A50A0" w:rsidRDefault="000026A2" w:rsidP="005B3DAC">
      <w:pPr>
        <w:pStyle w:val="ListParagraph"/>
        <w:numPr>
          <w:ilvl w:val="0"/>
          <w:numId w:val="30"/>
        </w:numPr>
        <w:spacing w:after="120" w:line="240" w:lineRule="auto"/>
        <w:contextualSpacing w:val="0"/>
        <w:rPr>
          <w:rFonts w:ascii="Times New Roman" w:eastAsiaTheme="minorHAnsi" w:hAnsi="Times New Roman" w:cs="Times New Roman"/>
          <w:sz w:val="24"/>
          <w:szCs w:val="24"/>
        </w:rPr>
      </w:pPr>
      <w:r>
        <w:rPr>
          <w:rFonts w:ascii="Times New Roman" w:eastAsia="Times New Roman" w:hAnsi="Times New Roman" w:cs="Times New Roman"/>
          <w:sz w:val="24"/>
          <w:szCs w:val="24"/>
          <w:u w:val="single"/>
        </w:rPr>
        <w:t xml:space="preserve">Zhang, Y. </w:t>
      </w:r>
      <w:r w:rsidRPr="00070C06">
        <w:rPr>
          <w:rFonts w:ascii="Times New Roman" w:eastAsia="Times New Roman" w:hAnsi="Times New Roman" w:cs="Times New Roman"/>
          <w:sz w:val="24"/>
          <w:szCs w:val="24"/>
        </w:rPr>
        <w:t>(g);</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sidRPr="00070C06">
        <w:rPr>
          <w:rFonts w:ascii="Times New Roman" w:eastAsia="Times New Roman" w:hAnsi="Times New Roman" w:cs="Times New Roman"/>
          <w:b/>
          <w:sz w:val="24"/>
          <w:szCs w:val="24"/>
          <w:u w:val="single"/>
        </w:rPr>
        <w:t>Minchin, R.E.</w:t>
      </w:r>
      <w:r>
        <w:rPr>
          <w:rFonts w:ascii="Times New Roman" w:eastAsia="Times New Roman" w:hAnsi="Times New Roman" w:cs="Times New Roman"/>
          <w:sz w:val="24"/>
          <w:szCs w:val="24"/>
        </w:rPr>
        <w:t xml:space="preserve">; </w:t>
      </w:r>
      <w:r>
        <w:rPr>
          <w:rFonts w:ascii="Times New Roman" w:eastAsiaTheme="minorHAnsi" w:hAnsi="Times New Roman" w:cs="Times New Roman"/>
          <w:sz w:val="24"/>
          <w:szCs w:val="24"/>
        </w:rPr>
        <w:t>Chini, A.;</w:t>
      </w:r>
      <w:r w:rsidRPr="00070C06">
        <w:rPr>
          <w:rFonts w:ascii="Times New Roman" w:eastAsia="Times New Roman" w:hAnsi="Times New Roman" w:cs="Times New Roman"/>
          <w:sz w:val="24"/>
          <w:szCs w:val="24"/>
        </w:rPr>
        <w:t xml:space="preserve"> </w:t>
      </w:r>
      <w:r w:rsidRPr="00070C06">
        <w:rPr>
          <w:rFonts w:ascii="Times New Roman" w:eastAsiaTheme="minorHAnsi" w:hAnsi="Times New Roman" w:cs="Times New Roman"/>
          <w:sz w:val="24"/>
          <w:szCs w:val="24"/>
        </w:rPr>
        <w:t>Ptschelinzew, L.</w:t>
      </w:r>
      <w:r>
        <w:rPr>
          <w:rFonts w:ascii="Times New Roman" w:eastAsiaTheme="minorHAnsi" w:hAnsi="Times New Roman" w:cs="Times New Roman"/>
          <w:sz w:val="24"/>
          <w:szCs w:val="24"/>
        </w:rPr>
        <w:t xml:space="preserve"> (g); Shah, D. (g); </w:t>
      </w:r>
      <w:r w:rsidRPr="00070C06">
        <w:rPr>
          <w:rFonts w:ascii="Times New Roman" w:eastAsia="Times New Roman" w:hAnsi="Times New Roman" w:cs="Times New Roman"/>
          <w:sz w:val="24"/>
          <w:szCs w:val="24"/>
        </w:rPr>
        <w:t>“Empirical Analysis of Cost and Time Performance of Alternative Contracting Methods</w:t>
      </w:r>
      <w:r>
        <w:rPr>
          <w:rFonts w:ascii="Times New Roman" w:eastAsia="Times New Roman" w:hAnsi="Times New Roman" w:cs="Times New Roman"/>
          <w:sz w:val="24"/>
          <w:szCs w:val="24"/>
        </w:rPr>
        <w:t xml:space="preserve">”; </w:t>
      </w:r>
      <w:r>
        <w:rPr>
          <w:rFonts w:ascii="Times New Roman" w:hAnsi="Times New Roman" w:cs="Times New Roman"/>
          <w:b/>
          <w:sz w:val="24"/>
          <w:szCs w:val="24"/>
        </w:rPr>
        <w:t>Submitted</w:t>
      </w:r>
      <w:r>
        <w:rPr>
          <w:rFonts w:ascii="Times New Roman" w:eastAsia="SimSun" w:hAnsi="Times New Roman" w:cs="Times New Roman"/>
          <w:sz w:val="24"/>
          <w:szCs w:val="24"/>
          <w:lang w:eastAsia="zh-CN"/>
        </w:rPr>
        <w:t xml:space="preserve"> for publication to the Journal of Management in</w:t>
      </w:r>
      <w:r w:rsidRPr="00FC2C3C">
        <w:rPr>
          <w:rFonts w:ascii="Times New Roman" w:eastAsia="SimSun" w:hAnsi="Times New Roman" w:cs="Times New Roman"/>
          <w:sz w:val="24"/>
          <w:szCs w:val="24"/>
          <w:lang w:eastAsia="zh-CN"/>
        </w:rPr>
        <w:t xml:space="preserve"> Engineering</w:t>
      </w:r>
      <w:r>
        <w:rPr>
          <w:rFonts w:ascii="Times New Roman" w:eastAsia="SimSun" w:hAnsi="Times New Roman" w:cs="Times New Roman"/>
          <w:sz w:val="24"/>
          <w:szCs w:val="24"/>
          <w:lang w:eastAsia="zh-CN"/>
        </w:rPr>
        <w:t>: A</w:t>
      </w:r>
      <w:r w:rsidRPr="00601D29">
        <w:rPr>
          <w:rFonts w:ascii="Times New Roman" w:eastAsiaTheme="minorHAnsi" w:hAnsi="Times New Roman" w:cs="Times New Roman"/>
          <w:sz w:val="24"/>
          <w:szCs w:val="24"/>
        </w:rPr>
        <w:t xml:space="preserve">merican Society </w:t>
      </w:r>
      <w:r>
        <w:rPr>
          <w:rFonts w:ascii="Times New Roman" w:eastAsiaTheme="minorHAnsi" w:hAnsi="Times New Roman" w:cs="Times New Roman"/>
          <w:sz w:val="24"/>
          <w:szCs w:val="24"/>
        </w:rPr>
        <w:t>of Civil Engineers, Reston, VA; November10, 2018.</w:t>
      </w:r>
    </w:p>
    <w:p w:rsidR="001277A0" w:rsidRPr="001277A0" w:rsidRDefault="001277A0" w:rsidP="00757B60">
      <w:pPr>
        <w:pStyle w:val="Heading1"/>
        <w:spacing w:before="240"/>
        <w:jc w:val="left"/>
        <w:rPr>
          <w:szCs w:val="24"/>
        </w:rPr>
      </w:pPr>
      <w:r>
        <w:rPr>
          <w:u w:val="none"/>
        </w:rPr>
        <w:t xml:space="preserve">           </w:t>
      </w:r>
      <w:r w:rsidRPr="00DC1DFA">
        <w:t xml:space="preserve">Major Research Conducted Prior to </w:t>
      </w:r>
      <w:r w:rsidRPr="001277A0">
        <w:rPr>
          <w:szCs w:val="24"/>
        </w:rPr>
        <w:t>Coming to UF</w:t>
      </w:r>
    </w:p>
    <w:tbl>
      <w:tblPr>
        <w:tblW w:w="9720" w:type="dxa"/>
        <w:jc w:val="center"/>
        <w:tblLayout w:type="fixed"/>
        <w:tblCellMar>
          <w:left w:w="7" w:type="dxa"/>
          <w:right w:w="7" w:type="dxa"/>
        </w:tblCellMar>
        <w:tblLook w:val="0000" w:firstRow="0" w:lastRow="0" w:firstColumn="0" w:lastColumn="0" w:noHBand="0" w:noVBand="0"/>
      </w:tblPr>
      <w:tblGrid>
        <w:gridCol w:w="6"/>
        <w:gridCol w:w="3202"/>
        <w:gridCol w:w="980"/>
        <w:gridCol w:w="2136"/>
        <w:gridCol w:w="1158"/>
        <w:gridCol w:w="980"/>
        <w:gridCol w:w="1158"/>
        <w:gridCol w:w="100"/>
      </w:tblGrid>
      <w:tr w:rsidR="001277A0" w:rsidRPr="001277A0" w:rsidTr="00280B97">
        <w:trPr>
          <w:gridBefore w:val="1"/>
          <w:cantSplit/>
          <w:trHeight w:hRule="exact" w:val="382"/>
          <w:tblHeader/>
          <w:jc w:val="center"/>
        </w:trPr>
        <w:tc>
          <w:tcPr>
            <w:tcW w:w="3240" w:type="dxa"/>
            <w:vMerge w:val="restart"/>
            <w:tcBorders>
              <w:top w:val="single" w:sz="7" w:space="0" w:color="000000"/>
              <w:bottom w:val="single" w:sz="7" w:space="0" w:color="000000"/>
              <w:right w:val="single" w:sz="7" w:space="0" w:color="000000"/>
            </w:tcBorders>
            <w:vAlign w:val="center"/>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4"/>
                <w:szCs w:val="24"/>
              </w:rPr>
            </w:pPr>
            <w:r w:rsidRPr="001277A0">
              <w:rPr>
                <w:rFonts w:ascii="Times New Roman" w:hAnsi="Times New Roman" w:cs="Times New Roman"/>
                <w:sz w:val="24"/>
                <w:szCs w:val="24"/>
              </w:rPr>
              <w:t>Title</w:t>
            </w:r>
          </w:p>
        </w:tc>
        <w:tc>
          <w:tcPr>
            <w:tcW w:w="990" w:type="dxa"/>
            <w:vMerge w:val="restart"/>
            <w:tcBorders>
              <w:top w:val="single" w:sz="7" w:space="0" w:color="000000"/>
              <w:left w:val="single" w:sz="7" w:space="0" w:color="000000"/>
              <w:bottom w:val="single" w:sz="7" w:space="0" w:color="000000"/>
              <w:right w:val="single" w:sz="7" w:space="0" w:color="000000"/>
            </w:tcBorders>
            <w:vAlign w:val="center"/>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4"/>
                <w:szCs w:val="24"/>
              </w:rPr>
            </w:pPr>
            <w:r w:rsidRPr="001277A0">
              <w:rPr>
                <w:rFonts w:ascii="Times New Roman" w:hAnsi="Times New Roman" w:cs="Times New Roman"/>
                <w:sz w:val="24"/>
                <w:szCs w:val="24"/>
              </w:rPr>
              <w:t>Role*</w:t>
            </w:r>
          </w:p>
        </w:tc>
        <w:tc>
          <w:tcPr>
            <w:tcW w:w="2160" w:type="dxa"/>
            <w:vMerge w:val="restart"/>
            <w:tcBorders>
              <w:top w:val="single" w:sz="7" w:space="0" w:color="000000"/>
              <w:left w:val="single" w:sz="7" w:space="0" w:color="000000"/>
              <w:bottom w:val="single" w:sz="7" w:space="0" w:color="000000"/>
              <w:right w:val="single" w:sz="7" w:space="0" w:color="000000"/>
            </w:tcBorders>
            <w:vAlign w:val="center"/>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jc w:val="center"/>
              <w:rPr>
                <w:rFonts w:ascii="Times New Roman" w:hAnsi="Times New Roman" w:cs="Times New Roman"/>
                <w:sz w:val="24"/>
                <w:szCs w:val="24"/>
              </w:rPr>
            </w:pPr>
            <w:r w:rsidRPr="001277A0">
              <w:rPr>
                <w:rFonts w:ascii="Times New Roman" w:hAnsi="Times New Roman" w:cs="Times New Roman"/>
                <w:sz w:val="24"/>
                <w:szCs w:val="24"/>
              </w:rPr>
              <w:t>Sponsor</w:t>
            </w:r>
          </w:p>
        </w:tc>
        <w:tc>
          <w:tcPr>
            <w:tcW w:w="1170" w:type="dxa"/>
            <w:vMerge w:val="restart"/>
            <w:tcBorders>
              <w:top w:val="single" w:sz="7" w:space="0" w:color="000000"/>
              <w:left w:val="single" w:sz="7" w:space="0" w:color="000000"/>
              <w:bottom w:val="single" w:sz="7" w:space="0" w:color="000000"/>
              <w:right w:val="single" w:sz="7" w:space="0" w:color="000000"/>
            </w:tcBorders>
            <w:vAlign w:val="center"/>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line="225" w:lineRule="auto"/>
              <w:rPr>
                <w:rFonts w:ascii="Times New Roman" w:hAnsi="Times New Roman" w:cs="Times New Roman"/>
                <w:sz w:val="24"/>
                <w:szCs w:val="24"/>
              </w:rPr>
            </w:pPr>
            <w:r w:rsidRPr="001277A0">
              <w:rPr>
                <w:rFonts w:ascii="Times New Roman" w:hAnsi="Times New Roman" w:cs="Times New Roman"/>
                <w:sz w:val="24"/>
                <w:szCs w:val="24"/>
              </w:rPr>
              <w:t>Total</w:t>
            </w:r>
          </w:p>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2" w:line="225" w:lineRule="auto"/>
              <w:rPr>
                <w:rFonts w:ascii="Times New Roman" w:hAnsi="Times New Roman" w:cs="Times New Roman"/>
                <w:sz w:val="24"/>
                <w:szCs w:val="24"/>
              </w:rPr>
            </w:pPr>
            <w:r w:rsidRPr="001277A0">
              <w:rPr>
                <w:rFonts w:ascii="Times New Roman" w:hAnsi="Times New Roman" w:cs="Times New Roman"/>
                <w:sz w:val="24"/>
                <w:szCs w:val="24"/>
              </w:rPr>
              <w:t>Budget</w:t>
            </w:r>
          </w:p>
        </w:tc>
        <w:tc>
          <w:tcPr>
            <w:tcW w:w="2160" w:type="dxa"/>
            <w:gridSpan w:val="3"/>
            <w:tcBorders>
              <w:top w:val="single" w:sz="7" w:space="0" w:color="000000"/>
              <w:left w:val="single" w:sz="7" w:space="0" w:color="000000"/>
              <w:bottom w:val="single" w:sz="7" w:space="0" w:color="000000"/>
            </w:tcBorders>
            <w:vAlign w:val="center"/>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rPr>
                <w:rFonts w:ascii="Times New Roman" w:hAnsi="Times New Roman" w:cs="Times New Roman"/>
                <w:sz w:val="24"/>
                <w:szCs w:val="24"/>
              </w:rPr>
            </w:pPr>
            <w:r w:rsidRPr="001277A0">
              <w:rPr>
                <w:rFonts w:ascii="Times New Roman" w:hAnsi="Times New Roman" w:cs="Times New Roman"/>
                <w:sz w:val="24"/>
                <w:szCs w:val="24"/>
              </w:rPr>
              <w:t>Effective Dates</w:t>
            </w:r>
          </w:p>
        </w:tc>
      </w:tr>
      <w:tr w:rsidR="001277A0" w:rsidRPr="001277A0" w:rsidTr="00280B97">
        <w:trPr>
          <w:gridBefore w:val="1"/>
          <w:cantSplit/>
          <w:trHeight w:hRule="exact" w:val="382"/>
          <w:tblHeader/>
          <w:jc w:val="center"/>
        </w:trPr>
        <w:tc>
          <w:tcPr>
            <w:tcW w:w="3240" w:type="dxa"/>
            <w:vMerge/>
            <w:tcBorders>
              <w:top w:val="single" w:sz="7" w:space="0" w:color="000000"/>
              <w:bottom w:val="single" w:sz="7" w:space="0" w:color="000000"/>
              <w:right w:val="single" w:sz="7" w:space="0" w:color="000000"/>
            </w:tcBorders>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rPr>
                <w:rFonts w:ascii="Times New Roman" w:hAnsi="Times New Roman" w:cs="Times New Roman"/>
                <w:sz w:val="24"/>
                <w:szCs w:val="24"/>
              </w:rPr>
            </w:pPr>
          </w:p>
        </w:tc>
        <w:tc>
          <w:tcPr>
            <w:tcW w:w="990" w:type="dxa"/>
            <w:vMerge/>
            <w:tcBorders>
              <w:top w:val="single" w:sz="7" w:space="0" w:color="000000"/>
              <w:left w:val="single" w:sz="7" w:space="0" w:color="000000"/>
              <w:bottom w:val="single" w:sz="7" w:space="0" w:color="000000"/>
              <w:right w:val="single" w:sz="7" w:space="0" w:color="000000"/>
            </w:tcBorders>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rPr>
                <w:rFonts w:ascii="Times New Roman" w:hAnsi="Times New Roman" w:cs="Times New Roman"/>
                <w:sz w:val="24"/>
                <w:szCs w:val="24"/>
              </w:rPr>
            </w:pPr>
          </w:p>
        </w:tc>
        <w:tc>
          <w:tcPr>
            <w:tcW w:w="2160" w:type="dxa"/>
            <w:vMerge/>
            <w:tcBorders>
              <w:top w:val="single" w:sz="7" w:space="0" w:color="000000"/>
              <w:left w:val="single" w:sz="7" w:space="0" w:color="000000"/>
              <w:bottom w:val="single" w:sz="7" w:space="0" w:color="000000"/>
              <w:right w:val="single" w:sz="7" w:space="0" w:color="000000"/>
            </w:tcBorders>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rPr>
                <w:rFonts w:ascii="Times New Roman" w:hAnsi="Times New Roman" w:cs="Times New Roman"/>
                <w:sz w:val="24"/>
                <w:szCs w:val="24"/>
              </w:rPr>
            </w:pPr>
          </w:p>
        </w:tc>
        <w:tc>
          <w:tcPr>
            <w:tcW w:w="1170" w:type="dxa"/>
            <w:vMerge/>
            <w:tcBorders>
              <w:top w:val="single" w:sz="7" w:space="0" w:color="000000"/>
              <w:left w:val="single" w:sz="7" w:space="0" w:color="000000"/>
              <w:bottom w:val="single" w:sz="7" w:space="0" w:color="000000"/>
              <w:right w:val="single" w:sz="7" w:space="0" w:color="000000"/>
            </w:tcBorders>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rPr>
                <w:rFonts w:ascii="Times New Roman" w:hAnsi="Times New Roman" w:cs="Times New Roman"/>
                <w:sz w:val="24"/>
                <w:szCs w:val="24"/>
              </w:rPr>
            </w:pPr>
          </w:p>
        </w:tc>
        <w:tc>
          <w:tcPr>
            <w:tcW w:w="990" w:type="dxa"/>
            <w:tcBorders>
              <w:top w:val="single" w:sz="7" w:space="0" w:color="000000"/>
              <w:left w:val="single" w:sz="7" w:space="0" w:color="000000"/>
              <w:bottom w:val="single" w:sz="7" w:space="0" w:color="000000"/>
              <w:right w:val="single" w:sz="7" w:space="0" w:color="000000"/>
            </w:tcBorders>
            <w:vAlign w:val="center"/>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rPr>
                <w:rFonts w:ascii="Times New Roman" w:hAnsi="Times New Roman" w:cs="Times New Roman"/>
                <w:sz w:val="24"/>
                <w:szCs w:val="24"/>
              </w:rPr>
            </w:pPr>
            <w:r w:rsidRPr="001277A0">
              <w:rPr>
                <w:rFonts w:ascii="Times New Roman" w:hAnsi="Times New Roman" w:cs="Times New Roman"/>
                <w:sz w:val="24"/>
                <w:szCs w:val="24"/>
              </w:rPr>
              <w:t>From</w:t>
            </w:r>
          </w:p>
        </w:tc>
        <w:tc>
          <w:tcPr>
            <w:tcW w:w="1170" w:type="dxa"/>
            <w:gridSpan w:val="2"/>
            <w:tcBorders>
              <w:top w:val="single" w:sz="7" w:space="0" w:color="000000"/>
              <w:left w:val="single" w:sz="7" w:space="0" w:color="000000"/>
              <w:bottom w:val="single" w:sz="7" w:space="0" w:color="000000"/>
            </w:tcBorders>
            <w:vAlign w:val="center"/>
          </w:tcPr>
          <w:p w:rsidR="001277A0" w:rsidRPr="001277A0" w:rsidRDefault="001277A0" w:rsidP="00280B97">
            <w:pPr>
              <w:tabs>
                <w:tab w:val="left" w:pos="-720"/>
                <w:tab w:val="left" w:pos="0"/>
                <w:tab w:val="left" w:pos="450"/>
                <w:tab w:val="left" w:pos="814"/>
                <w:tab w:val="left" w:pos="1172"/>
                <w:tab w:val="left" w:pos="2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48" w:after="2" w:line="225" w:lineRule="auto"/>
              <w:rPr>
                <w:rFonts w:ascii="Times New Roman" w:hAnsi="Times New Roman" w:cs="Times New Roman"/>
                <w:sz w:val="24"/>
                <w:szCs w:val="24"/>
              </w:rPr>
            </w:pPr>
            <w:r w:rsidRPr="001277A0">
              <w:rPr>
                <w:rFonts w:ascii="Times New Roman" w:hAnsi="Times New Roman" w:cs="Times New Roman"/>
                <w:sz w:val="24"/>
                <w:szCs w:val="24"/>
              </w:rPr>
              <w:t>To</w:t>
            </w:r>
          </w:p>
        </w:tc>
      </w:tr>
      <w:tr w:rsidR="001277A0" w:rsidRPr="001277A0" w:rsidTr="0028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1" w:type="dxa"/>
          <w:jc w:val="center"/>
        </w:trPr>
        <w:tc>
          <w:tcPr>
            <w:tcW w:w="3240" w:type="dxa"/>
            <w:gridSpan w:val="2"/>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Asphalt Density Measurement from Compactor Vibratory Responses, Phase I</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Co-PI</w:t>
            </w:r>
          </w:p>
        </w:tc>
        <w:tc>
          <w:tcPr>
            <w:tcW w:w="216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Caterpillar Corporation</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$18,500</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 xml:space="preserve">07/01 </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09/01</w:t>
            </w:r>
          </w:p>
        </w:tc>
      </w:tr>
      <w:tr w:rsidR="001277A0" w:rsidRPr="001277A0" w:rsidTr="0028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1" w:type="dxa"/>
          <w:jc w:val="center"/>
        </w:trPr>
        <w:tc>
          <w:tcPr>
            <w:tcW w:w="3240" w:type="dxa"/>
            <w:gridSpan w:val="2"/>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Researching Methods of Delay Reduction for a Major Urban Interstate Project</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PI</w:t>
            </w:r>
          </w:p>
        </w:tc>
        <w:tc>
          <w:tcPr>
            <w:tcW w:w="216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Iowa Department of Transportation</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161,000</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10/00</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09/01</w:t>
            </w:r>
          </w:p>
        </w:tc>
      </w:tr>
      <w:tr w:rsidR="001277A0" w:rsidRPr="001277A0" w:rsidTr="0028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1" w:type="dxa"/>
          <w:jc w:val="center"/>
        </w:trPr>
        <w:tc>
          <w:tcPr>
            <w:tcW w:w="3240" w:type="dxa"/>
            <w:gridSpan w:val="2"/>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Planning A Large, Urban Interstate Project</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Co-PI</w:t>
            </w:r>
          </w:p>
        </w:tc>
        <w:tc>
          <w:tcPr>
            <w:tcW w:w="216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Iowa Department of Transportation</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100,000</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10/99</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09/00</w:t>
            </w:r>
          </w:p>
        </w:tc>
      </w:tr>
      <w:tr w:rsidR="001277A0" w:rsidRPr="001277A0" w:rsidTr="0028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1" w:type="dxa"/>
          <w:jc w:val="center"/>
        </w:trPr>
        <w:tc>
          <w:tcPr>
            <w:tcW w:w="3240" w:type="dxa"/>
            <w:gridSpan w:val="2"/>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Quality-Based Performance Rating of Contractors for Prequalification and Bidding Purposes</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PI</w:t>
            </w:r>
          </w:p>
        </w:tc>
        <w:tc>
          <w:tcPr>
            <w:tcW w:w="216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National Cooperative Highway Research Program</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200,000</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04/97</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07/00</w:t>
            </w:r>
          </w:p>
        </w:tc>
      </w:tr>
      <w:tr w:rsidR="001277A0" w:rsidRPr="001277A0" w:rsidTr="0028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1" w:type="dxa"/>
          <w:jc w:val="center"/>
        </w:trPr>
        <w:tc>
          <w:tcPr>
            <w:tcW w:w="3240" w:type="dxa"/>
            <w:gridSpan w:val="2"/>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lastRenderedPageBreak/>
              <w:t>Density Measurement from Compactor Vibratory Responses, Phase I and Phase II</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Co-PI</w:t>
            </w:r>
          </w:p>
        </w:tc>
        <w:tc>
          <w:tcPr>
            <w:tcW w:w="216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Ingersoll-Rand Inc.</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166,000</w:t>
            </w:r>
          </w:p>
        </w:tc>
        <w:tc>
          <w:tcPr>
            <w:tcW w:w="99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03/97</w:t>
            </w:r>
          </w:p>
        </w:tc>
        <w:tc>
          <w:tcPr>
            <w:tcW w:w="1170" w:type="dxa"/>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277A0">
              <w:rPr>
                <w:rFonts w:ascii="Times New Roman" w:hAnsi="Times New Roman" w:cs="Times New Roman"/>
                <w:sz w:val="24"/>
                <w:szCs w:val="24"/>
              </w:rPr>
              <w:t>08/99</w:t>
            </w:r>
          </w:p>
        </w:tc>
      </w:tr>
      <w:tr w:rsidR="001277A0" w:rsidRPr="001277A0" w:rsidTr="0028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1" w:type="dxa"/>
          <w:jc w:val="center"/>
        </w:trPr>
        <w:tc>
          <w:tcPr>
            <w:tcW w:w="9720" w:type="dxa"/>
            <w:gridSpan w:val="7"/>
          </w:tcPr>
          <w:p w:rsidR="001277A0" w:rsidRPr="001277A0" w:rsidRDefault="001277A0" w:rsidP="00280B9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1277A0">
              <w:rPr>
                <w:rFonts w:ascii="Times New Roman" w:hAnsi="Times New Roman" w:cs="Times New Roman"/>
                <w:sz w:val="24"/>
                <w:szCs w:val="24"/>
              </w:rPr>
              <w:t>Total Prior to UF - $645,500</w:t>
            </w:r>
          </w:p>
        </w:tc>
      </w:tr>
    </w:tbl>
    <w:p w:rsidR="001277A0" w:rsidRPr="00A76B22" w:rsidRDefault="001277A0" w:rsidP="00A87CBA">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Times New Roman" w:hAnsi="Arial" w:cs="Arial"/>
          <w:sz w:val="24"/>
          <w:szCs w:val="24"/>
        </w:rPr>
      </w:pPr>
      <w:r w:rsidRPr="001277A0">
        <w:rPr>
          <w:rFonts w:ascii="Times New Roman" w:hAnsi="Times New Roman" w:cs="Times New Roman"/>
          <w:sz w:val="24"/>
          <w:szCs w:val="24"/>
        </w:rPr>
        <w:t xml:space="preserve">   * Role:    PI = Principal Investigator</w:t>
      </w:r>
      <w:r w:rsidRPr="001277A0">
        <w:rPr>
          <w:rFonts w:ascii="Times New Roman" w:hAnsi="Times New Roman" w:cs="Times New Roman"/>
          <w:sz w:val="24"/>
          <w:szCs w:val="24"/>
        </w:rPr>
        <w:tab/>
        <w:t xml:space="preserve">    Co-PI = Co-Principal Investigator  </w:t>
      </w:r>
    </w:p>
    <w:sectPr w:rsidR="001277A0" w:rsidRPr="00A76B22" w:rsidSect="00691FF3">
      <w:headerReference w:type="default" r:id="rId10"/>
      <w:footerReference w:type="default" r:id="rId11"/>
      <w:pgSz w:w="12240" w:h="15840"/>
      <w:pgMar w:top="1440" w:right="1320" w:bottom="1440" w:left="12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450" w:rsidRDefault="000C5450">
      <w:pPr>
        <w:spacing w:after="0" w:line="240" w:lineRule="auto"/>
      </w:pPr>
      <w:r>
        <w:separator/>
      </w:r>
    </w:p>
  </w:endnote>
  <w:endnote w:type="continuationSeparator" w:id="0">
    <w:p w:rsidR="000C5450" w:rsidRDefault="000C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05786"/>
      <w:docPartObj>
        <w:docPartGallery w:val="Page Numbers (Bottom of Page)"/>
        <w:docPartUnique/>
      </w:docPartObj>
    </w:sdtPr>
    <w:sdtEndPr>
      <w:rPr>
        <w:noProof/>
      </w:rPr>
    </w:sdtEndPr>
    <w:sdtContent>
      <w:p w:rsidR="000C5450" w:rsidRDefault="000C5450">
        <w:pPr>
          <w:pStyle w:val="Footer"/>
          <w:jc w:val="center"/>
        </w:pPr>
        <w:r>
          <w:fldChar w:fldCharType="begin"/>
        </w:r>
        <w:r>
          <w:instrText xml:space="preserve"> PAGE   \* MERGEFORMAT </w:instrText>
        </w:r>
        <w:r>
          <w:fldChar w:fldCharType="separate"/>
        </w:r>
        <w:r w:rsidR="00BD7210">
          <w:rPr>
            <w:noProof/>
          </w:rPr>
          <w:t>56</w:t>
        </w:r>
        <w:r>
          <w:rPr>
            <w:noProof/>
          </w:rPr>
          <w:fldChar w:fldCharType="end"/>
        </w:r>
      </w:p>
    </w:sdtContent>
  </w:sdt>
  <w:p w:rsidR="000C5450" w:rsidRDefault="000C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450" w:rsidRDefault="000C5450">
      <w:pPr>
        <w:spacing w:after="0" w:line="240" w:lineRule="auto"/>
      </w:pPr>
      <w:r>
        <w:separator/>
      </w:r>
    </w:p>
  </w:footnote>
  <w:footnote w:type="continuationSeparator" w:id="0">
    <w:p w:rsidR="000C5450" w:rsidRDefault="000C5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50" w:rsidRDefault="000C5450">
    <w:pPr>
      <w:widowControl w:val="0"/>
      <w:tabs>
        <w:tab w:val="center" w:pos="4428"/>
        <w:tab w:val="right" w:pos="8748"/>
      </w:tabs>
      <w:autoSpaceDE w:val="0"/>
      <w:autoSpaceDN w:val="0"/>
      <w:adjustRightInd w:val="0"/>
      <w:spacing w:after="0" w:line="240" w:lineRule="auto"/>
      <w:ind w:left="120" w:right="120"/>
      <w:rPr>
        <w:rFonts w:ascii="Times New Roman" w:hAnsi="Times New Roman" w:cs="Times New Roman"/>
        <w:color w:val="000000"/>
        <w:sz w:val="24"/>
        <w:szCs w:val="24"/>
      </w:rPr>
    </w:pPr>
  </w:p>
  <w:p w:rsidR="000C5450" w:rsidRDefault="000C5450">
    <w:pPr>
      <w:widowControl w:val="0"/>
      <w:autoSpaceDE w:val="0"/>
      <w:autoSpaceDN w:val="0"/>
      <w:adjustRightInd w:val="0"/>
      <w:spacing w:after="0" w:line="240" w:lineRule="auto"/>
      <w:ind w:left="120" w:right="120"/>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3D3672"/>
    <w:multiLevelType w:val="multilevel"/>
    <w:tmpl w:val="3C54D1A4"/>
    <w:name w:val="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Times New Roman" w:hAnsi="Times New Roman" w:cs="Times New Roman" w:hint="default"/>
      </w:rPr>
    </w:lvl>
    <w:lvl w:ilvl="7">
      <w:start w:val="1"/>
      <w:numFmt w:val="lowerLetter"/>
      <w:lvlText w:val="%8."/>
      <w:lvlJc w:val="left"/>
    </w:lvl>
    <w:lvl w:ilvl="8">
      <w:numFmt w:val="decimal"/>
      <w:lvlText w:val=""/>
      <w:lvlJc w:val="left"/>
    </w:lvl>
  </w:abstractNum>
  <w:abstractNum w:abstractNumId="2" w15:restartNumberingAfterBreak="0">
    <w:nsid w:val="045D2538"/>
    <w:multiLevelType w:val="hybridMultilevel"/>
    <w:tmpl w:val="1EDC4940"/>
    <w:lvl w:ilvl="0" w:tplc="2F9CE8AC">
      <w:start w:val="1"/>
      <w:numFmt w:val="bullet"/>
      <w:lvlText w:val=""/>
      <w:lvlJc w:val="left"/>
      <w:pPr>
        <w:tabs>
          <w:tab w:val="num" w:pos="2250"/>
        </w:tabs>
        <w:ind w:left="225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E47AA"/>
    <w:multiLevelType w:val="multilevel"/>
    <w:tmpl w:val="5060EB50"/>
    <w:name w:val="1232"/>
    <w:lvl w:ilvl="0">
      <w:start w:val="1"/>
      <w:numFmt w:val="decimal"/>
      <w:lvlText w:val="%1."/>
      <w:lvlJc w:val="left"/>
      <w:pPr>
        <w:ind w:left="0" w:firstLine="0"/>
      </w:pPr>
      <w:rPr>
        <w:rFonts w:hint="default"/>
      </w:rPr>
    </w:lvl>
    <w:lvl w:ilvl="1">
      <w:start w:val="6"/>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7"/>
      <w:numFmt w:val="decimal"/>
      <w:lvlText w:val="%7."/>
      <w:lvlJc w:val="left"/>
      <w:pPr>
        <w:ind w:left="0" w:firstLine="0"/>
      </w:pPr>
      <w:rPr>
        <w:rFonts w:ascii="Times New Roman" w:hAnsi="Times New Roman" w:cs="Times New Roman"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C9E33FE"/>
    <w:multiLevelType w:val="hybridMultilevel"/>
    <w:tmpl w:val="C8EEDE9A"/>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11686A01"/>
    <w:multiLevelType w:val="hybridMultilevel"/>
    <w:tmpl w:val="D9CCF6F6"/>
    <w:lvl w:ilvl="0" w:tplc="2F9CE8AC">
      <w:start w:val="1"/>
      <w:numFmt w:val="bullet"/>
      <w:lvlText w:val=""/>
      <w:lvlJc w:val="left"/>
      <w:pPr>
        <w:tabs>
          <w:tab w:val="num" w:pos="2250"/>
        </w:tabs>
        <w:ind w:left="225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04F09"/>
    <w:multiLevelType w:val="hybridMultilevel"/>
    <w:tmpl w:val="C55E4414"/>
    <w:lvl w:ilvl="0" w:tplc="4466502C">
      <w:start w:val="5"/>
      <w:numFmt w:val="decimal"/>
      <w:lvlText w:val="%1."/>
      <w:lvlJc w:val="left"/>
      <w:pPr>
        <w:ind w:left="189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B4307"/>
    <w:multiLevelType w:val="hybridMultilevel"/>
    <w:tmpl w:val="E53491B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72B774B"/>
    <w:multiLevelType w:val="hybridMultilevel"/>
    <w:tmpl w:val="6B2AC2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7370CB"/>
    <w:multiLevelType w:val="hybridMultilevel"/>
    <w:tmpl w:val="7DC8EDDC"/>
    <w:lvl w:ilvl="0" w:tplc="F0243D70">
      <w:start w:val="1"/>
      <w:numFmt w:val="decimal"/>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20D12EE2"/>
    <w:multiLevelType w:val="hybridMultilevel"/>
    <w:tmpl w:val="7B36623A"/>
    <w:lvl w:ilvl="0" w:tplc="C95C5BA0">
      <w:start w:val="1"/>
      <w:numFmt w:val="decimal"/>
      <w:lvlText w:val="%1."/>
      <w:lvlJc w:val="left"/>
      <w:pPr>
        <w:tabs>
          <w:tab w:val="num" w:pos="1530"/>
        </w:tabs>
        <w:ind w:left="153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66B0F"/>
    <w:multiLevelType w:val="hybridMultilevel"/>
    <w:tmpl w:val="F752855A"/>
    <w:lvl w:ilvl="0" w:tplc="4820535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3CE3E97"/>
    <w:multiLevelType w:val="multilevel"/>
    <w:tmpl w:val="7B0874F6"/>
    <w:name w:val="122"/>
    <w:lvl w:ilvl="0">
      <w:start w:val="1"/>
      <w:numFmt w:val="decimal"/>
      <w:lvlText w:val="%1."/>
      <w:lvlJc w:val="left"/>
      <w:pPr>
        <w:ind w:left="0" w:firstLine="0"/>
      </w:pPr>
      <w:rPr>
        <w:rFonts w:hint="default"/>
      </w:rPr>
    </w:lvl>
    <w:lvl w:ilvl="1">
      <w:start w:val="5"/>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3"/>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86C66D9"/>
    <w:multiLevelType w:val="hybridMultilevel"/>
    <w:tmpl w:val="7C625DF6"/>
    <w:lvl w:ilvl="0" w:tplc="FA1806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A133E"/>
    <w:multiLevelType w:val="hybridMultilevel"/>
    <w:tmpl w:val="D608B1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2A4C730A"/>
    <w:multiLevelType w:val="hybridMultilevel"/>
    <w:tmpl w:val="5C42D7A6"/>
    <w:lvl w:ilvl="0" w:tplc="7F8E12D2">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02BB6"/>
    <w:multiLevelType w:val="hybridMultilevel"/>
    <w:tmpl w:val="D8D639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F7A2007"/>
    <w:multiLevelType w:val="hybridMultilevel"/>
    <w:tmpl w:val="CD8E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41C55"/>
    <w:multiLevelType w:val="hybridMultilevel"/>
    <w:tmpl w:val="F2623612"/>
    <w:lvl w:ilvl="0" w:tplc="C100D632">
      <w:start w:val="1"/>
      <w:numFmt w:val="decimal"/>
      <w:lvlText w:val="%1."/>
      <w:lvlJc w:val="left"/>
      <w:pPr>
        <w:tabs>
          <w:tab w:val="num" w:pos="1530"/>
        </w:tabs>
        <w:ind w:left="1530" w:hanging="360"/>
      </w:pPr>
      <w:rPr>
        <w:rFonts w:ascii="Times New Roman" w:eastAsiaTheme="minorEastAsia" w:hAnsi="Times New Roman" w:cs="Times New Roman"/>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9" w15:restartNumberingAfterBreak="0">
    <w:nsid w:val="3BEE68E3"/>
    <w:multiLevelType w:val="hybridMultilevel"/>
    <w:tmpl w:val="E32A7A5E"/>
    <w:lvl w:ilvl="0" w:tplc="0409000F">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44DA3222"/>
    <w:multiLevelType w:val="hybridMultilevel"/>
    <w:tmpl w:val="5CF6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D305D"/>
    <w:multiLevelType w:val="hybridMultilevel"/>
    <w:tmpl w:val="7344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2646F"/>
    <w:multiLevelType w:val="hybridMultilevel"/>
    <w:tmpl w:val="B820310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 w15:restartNumberingAfterBreak="0">
    <w:nsid w:val="50231025"/>
    <w:multiLevelType w:val="hybridMultilevel"/>
    <w:tmpl w:val="FCF8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E0AED"/>
    <w:multiLevelType w:val="hybridMultilevel"/>
    <w:tmpl w:val="FBF47750"/>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25" w15:restartNumberingAfterBreak="0">
    <w:nsid w:val="51D63B5E"/>
    <w:multiLevelType w:val="hybridMultilevel"/>
    <w:tmpl w:val="2C703FFC"/>
    <w:lvl w:ilvl="0" w:tplc="0542F92C">
      <w:start w:val="1"/>
      <w:numFmt w:val="decimal"/>
      <w:lvlText w:val="%1."/>
      <w:lvlJc w:val="left"/>
      <w:pPr>
        <w:tabs>
          <w:tab w:val="num" w:pos="870"/>
        </w:tabs>
        <w:ind w:left="870" w:hanging="420"/>
      </w:pPr>
      <w:rPr>
        <w:rFonts w:ascii="Times New Roman" w:eastAsia="Times New Roman" w:hAnsi="Times New Roman" w:cs="Times New Roman"/>
        <w:b w:val="0"/>
        <w:i w:val="0"/>
      </w:rPr>
    </w:lvl>
    <w:lvl w:ilvl="1" w:tplc="C95C5BA0">
      <w:start w:val="1"/>
      <w:numFmt w:val="decimal"/>
      <w:lvlText w:val="%2."/>
      <w:lvlJc w:val="left"/>
      <w:pPr>
        <w:tabs>
          <w:tab w:val="num" w:pos="1530"/>
        </w:tabs>
        <w:ind w:left="1530" w:hanging="360"/>
      </w:pPr>
      <w:rPr>
        <w:rFonts w:hint="default"/>
        <w:i w:val="0"/>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51EE6E05"/>
    <w:multiLevelType w:val="hybridMultilevel"/>
    <w:tmpl w:val="A26214D8"/>
    <w:lvl w:ilvl="0" w:tplc="63F8C1C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8A3962"/>
    <w:multiLevelType w:val="hybridMultilevel"/>
    <w:tmpl w:val="6D5C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75B44"/>
    <w:multiLevelType w:val="hybridMultilevel"/>
    <w:tmpl w:val="7D42E788"/>
    <w:lvl w:ilvl="0" w:tplc="04090001">
      <w:start w:val="1"/>
      <w:numFmt w:val="bullet"/>
      <w:lvlText w:val=""/>
      <w:lvlJc w:val="left"/>
      <w:pPr>
        <w:tabs>
          <w:tab w:val="num" w:pos="720"/>
        </w:tabs>
        <w:ind w:left="720" w:hanging="360"/>
      </w:pPr>
      <w:rPr>
        <w:rFonts w:ascii="Symbol" w:hAnsi="Symbol" w:hint="default"/>
      </w:rPr>
    </w:lvl>
    <w:lvl w:ilvl="1" w:tplc="7C240112">
      <w:start w:val="1"/>
      <w:numFmt w:val="decimal"/>
      <w:lvlText w:val="%2."/>
      <w:lvlJc w:val="left"/>
      <w:pPr>
        <w:tabs>
          <w:tab w:val="num" w:pos="1440"/>
        </w:tabs>
        <w:ind w:left="1440" w:hanging="360"/>
      </w:pPr>
      <w:rPr>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6C38A6"/>
    <w:multiLevelType w:val="hybridMultilevel"/>
    <w:tmpl w:val="8F0A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85392"/>
    <w:multiLevelType w:val="hybridMultilevel"/>
    <w:tmpl w:val="60BA5BA6"/>
    <w:lvl w:ilvl="0" w:tplc="6CBE495C">
      <w:start w:val="5"/>
      <w:numFmt w:val="decimal"/>
      <w:lvlText w:val="%1."/>
      <w:lvlJc w:val="left"/>
      <w:pPr>
        <w:tabs>
          <w:tab w:val="num" w:pos="1669"/>
        </w:tabs>
        <w:ind w:left="1669"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C08EB"/>
    <w:multiLevelType w:val="multilevel"/>
    <w:tmpl w:val="0C6837E4"/>
    <w:name w:val="123"/>
    <w:lvl w:ilvl="0">
      <w:start w:val="1"/>
      <w:numFmt w:val="decimal"/>
      <w:lvlText w:val="%1."/>
      <w:lvlJc w:val="left"/>
      <w:pPr>
        <w:ind w:left="0" w:firstLine="0"/>
      </w:pPr>
      <w:rPr>
        <w:rFonts w:hint="default"/>
      </w:rPr>
    </w:lvl>
    <w:lvl w:ilvl="1">
      <w:start w:val="5"/>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ascii="Times New Roman" w:hAnsi="Times New Roman" w:cs="Times New Roman"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61BE7BBC"/>
    <w:multiLevelType w:val="hybridMultilevel"/>
    <w:tmpl w:val="4224F2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64096D90"/>
    <w:multiLevelType w:val="hybridMultilevel"/>
    <w:tmpl w:val="16007EEE"/>
    <w:lvl w:ilvl="0" w:tplc="30885E36">
      <w:start w:val="16"/>
      <w:numFmt w:val="decimal"/>
      <w:lvlText w:val="%1."/>
      <w:lvlJc w:val="left"/>
      <w:pPr>
        <w:tabs>
          <w:tab w:val="num" w:pos="1530"/>
        </w:tabs>
        <w:ind w:left="1530" w:hanging="360"/>
      </w:pPr>
      <w:rPr>
        <w:rFonts w:hint="default"/>
      </w:rPr>
    </w:lvl>
    <w:lvl w:ilvl="1" w:tplc="2F9CE8AC">
      <w:start w:val="1"/>
      <w:numFmt w:val="bullet"/>
      <w:lvlText w:val=""/>
      <w:lvlJc w:val="left"/>
      <w:pPr>
        <w:tabs>
          <w:tab w:val="num" w:pos="2250"/>
        </w:tabs>
        <w:ind w:left="2250" w:hanging="360"/>
      </w:pPr>
      <w:rPr>
        <w:rFonts w:ascii="Symbol" w:hAnsi="Symbol" w:hint="default"/>
        <w:b/>
        <w:i w:val="0"/>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4" w15:restartNumberingAfterBreak="0">
    <w:nsid w:val="699547E8"/>
    <w:multiLevelType w:val="hybridMultilevel"/>
    <w:tmpl w:val="968AA36E"/>
    <w:lvl w:ilvl="0" w:tplc="33EC5DCC">
      <w:start w:val="1"/>
      <w:numFmt w:val="decimal"/>
      <w:lvlText w:val="%1."/>
      <w:lvlJc w:val="left"/>
      <w:pPr>
        <w:tabs>
          <w:tab w:val="num" w:pos="1440"/>
        </w:tabs>
        <w:ind w:left="14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B438D"/>
    <w:multiLevelType w:val="hybridMultilevel"/>
    <w:tmpl w:val="DC428A30"/>
    <w:lvl w:ilvl="0" w:tplc="04090001">
      <w:start w:val="1"/>
      <w:numFmt w:val="bullet"/>
      <w:lvlText w:val=""/>
      <w:lvlJc w:val="left"/>
      <w:pPr>
        <w:ind w:left="2216" w:hanging="360"/>
      </w:pPr>
      <w:rPr>
        <w:rFonts w:ascii="Symbol" w:hAnsi="Symbol" w:hint="default"/>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36" w15:restartNumberingAfterBreak="0">
    <w:nsid w:val="6DF93522"/>
    <w:multiLevelType w:val="hybridMultilevel"/>
    <w:tmpl w:val="685A9C92"/>
    <w:lvl w:ilvl="0" w:tplc="30885E36">
      <w:start w:val="16"/>
      <w:numFmt w:val="decimal"/>
      <w:lvlText w:val="%1."/>
      <w:lvlJc w:val="left"/>
      <w:pPr>
        <w:tabs>
          <w:tab w:val="num" w:pos="1530"/>
        </w:tabs>
        <w:ind w:left="1530" w:hanging="360"/>
      </w:pPr>
      <w:rPr>
        <w:rFonts w:hint="default"/>
      </w:rPr>
    </w:lvl>
    <w:lvl w:ilvl="1" w:tplc="2F9CE8AC">
      <w:start w:val="1"/>
      <w:numFmt w:val="bullet"/>
      <w:lvlText w:val=""/>
      <w:lvlJc w:val="left"/>
      <w:pPr>
        <w:tabs>
          <w:tab w:val="num" w:pos="2250"/>
        </w:tabs>
        <w:ind w:left="2250" w:hanging="360"/>
      </w:pPr>
      <w:rPr>
        <w:rFonts w:ascii="Symbol" w:hAnsi="Symbol" w:hint="default"/>
        <w:b/>
        <w:i w:val="0"/>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7" w15:restartNumberingAfterBreak="0">
    <w:nsid w:val="737F1714"/>
    <w:multiLevelType w:val="hybridMultilevel"/>
    <w:tmpl w:val="5C78CCBA"/>
    <w:lvl w:ilvl="0" w:tplc="9ACADBDA">
      <w:start w:val="1"/>
      <w:numFmt w:val="decimal"/>
      <w:lvlText w:val="%1."/>
      <w:lvlJc w:val="left"/>
      <w:pPr>
        <w:tabs>
          <w:tab w:val="num" w:pos="1800"/>
        </w:tabs>
        <w:ind w:left="180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466C20"/>
    <w:multiLevelType w:val="hybridMultilevel"/>
    <w:tmpl w:val="6FF2FBCC"/>
    <w:lvl w:ilvl="0" w:tplc="EFF083F8">
      <w:start w:val="1"/>
      <w:numFmt w:val="decimal"/>
      <w:lvlText w:val="%1."/>
      <w:lvlJc w:val="left"/>
      <w:pPr>
        <w:tabs>
          <w:tab w:val="num" w:pos="1669"/>
        </w:tabs>
        <w:ind w:left="1669" w:hanging="360"/>
      </w:pPr>
      <w:rPr>
        <w:rFonts w:ascii="Times New Roman" w:eastAsia="Times New Roman" w:hAnsi="Times New Roman" w:cs="Times New Roman"/>
        <w:b w:val="0"/>
      </w:rPr>
    </w:lvl>
    <w:lvl w:ilvl="1" w:tplc="C3169E48">
      <w:start w:val="1"/>
      <w:numFmt w:val="decimal"/>
      <w:lvlText w:val="%2."/>
      <w:lvlJc w:val="left"/>
      <w:pPr>
        <w:tabs>
          <w:tab w:val="num" w:pos="1093"/>
        </w:tabs>
        <w:ind w:left="85" w:firstLine="1008"/>
      </w:pPr>
      <w:rPr>
        <w:rFonts w:hint="default"/>
        <w:b w:val="0"/>
      </w:rPr>
    </w:lvl>
    <w:lvl w:ilvl="2" w:tplc="0409001B" w:tentative="1">
      <w:start w:val="1"/>
      <w:numFmt w:val="lowerRoman"/>
      <w:lvlText w:val="%3."/>
      <w:lvlJc w:val="right"/>
      <w:pPr>
        <w:tabs>
          <w:tab w:val="num" w:pos="3109"/>
        </w:tabs>
        <w:ind w:left="3109" w:hanging="180"/>
      </w:pPr>
    </w:lvl>
    <w:lvl w:ilvl="3" w:tplc="51DE3862">
      <w:start w:val="3"/>
      <w:numFmt w:val="decimal"/>
      <w:lvlText w:val="%4."/>
      <w:lvlJc w:val="left"/>
      <w:pPr>
        <w:tabs>
          <w:tab w:val="num" w:pos="2700"/>
        </w:tabs>
        <w:ind w:left="2700" w:hanging="360"/>
      </w:pPr>
      <w:rPr>
        <w:rFonts w:hint="default"/>
        <w:b w:val="0"/>
      </w:rPr>
    </w:lvl>
    <w:lvl w:ilvl="4" w:tplc="04090019" w:tentative="1">
      <w:start w:val="1"/>
      <w:numFmt w:val="lowerLetter"/>
      <w:lvlText w:val="%5."/>
      <w:lvlJc w:val="left"/>
      <w:pPr>
        <w:tabs>
          <w:tab w:val="num" w:pos="4549"/>
        </w:tabs>
        <w:ind w:left="4549" w:hanging="360"/>
      </w:p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39" w15:restartNumberingAfterBreak="0">
    <w:nsid w:val="76E9256E"/>
    <w:multiLevelType w:val="hybridMultilevel"/>
    <w:tmpl w:val="3F7E341C"/>
    <w:lvl w:ilvl="0" w:tplc="26AC1C7A">
      <w:start w:val="5"/>
      <w:numFmt w:val="decimal"/>
      <w:lvlText w:val="%1."/>
      <w:lvlJc w:val="left"/>
      <w:pPr>
        <w:tabs>
          <w:tab w:val="num" w:pos="1669"/>
        </w:tabs>
        <w:ind w:left="1669"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131DE"/>
    <w:multiLevelType w:val="hybridMultilevel"/>
    <w:tmpl w:val="903A8A8E"/>
    <w:lvl w:ilvl="0" w:tplc="DD72F434">
      <w:start w:val="1"/>
      <w:numFmt w:val="decimal"/>
      <w:lvlText w:val="%1."/>
      <w:lvlJc w:val="left"/>
      <w:pPr>
        <w:ind w:left="81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5A6E5B"/>
    <w:multiLevelType w:val="hybridMultilevel"/>
    <w:tmpl w:val="B4686D30"/>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num w:numId="1">
    <w:abstractNumId w:val="26"/>
  </w:num>
  <w:num w:numId="2">
    <w:abstractNumId w:val="28"/>
  </w:num>
  <w:num w:numId="3">
    <w:abstractNumId w:val="27"/>
  </w:num>
  <w:num w:numId="4">
    <w:abstractNumId w:val="16"/>
  </w:num>
  <w:num w:numId="5">
    <w:abstractNumId w:val="38"/>
  </w:num>
  <w:num w:numId="6">
    <w:abstractNumId w:val="35"/>
  </w:num>
  <w:num w:numId="7">
    <w:abstractNumId w:val="36"/>
  </w:num>
  <w:num w:numId="8">
    <w:abstractNumId w:val="33"/>
  </w:num>
  <w:num w:numId="9">
    <w:abstractNumId w:val="7"/>
  </w:num>
  <w:num w:numId="10">
    <w:abstractNumId w:val="25"/>
  </w:num>
  <w:num w:numId="11">
    <w:abstractNumId w:val="18"/>
  </w:num>
  <w:num w:numId="12">
    <w:abstractNumId w:val="37"/>
  </w:num>
  <w:num w:numId="13">
    <w:abstractNumId w:val="23"/>
  </w:num>
  <w:num w:numId="14">
    <w:abstractNumId w:val="22"/>
  </w:num>
  <w:num w:numId="15">
    <w:abstractNumId w:val="8"/>
  </w:num>
  <w:num w:numId="16">
    <w:abstractNumId w:val="5"/>
  </w:num>
  <w:num w:numId="17">
    <w:abstractNumId w:val="4"/>
  </w:num>
  <w:num w:numId="18">
    <w:abstractNumId w:val="2"/>
  </w:num>
  <w:num w:numId="19">
    <w:abstractNumId w:val="19"/>
  </w:num>
  <w:num w:numId="20">
    <w:abstractNumId w:val="34"/>
  </w:num>
  <w:num w:numId="21">
    <w:abstractNumId w:val="24"/>
  </w:num>
  <w:num w:numId="22">
    <w:abstractNumId w:val="10"/>
  </w:num>
  <w:num w:numId="23">
    <w:abstractNumId w:val="13"/>
  </w:num>
  <w:num w:numId="24">
    <w:abstractNumId w:val="11"/>
  </w:num>
  <w:num w:numId="25">
    <w:abstractNumId w:val="41"/>
  </w:num>
  <w:num w:numId="26">
    <w:abstractNumId w:val="29"/>
  </w:num>
  <w:num w:numId="27">
    <w:abstractNumId w:val="20"/>
  </w:num>
  <w:num w:numId="28">
    <w:abstractNumId w:val="14"/>
  </w:num>
  <w:num w:numId="29">
    <w:abstractNumId w:val="17"/>
  </w:num>
  <w:num w:numId="30">
    <w:abstractNumId w:val="15"/>
  </w:num>
  <w:num w:numId="31">
    <w:abstractNumId w:val="32"/>
  </w:num>
  <w:num w:numId="32">
    <w:abstractNumId w:val="40"/>
  </w:num>
  <w:num w:numId="33">
    <w:abstractNumId w:val="21"/>
  </w:num>
  <w:num w:numId="34">
    <w:abstractNumId w:val="9"/>
  </w:num>
  <w:num w:numId="35">
    <w:abstractNumId w:val="6"/>
  </w:num>
  <w:num w:numId="36">
    <w:abstractNumId w:val="30"/>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95"/>
    <w:rsid w:val="000008EA"/>
    <w:rsid w:val="000026A2"/>
    <w:rsid w:val="0000283B"/>
    <w:rsid w:val="0000291B"/>
    <w:rsid w:val="000034F2"/>
    <w:rsid w:val="00003C80"/>
    <w:rsid w:val="000041CA"/>
    <w:rsid w:val="000048ED"/>
    <w:rsid w:val="00004C83"/>
    <w:rsid w:val="0000519C"/>
    <w:rsid w:val="00006184"/>
    <w:rsid w:val="00007ACE"/>
    <w:rsid w:val="00010BD9"/>
    <w:rsid w:val="00010F9B"/>
    <w:rsid w:val="000172BF"/>
    <w:rsid w:val="00017967"/>
    <w:rsid w:val="00020AAA"/>
    <w:rsid w:val="00021FE3"/>
    <w:rsid w:val="00022F5D"/>
    <w:rsid w:val="00024219"/>
    <w:rsid w:val="0003129E"/>
    <w:rsid w:val="0003439B"/>
    <w:rsid w:val="00034A61"/>
    <w:rsid w:val="00035109"/>
    <w:rsid w:val="000362F0"/>
    <w:rsid w:val="000373FB"/>
    <w:rsid w:val="00043AE1"/>
    <w:rsid w:val="00045C13"/>
    <w:rsid w:val="0004618A"/>
    <w:rsid w:val="000500E0"/>
    <w:rsid w:val="00050BAD"/>
    <w:rsid w:val="00051E86"/>
    <w:rsid w:val="00052AA1"/>
    <w:rsid w:val="000531CE"/>
    <w:rsid w:val="0005405F"/>
    <w:rsid w:val="00055F71"/>
    <w:rsid w:val="0005616B"/>
    <w:rsid w:val="00061ABF"/>
    <w:rsid w:val="000655FB"/>
    <w:rsid w:val="000676E1"/>
    <w:rsid w:val="00067AD2"/>
    <w:rsid w:val="00070C06"/>
    <w:rsid w:val="0007315A"/>
    <w:rsid w:val="00073A7C"/>
    <w:rsid w:val="00074712"/>
    <w:rsid w:val="00075D49"/>
    <w:rsid w:val="00075F91"/>
    <w:rsid w:val="00077A97"/>
    <w:rsid w:val="000861D7"/>
    <w:rsid w:val="00086825"/>
    <w:rsid w:val="000A1CE6"/>
    <w:rsid w:val="000A5531"/>
    <w:rsid w:val="000B0F77"/>
    <w:rsid w:val="000B28D1"/>
    <w:rsid w:val="000B34F4"/>
    <w:rsid w:val="000B3B55"/>
    <w:rsid w:val="000B3E16"/>
    <w:rsid w:val="000B50B5"/>
    <w:rsid w:val="000B6B4C"/>
    <w:rsid w:val="000B7C7D"/>
    <w:rsid w:val="000C01D0"/>
    <w:rsid w:val="000C06D0"/>
    <w:rsid w:val="000C18F4"/>
    <w:rsid w:val="000C2C78"/>
    <w:rsid w:val="000C2CB2"/>
    <w:rsid w:val="000C5450"/>
    <w:rsid w:val="000C553E"/>
    <w:rsid w:val="000C6A6E"/>
    <w:rsid w:val="000C7108"/>
    <w:rsid w:val="000D2282"/>
    <w:rsid w:val="000D3874"/>
    <w:rsid w:val="000D57AF"/>
    <w:rsid w:val="000D5B55"/>
    <w:rsid w:val="000D6536"/>
    <w:rsid w:val="000D7AE0"/>
    <w:rsid w:val="000E1847"/>
    <w:rsid w:val="000E323F"/>
    <w:rsid w:val="000E3621"/>
    <w:rsid w:val="000E6CC2"/>
    <w:rsid w:val="000F2594"/>
    <w:rsid w:val="000F3A8B"/>
    <w:rsid w:val="0010352D"/>
    <w:rsid w:val="00103A2C"/>
    <w:rsid w:val="0010631D"/>
    <w:rsid w:val="00107359"/>
    <w:rsid w:val="00111182"/>
    <w:rsid w:val="00111B2B"/>
    <w:rsid w:val="00114888"/>
    <w:rsid w:val="00114A8A"/>
    <w:rsid w:val="00116868"/>
    <w:rsid w:val="00116DFC"/>
    <w:rsid w:val="00121161"/>
    <w:rsid w:val="001212FC"/>
    <w:rsid w:val="0012257B"/>
    <w:rsid w:val="00122A6D"/>
    <w:rsid w:val="001259BE"/>
    <w:rsid w:val="0012722B"/>
    <w:rsid w:val="001277A0"/>
    <w:rsid w:val="001317E8"/>
    <w:rsid w:val="00131997"/>
    <w:rsid w:val="00135579"/>
    <w:rsid w:val="00135C50"/>
    <w:rsid w:val="00136B8C"/>
    <w:rsid w:val="00137B1D"/>
    <w:rsid w:val="00143077"/>
    <w:rsid w:val="00143FEE"/>
    <w:rsid w:val="00144019"/>
    <w:rsid w:val="0014548E"/>
    <w:rsid w:val="0014724B"/>
    <w:rsid w:val="00153CFE"/>
    <w:rsid w:val="00154144"/>
    <w:rsid w:val="001549CA"/>
    <w:rsid w:val="00161BE3"/>
    <w:rsid w:val="001638D0"/>
    <w:rsid w:val="001639FA"/>
    <w:rsid w:val="001679EE"/>
    <w:rsid w:val="0017338B"/>
    <w:rsid w:val="001737CA"/>
    <w:rsid w:val="00175BE4"/>
    <w:rsid w:val="001830E1"/>
    <w:rsid w:val="00184ED9"/>
    <w:rsid w:val="00186A5D"/>
    <w:rsid w:val="00190B45"/>
    <w:rsid w:val="00191F6C"/>
    <w:rsid w:val="00196CB4"/>
    <w:rsid w:val="001A1425"/>
    <w:rsid w:val="001A4727"/>
    <w:rsid w:val="001A53BE"/>
    <w:rsid w:val="001B342B"/>
    <w:rsid w:val="001B565C"/>
    <w:rsid w:val="001B69BB"/>
    <w:rsid w:val="001B6B0B"/>
    <w:rsid w:val="001B6C41"/>
    <w:rsid w:val="001C4E71"/>
    <w:rsid w:val="001C5950"/>
    <w:rsid w:val="001C6B46"/>
    <w:rsid w:val="001C7A8F"/>
    <w:rsid w:val="001D33A4"/>
    <w:rsid w:val="001E266D"/>
    <w:rsid w:val="001E3B5B"/>
    <w:rsid w:val="001E70A1"/>
    <w:rsid w:val="001E7932"/>
    <w:rsid w:val="001F2D20"/>
    <w:rsid w:val="001F439D"/>
    <w:rsid w:val="001F4DB8"/>
    <w:rsid w:val="001F5712"/>
    <w:rsid w:val="001F7D0E"/>
    <w:rsid w:val="00205B5D"/>
    <w:rsid w:val="002101B1"/>
    <w:rsid w:val="00210305"/>
    <w:rsid w:val="002115EC"/>
    <w:rsid w:val="00213620"/>
    <w:rsid w:val="00215508"/>
    <w:rsid w:val="00215719"/>
    <w:rsid w:val="0022046C"/>
    <w:rsid w:val="002256DB"/>
    <w:rsid w:val="00225CBF"/>
    <w:rsid w:val="00225E91"/>
    <w:rsid w:val="002276BF"/>
    <w:rsid w:val="002307F4"/>
    <w:rsid w:val="00230953"/>
    <w:rsid w:val="00230E42"/>
    <w:rsid w:val="002319B0"/>
    <w:rsid w:val="00236890"/>
    <w:rsid w:val="00236ADC"/>
    <w:rsid w:val="00236BF5"/>
    <w:rsid w:val="00236DA1"/>
    <w:rsid w:val="002414FD"/>
    <w:rsid w:val="002540B4"/>
    <w:rsid w:val="002552C8"/>
    <w:rsid w:val="00255DA2"/>
    <w:rsid w:val="00256097"/>
    <w:rsid w:val="00256D77"/>
    <w:rsid w:val="0026022E"/>
    <w:rsid w:val="00261813"/>
    <w:rsid w:val="00263253"/>
    <w:rsid w:val="00263738"/>
    <w:rsid w:val="00263F82"/>
    <w:rsid w:val="002653A6"/>
    <w:rsid w:val="00265C18"/>
    <w:rsid w:val="00267400"/>
    <w:rsid w:val="00270D19"/>
    <w:rsid w:val="00271B52"/>
    <w:rsid w:val="00273856"/>
    <w:rsid w:val="00273C13"/>
    <w:rsid w:val="00275047"/>
    <w:rsid w:val="00275A0C"/>
    <w:rsid w:val="00280B97"/>
    <w:rsid w:val="00281B5B"/>
    <w:rsid w:val="00282812"/>
    <w:rsid w:val="00282B9A"/>
    <w:rsid w:val="00282E10"/>
    <w:rsid w:val="00285E76"/>
    <w:rsid w:val="00292E53"/>
    <w:rsid w:val="00295F99"/>
    <w:rsid w:val="002A0C50"/>
    <w:rsid w:val="002A1450"/>
    <w:rsid w:val="002B0044"/>
    <w:rsid w:val="002B00C3"/>
    <w:rsid w:val="002B134E"/>
    <w:rsid w:val="002B239C"/>
    <w:rsid w:val="002B5626"/>
    <w:rsid w:val="002B57B7"/>
    <w:rsid w:val="002B604E"/>
    <w:rsid w:val="002B6F2F"/>
    <w:rsid w:val="002C0B6D"/>
    <w:rsid w:val="002C200B"/>
    <w:rsid w:val="002C20A3"/>
    <w:rsid w:val="002C22EB"/>
    <w:rsid w:val="002C2304"/>
    <w:rsid w:val="002C416F"/>
    <w:rsid w:val="002C6C70"/>
    <w:rsid w:val="002C7323"/>
    <w:rsid w:val="002D077E"/>
    <w:rsid w:val="002D206A"/>
    <w:rsid w:val="002D5AF7"/>
    <w:rsid w:val="002D5FC6"/>
    <w:rsid w:val="002D6105"/>
    <w:rsid w:val="002E0491"/>
    <w:rsid w:val="002E22C3"/>
    <w:rsid w:val="002E3E18"/>
    <w:rsid w:val="002E5C8D"/>
    <w:rsid w:val="002F4C4F"/>
    <w:rsid w:val="002F55C1"/>
    <w:rsid w:val="002F5B87"/>
    <w:rsid w:val="0030003E"/>
    <w:rsid w:val="00306A25"/>
    <w:rsid w:val="00310855"/>
    <w:rsid w:val="003111EB"/>
    <w:rsid w:val="00313D7E"/>
    <w:rsid w:val="0031422C"/>
    <w:rsid w:val="00314E02"/>
    <w:rsid w:val="00316B8E"/>
    <w:rsid w:val="003171D3"/>
    <w:rsid w:val="003233AB"/>
    <w:rsid w:val="00323885"/>
    <w:rsid w:val="0032390A"/>
    <w:rsid w:val="003275F0"/>
    <w:rsid w:val="00332D35"/>
    <w:rsid w:val="00336107"/>
    <w:rsid w:val="00340A46"/>
    <w:rsid w:val="00340AD2"/>
    <w:rsid w:val="00342BD4"/>
    <w:rsid w:val="00344601"/>
    <w:rsid w:val="0034551F"/>
    <w:rsid w:val="0034629D"/>
    <w:rsid w:val="0034783F"/>
    <w:rsid w:val="00352311"/>
    <w:rsid w:val="00353DAA"/>
    <w:rsid w:val="0035420A"/>
    <w:rsid w:val="003551FA"/>
    <w:rsid w:val="00361E3B"/>
    <w:rsid w:val="00362EE3"/>
    <w:rsid w:val="00367E5F"/>
    <w:rsid w:val="003703D3"/>
    <w:rsid w:val="00371ED6"/>
    <w:rsid w:val="00371FFF"/>
    <w:rsid w:val="003761D9"/>
    <w:rsid w:val="00376D01"/>
    <w:rsid w:val="003841A3"/>
    <w:rsid w:val="003841AA"/>
    <w:rsid w:val="003845D8"/>
    <w:rsid w:val="00386A0F"/>
    <w:rsid w:val="00386F0D"/>
    <w:rsid w:val="0039171D"/>
    <w:rsid w:val="003957CE"/>
    <w:rsid w:val="003974EE"/>
    <w:rsid w:val="003A2135"/>
    <w:rsid w:val="003A50A0"/>
    <w:rsid w:val="003A723C"/>
    <w:rsid w:val="003A7359"/>
    <w:rsid w:val="003A7852"/>
    <w:rsid w:val="003B044A"/>
    <w:rsid w:val="003B141E"/>
    <w:rsid w:val="003B5957"/>
    <w:rsid w:val="003B609C"/>
    <w:rsid w:val="003B7621"/>
    <w:rsid w:val="003B7BA6"/>
    <w:rsid w:val="003C4596"/>
    <w:rsid w:val="003C7171"/>
    <w:rsid w:val="003D3AFC"/>
    <w:rsid w:val="003D4080"/>
    <w:rsid w:val="003E197B"/>
    <w:rsid w:val="003E2100"/>
    <w:rsid w:val="003E3592"/>
    <w:rsid w:val="003E4227"/>
    <w:rsid w:val="003E423D"/>
    <w:rsid w:val="003E4A2D"/>
    <w:rsid w:val="003E55CE"/>
    <w:rsid w:val="003F0705"/>
    <w:rsid w:val="003F204A"/>
    <w:rsid w:val="003F4691"/>
    <w:rsid w:val="003F6388"/>
    <w:rsid w:val="003F65F7"/>
    <w:rsid w:val="00400120"/>
    <w:rsid w:val="00401C69"/>
    <w:rsid w:val="0040219F"/>
    <w:rsid w:val="004046E3"/>
    <w:rsid w:val="0041108D"/>
    <w:rsid w:val="00415388"/>
    <w:rsid w:val="004172B6"/>
    <w:rsid w:val="0041770E"/>
    <w:rsid w:val="0042138A"/>
    <w:rsid w:val="00421937"/>
    <w:rsid w:val="0042530E"/>
    <w:rsid w:val="00426B1A"/>
    <w:rsid w:val="004314A3"/>
    <w:rsid w:val="00431572"/>
    <w:rsid w:val="004368D1"/>
    <w:rsid w:val="00441B93"/>
    <w:rsid w:val="00442801"/>
    <w:rsid w:val="00442AB8"/>
    <w:rsid w:val="0044531B"/>
    <w:rsid w:val="004470B5"/>
    <w:rsid w:val="00447A45"/>
    <w:rsid w:val="00450DB0"/>
    <w:rsid w:val="0045165C"/>
    <w:rsid w:val="004529D9"/>
    <w:rsid w:val="00452E5F"/>
    <w:rsid w:val="00456185"/>
    <w:rsid w:val="00456EA9"/>
    <w:rsid w:val="004660D9"/>
    <w:rsid w:val="00473BDC"/>
    <w:rsid w:val="004753A9"/>
    <w:rsid w:val="00476305"/>
    <w:rsid w:val="004764D0"/>
    <w:rsid w:val="004768C5"/>
    <w:rsid w:val="00481382"/>
    <w:rsid w:val="00487F23"/>
    <w:rsid w:val="004901AB"/>
    <w:rsid w:val="004933D5"/>
    <w:rsid w:val="004A03AD"/>
    <w:rsid w:val="004A1854"/>
    <w:rsid w:val="004A21F1"/>
    <w:rsid w:val="004A2777"/>
    <w:rsid w:val="004A388B"/>
    <w:rsid w:val="004A61EC"/>
    <w:rsid w:val="004A6A15"/>
    <w:rsid w:val="004A7666"/>
    <w:rsid w:val="004B0308"/>
    <w:rsid w:val="004B1DF2"/>
    <w:rsid w:val="004B1ED4"/>
    <w:rsid w:val="004B28BD"/>
    <w:rsid w:val="004C01F4"/>
    <w:rsid w:val="004C090F"/>
    <w:rsid w:val="004C0A98"/>
    <w:rsid w:val="004C1498"/>
    <w:rsid w:val="004C1E55"/>
    <w:rsid w:val="004C50AF"/>
    <w:rsid w:val="004C60F8"/>
    <w:rsid w:val="004D25F0"/>
    <w:rsid w:val="004D34BB"/>
    <w:rsid w:val="004D5FCA"/>
    <w:rsid w:val="004E214F"/>
    <w:rsid w:val="004E2C60"/>
    <w:rsid w:val="004E40AC"/>
    <w:rsid w:val="004E4E36"/>
    <w:rsid w:val="004E63AE"/>
    <w:rsid w:val="004E72A6"/>
    <w:rsid w:val="004F0FB8"/>
    <w:rsid w:val="004F2B1C"/>
    <w:rsid w:val="004F2B9B"/>
    <w:rsid w:val="004F5791"/>
    <w:rsid w:val="004F7439"/>
    <w:rsid w:val="004F7A08"/>
    <w:rsid w:val="00500398"/>
    <w:rsid w:val="00500883"/>
    <w:rsid w:val="00504710"/>
    <w:rsid w:val="00504FB3"/>
    <w:rsid w:val="00506ADE"/>
    <w:rsid w:val="005112AF"/>
    <w:rsid w:val="00511E7A"/>
    <w:rsid w:val="005131ED"/>
    <w:rsid w:val="00520C44"/>
    <w:rsid w:val="00520FB7"/>
    <w:rsid w:val="0052187C"/>
    <w:rsid w:val="005224F4"/>
    <w:rsid w:val="00522B45"/>
    <w:rsid w:val="0052584A"/>
    <w:rsid w:val="005267F3"/>
    <w:rsid w:val="00527CED"/>
    <w:rsid w:val="00530066"/>
    <w:rsid w:val="00530107"/>
    <w:rsid w:val="00531FE3"/>
    <w:rsid w:val="0053425C"/>
    <w:rsid w:val="00535ADF"/>
    <w:rsid w:val="0053634E"/>
    <w:rsid w:val="00536FDD"/>
    <w:rsid w:val="0054285E"/>
    <w:rsid w:val="00545261"/>
    <w:rsid w:val="005454B3"/>
    <w:rsid w:val="005455C6"/>
    <w:rsid w:val="00546E3A"/>
    <w:rsid w:val="00554723"/>
    <w:rsid w:val="00555D42"/>
    <w:rsid w:val="00557172"/>
    <w:rsid w:val="00557609"/>
    <w:rsid w:val="00563C9B"/>
    <w:rsid w:val="00564075"/>
    <w:rsid w:val="005660FB"/>
    <w:rsid w:val="0056716C"/>
    <w:rsid w:val="005710B8"/>
    <w:rsid w:val="005720A0"/>
    <w:rsid w:val="005747F6"/>
    <w:rsid w:val="00574F88"/>
    <w:rsid w:val="0057789F"/>
    <w:rsid w:val="00577A46"/>
    <w:rsid w:val="00580FCA"/>
    <w:rsid w:val="00581A37"/>
    <w:rsid w:val="005822D9"/>
    <w:rsid w:val="005851A9"/>
    <w:rsid w:val="0058537E"/>
    <w:rsid w:val="005866A8"/>
    <w:rsid w:val="00586CFA"/>
    <w:rsid w:val="00587458"/>
    <w:rsid w:val="005874AE"/>
    <w:rsid w:val="00590037"/>
    <w:rsid w:val="00591DD1"/>
    <w:rsid w:val="00594681"/>
    <w:rsid w:val="00596311"/>
    <w:rsid w:val="00596D2F"/>
    <w:rsid w:val="00597175"/>
    <w:rsid w:val="005A0149"/>
    <w:rsid w:val="005A0EF8"/>
    <w:rsid w:val="005A21CA"/>
    <w:rsid w:val="005A5892"/>
    <w:rsid w:val="005A67B7"/>
    <w:rsid w:val="005B09B1"/>
    <w:rsid w:val="005B17D9"/>
    <w:rsid w:val="005B227D"/>
    <w:rsid w:val="005B3DAC"/>
    <w:rsid w:val="005B4CEB"/>
    <w:rsid w:val="005B5BF1"/>
    <w:rsid w:val="005B65DF"/>
    <w:rsid w:val="005B6872"/>
    <w:rsid w:val="005B7C26"/>
    <w:rsid w:val="005C0CC5"/>
    <w:rsid w:val="005C164D"/>
    <w:rsid w:val="005C1B2E"/>
    <w:rsid w:val="005C4A35"/>
    <w:rsid w:val="005C63FD"/>
    <w:rsid w:val="005D0207"/>
    <w:rsid w:val="005D110F"/>
    <w:rsid w:val="005D1E36"/>
    <w:rsid w:val="005D23BF"/>
    <w:rsid w:val="005D2DC2"/>
    <w:rsid w:val="005D3D9C"/>
    <w:rsid w:val="005D6B39"/>
    <w:rsid w:val="005D7466"/>
    <w:rsid w:val="005D7BEA"/>
    <w:rsid w:val="005E01A0"/>
    <w:rsid w:val="005E333C"/>
    <w:rsid w:val="005E5E6C"/>
    <w:rsid w:val="005E69C7"/>
    <w:rsid w:val="005F1437"/>
    <w:rsid w:val="005F42C1"/>
    <w:rsid w:val="005F60F9"/>
    <w:rsid w:val="005F7AEE"/>
    <w:rsid w:val="00600179"/>
    <w:rsid w:val="00601D29"/>
    <w:rsid w:val="00604325"/>
    <w:rsid w:val="00605B03"/>
    <w:rsid w:val="006063F3"/>
    <w:rsid w:val="00607ED5"/>
    <w:rsid w:val="006117BE"/>
    <w:rsid w:val="006117E1"/>
    <w:rsid w:val="00621B60"/>
    <w:rsid w:val="0062283B"/>
    <w:rsid w:val="0062427B"/>
    <w:rsid w:val="00626BF9"/>
    <w:rsid w:val="00637004"/>
    <w:rsid w:val="00640FF1"/>
    <w:rsid w:val="00642A1E"/>
    <w:rsid w:val="00642DB8"/>
    <w:rsid w:val="00644527"/>
    <w:rsid w:val="006454A9"/>
    <w:rsid w:val="0064622F"/>
    <w:rsid w:val="006524C0"/>
    <w:rsid w:val="006526BD"/>
    <w:rsid w:val="00653B4B"/>
    <w:rsid w:val="00654288"/>
    <w:rsid w:val="00656290"/>
    <w:rsid w:val="00662F00"/>
    <w:rsid w:val="006658BC"/>
    <w:rsid w:val="00670046"/>
    <w:rsid w:val="00670EC6"/>
    <w:rsid w:val="006717D5"/>
    <w:rsid w:val="00673355"/>
    <w:rsid w:val="00675EDD"/>
    <w:rsid w:val="00681334"/>
    <w:rsid w:val="0068320D"/>
    <w:rsid w:val="006877F0"/>
    <w:rsid w:val="00691DCD"/>
    <w:rsid w:val="00691F22"/>
    <w:rsid w:val="00691FF3"/>
    <w:rsid w:val="006946BB"/>
    <w:rsid w:val="00695A53"/>
    <w:rsid w:val="00695DBE"/>
    <w:rsid w:val="006A0D54"/>
    <w:rsid w:val="006A0F46"/>
    <w:rsid w:val="006A1616"/>
    <w:rsid w:val="006A6FA5"/>
    <w:rsid w:val="006A7B8E"/>
    <w:rsid w:val="006B10C8"/>
    <w:rsid w:val="006B5883"/>
    <w:rsid w:val="006B7CA0"/>
    <w:rsid w:val="006C47D8"/>
    <w:rsid w:val="006C740B"/>
    <w:rsid w:val="006C7CB3"/>
    <w:rsid w:val="006D3DA8"/>
    <w:rsid w:val="006D4C03"/>
    <w:rsid w:val="006D7CD2"/>
    <w:rsid w:val="006E1CF1"/>
    <w:rsid w:val="006E2611"/>
    <w:rsid w:val="006E3464"/>
    <w:rsid w:val="006E45E0"/>
    <w:rsid w:val="006E4963"/>
    <w:rsid w:val="006F142B"/>
    <w:rsid w:val="006F3C8A"/>
    <w:rsid w:val="006F3FC2"/>
    <w:rsid w:val="006F421E"/>
    <w:rsid w:val="006F4356"/>
    <w:rsid w:val="006F5D0A"/>
    <w:rsid w:val="00700CDD"/>
    <w:rsid w:val="007011FC"/>
    <w:rsid w:val="00701239"/>
    <w:rsid w:val="00701986"/>
    <w:rsid w:val="00702920"/>
    <w:rsid w:val="00702F3C"/>
    <w:rsid w:val="00703CF6"/>
    <w:rsid w:val="00704F10"/>
    <w:rsid w:val="00710271"/>
    <w:rsid w:val="0071381E"/>
    <w:rsid w:val="0072028D"/>
    <w:rsid w:val="00722CE0"/>
    <w:rsid w:val="007230D9"/>
    <w:rsid w:val="00723E30"/>
    <w:rsid w:val="00724452"/>
    <w:rsid w:val="007264DC"/>
    <w:rsid w:val="00726FBD"/>
    <w:rsid w:val="00730CDA"/>
    <w:rsid w:val="00731D88"/>
    <w:rsid w:val="00731FCB"/>
    <w:rsid w:val="00736C85"/>
    <w:rsid w:val="00741318"/>
    <w:rsid w:val="00741622"/>
    <w:rsid w:val="00741AF9"/>
    <w:rsid w:val="007430E5"/>
    <w:rsid w:val="00743629"/>
    <w:rsid w:val="007447B4"/>
    <w:rsid w:val="00745D6E"/>
    <w:rsid w:val="00745DEB"/>
    <w:rsid w:val="007468F9"/>
    <w:rsid w:val="007471A9"/>
    <w:rsid w:val="00747433"/>
    <w:rsid w:val="00750CB1"/>
    <w:rsid w:val="007518F3"/>
    <w:rsid w:val="00751F88"/>
    <w:rsid w:val="00754179"/>
    <w:rsid w:val="00754833"/>
    <w:rsid w:val="00757B60"/>
    <w:rsid w:val="007626E3"/>
    <w:rsid w:val="00763C6F"/>
    <w:rsid w:val="00770266"/>
    <w:rsid w:val="00772F27"/>
    <w:rsid w:val="007731A2"/>
    <w:rsid w:val="00773B51"/>
    <w:rsid w:val="007760D6"/>
    <w:rsid w:val="00780098"/>
    <w:rsid w:val="00781D68"/>
    <w:rsid w:val="00782480"/>
    <w:rsid w:val="00782E48"/>
    <w:rsid w:val="00784CEA"/>
    <w:rsid w:val="007861CA"/>
    <w:rsid w:val="007878CE"/>
    <w:rsid w:val="00791016"/>
    <w:rsid w:val="00791400"/>
    <w:rsid w:val="0079289D"/>
    <w:rsid w:val="00796073"/>
    <w:rsid w:val="007A148F"/>
    <w:rsid w:val="007A3457"/>
    <w:rsid w:val="007A4097"/>
    <w:rsid w:val="007B5767"/>
    <w:rsid w:val="007B6285"/>
    <w:rsid w:val="007B6B72"/>
    <w:rsid w:val="007B77E2"/>
    <w:rsid w:val="007C04FA"/>
    <w:rsid w:val="007C0782"/>
    <w:rsid w:val="007C3644"/>
    <w:rsid w:val="007C4380"/>
    <w:rsid w:val="007D298D"/>
    <w:rsid w:val="007D3557"/>
    <w:rsid w:val="007E2F54"/>
    <w:rsid w:val="007E3F45"/>
    <w:rsid w:val="007E499B"/>
    <w:rsid w:val="007E4F60"/>
    <w:rsid w:val="007E56E1"/>
    <w:rsid w:val="007E6D31"/>
    <w:rsid w:val="007F0D9D"/>
    <w:rsid w:val="007F2286"/>
    <w:rsid w:val="007F250F"/>
    <w:rsid w:val="007F53C2"/>
    <w:rsid w:val="007F79F1"/>
    <w:rsid w:val="0080146B"/>
    <w:rsid w:val="0080288D"/>
    <w:rsid w:val="00804F05"/>
    <w:rsid w:val="008050F5"/>
    <w:rsid w:val="0080618E"/>
    <w:rsid w:val="00817178"/>
    <w:rsid w:val="00817F43"/>
    <w:rsid w:val="00823112"/>
    <w:rsid w:val="008244D4"/>
    <w:rsid w:val="008302C9"/>
    <w:rsid w:val="00831E40"/>
    <w:rsid w:val="00833DCB"/>
    <w:rsid w:val="00837C87"/>
    <w:rsid w:val="00842E3E"/>
    <w:rsid w:val="00844159"/>
    <w:rsid w:val="008441C8"/>
    <w:rsid w:val="0084509D"/>
    <w:rsid w:val="008464BB"/>
    <w:rsid w:val="00846BF8"/>
    <w:rsid w:val="00850277"/>
    <w:rsid w:val="00854CAF"/>
    <w:rsid w:val="00855E03"/>
    <w:rsid w:val="008627E7"/>
    <w:rsid w:val="00862E83"/>
    <w:rsid w:val="00864B84"/>
    <w:rsid w:val="00870960"/>
    <w:rsid w:val="00872BC3"/>
    <w:rsid w:val="00872DF8"/>
    <w:rsid w:val="00872EEE"/>
    <w:rsid w:val="008739A9"/>
    <w:rsid w:val="0087422F"/>
    <w:rsid w:val="008743AC"/>
    <w:rsid w:val="008759F1"/>
    <w:rsid w:val="00876BA3"/>
    <w:rsid w:val="008818CF"/>
    <w:rsid w:val="00881E6C"/>
    <w:rsid w:val="00882A17"/>
    <w:rsid w:val="00883181"/>
    <w:rsid w:val="00883FE5"/>
    <w:rsid w:val="00886B9D"/>
    <w:rsid w:val="0088771C"/>
    <w:rsid w:val="00887A9C"/>
    <w:rsid w:val="0089091E"/>
    <w:rsid w:val="008B3C57"/>
    <w:rsid w:val="008B569D"/>
    <w:rsid w:val="008B7169"/>
    <w:rsid w:val="008C0865"/>
    <w:rsid w:val="008C32EF"/>
    <w:rsid w:val="008C4EDB"/>
    <w:rsid w:val="008C6223"/>
    <w:rsid w:val="008C65D9"/>
    <w:rsid w:val="008C75D1"/>
    <w:rsid w:val="008C7B87"/>
    <w:rsid w:val="008D2429"/>
    <w:rsid w:val="008D38A4"/>
    <w:rsid w:val="008E0313"/>
    <w:rsid w:val="008E08C5"/>
    <w:rsid w:val="008E60CE"/>
    <w:rsid w:val="008E7B52"/>
    <w:rsid w:val="008F7176"/>
    <w:rsid w:val="009017E9"/>
    <w:rsid w:val="0090328F"/>
    <w:rsid w:val="00911235"/>
    <w:rsid w:val="00912CC8"/>
    <w:rsid w:val="009132BF"/>
    <w:rsid w:val="0092416B"/>
    <w:rsid w:val="0092571E"/>
    <w:rsid w:val="00927E16"/>
    <w:rsid w:val="00930083"/>
    <w:rsid w:val="00932C9A"/>
    <w:rsid w:val="00936FF7"/>
    <w:rsid w:val="0093721F"/>
    <w:rsid w:val="00945951"/>
    <w:rsid w:val="009500E1"/>
    <w:rsid w:val="00954702"/>
    <w:rsid w:val="0096134B"/>
    <w:rsid w:val="00964A26"/>
    <w:rsid w:val="00966E9F"/>
    <w:rsid w:val="00970079"/>
    <w:rsid w:val="009734B8"/>
    <w:rsid w:val="009757B0"/>
    <w:rsid w:val="00975BAC"/>
    <w:rsid w:val="00982B86"/>
    <w:rsid w:val="009900B7"/>
    <w:rsid w:val="009902A4"/>
    <w:rsid w:val="0099633E"/>
    <w:rsid w:val="009A2D0A"/>
    <w:rsid w:val="009A3479"/>
    <w:rsid w:val="009A4A32"/>
    <w:rsid w:val="009A53D7"/>
    <w:rsid w:val="009A71FE"/>
    <w:rsid w:val="009B1954"/>
    <w:rsid w:val="009B293A"/>
    <w:rsid w:val="009B29B0"/>
    <w:rsid w:val="009B5D11"/>
    <w:rsid w:val="009B679A"/>
    <w:rsid w:val="009B6914"/>
    <w:rsid w:val="009B782B"/>
    <w:rsid w:val="009C467F"/>
    <w:rsid w:val="009C53E5"/>
    <w:rsid w:val="009D215A"/>
    <w:rsid w:val="009D2417"/>
    <w:rsid w:val="009D2AC9"/>
    <w:rsid w:val="009D6CD3"/>
    <w:rsid w:val="009E2E21"/>
    <w:rsid w:val="009E5C3A"/>
    <w:rsid w:val="009E626F"/>
    <w:rsid w:val="009F1E91"/>
    <w:rsid w:val="00A005E7"/>
    <w:rsid w:val="00A00D2C"/>
    <w:rsid w:val="00A03479"/>
    <w:rsid w:val="00A06C72"/>
    <w:rsid w:val="00A06FE5"/>
    <w:rsid w:val="00A071F5"/>
    <w:rsid w:val="00A11BA6"/>
    <w:rsid w:val="00A12AB8"/>
    <w:rsid w:val="00A14C4C"/>
    <w:rsid w:val="00A179B8"/>
    <w:rsid w:val="00A234E3"/>
    <w:rsid w:val="00A27A7E"/>
    <w:rsid w:val="00A33AF1"/>
    <w:rsid w:val="00A35755"/>
    <w:rsid w:val="00A400D7"/>
    <w:rsid w:val="00A4444F"/>
    <w:rsid w:val="00A46033"/>
    <w:rsid w:val="00A46D36"/>
    <w:rsid w:val="00A47444"/>
    <w:rsid w:val="00A5195A"/>
    <w:rsid w:val="00A537C9"/>
    <w:rsid w:val="00A546B0"/>
    <w:rsid w:val="00A56060"/>
    <w:rsid w:val="00A56228"/>
    <w:rsid w:val="00A57141"/>
    <w:rsid w:val="00A57162"/>
    <w:rsid w:val="00A6449E"/>
    <w:rsid w:val="00A6531A"/>
    <w:rsid w:val="00A70B14"/>
    <w:rsid w:val="00A75BE8"/>
    <w:rsid w:val="00A76B22"/>
    <w:rsid w:val="00A8008B"/>
    <w:rsid w:val="00A805A6"/>
    <w:rsid w:val="00A809C8"/>
    <w:rsid w:val="00A83FB3"/>
    <w:rsid w:val="00A84BB5"/>
    <w:rsid w:val="00A86E63"/>
    <w:rsid w:val="00A874C9"/>
    <w:rsid w:val="00A87B8C"/>
    <w:rsid w:val="00A87CBA"/>
    <w:rsid w:val="00A943C8"/>
    <w:rsid w:val="00A95340"/>
    <w:rsid w:val="00A95759"/>
    <w:rsid w:val="00A95969"/>
    <w:rsid w:val="00A96A56"/>
    <w:rsid w:val="00A96CA9"/>
    <w:rsid w:val="00AA0B37"/>
    <w:rsid w:val="00AA25BC"/>
    <w:rsid w:val="00AA33F6"/>
    <w:rsid w:val="00AA543B"/>
    <w:rsid w:val="00AA6E96"/>
    <w:rsid w:val="00AB215B"/>
    <w:rsid w:val="00AB3B4A"/>
    <w:rsid w:val="00AB45C5"/>
    <w:rsid w:val="00AB697C"/>
    <w:rsid w:val="00AB6D81"/>
    <w:rsid w:val="00AB7BE2"/>
    <w:rsid w:val="00AC2D68"/>
    <w:rsid w:val="00AC504B"/>
    <w:rsid w:val="00AD4BC5"/>
    <w:rsid w:val="00AE1238"/>
    <w:rsid w:val="00AE3402"/>
    <w:rsid w:val="00AE669A"/>
    <w:rsid w:val="00AE6E74"/>
    <w:rsid w:val="00AF03BC"/>
    <w:rsid w:val="00AF2E74"/>
    <w:rsid w:val="00AF5F30"/>
    <w:rsid w:val="00AF7500"/>
    <w:rsid w:val="00AF752F"/>
    <w:rsid w:val="00AF7C7C"/>
    <w:rsid w:val="00AF7E7A"/>
    <w:rsid w:val="00B00696"/>
    <w:rsid w:val="00B01CEB"/>
    <w:rsid w:val="00B04AC9"/>
    <w:rsid w:val="00B13890"/>
    <w:rsid w:val="00B14492"/>
    <w:rsid w:val="00B171C1"/>
    <w:rsid w:val="00B219AA"/>
    <w:rsid w:val="00B22449"/>
    <w:rsid w:val="00B249AD"/>
    <w:rsid w:val="00B24F94"/>
    <w:rsid w:val="00B24FC7"/>
    <w:rsid w:val="00B30837"/>
    <w:rsid w:val="00B316A6"/>
    <w:rsid w:val="00B322C0"/>
    <w:rsid w:val="00B32AAD"/>
    <w:rsid w:val="00B3394F"/>
    <w:rsid w:val="00B347D3"/>
    <w:rsid w:val="00B35EBA"/>
    <w:rsid w:val="00B37529"/>
    <w:rsid w:val="00B40B88"/>
    <w:rsid w:val="00B41073"/>
    <w:rsid w:val="00B45EFE"/>
    <w:rsid w:val="00B52CA6"/>
    <w:rsid w:val="00B52ED5"/>
    <w:rsid w:val="00B54AAE"/>
    <w:rsid w:val="00B557C5"/>
    <w:rsid w:val="00B569FC"/>
    <w:rsid w:val="00B56B6C"/>
    <w:rsid w:val="00B60D5A"/>
    <w:rsid w:val="00B62B63"/>
    <w:rsid w:val="00B648E8"/>
    <w:rsid w:val="00B64904"/>
    <w:rsid w:val="00B65226"/>
    <w:rsid w:val="00B677B5"/>
    <w:rsid w:val="00B70C55"/>
    <w:rsid w:val="00B730E2"/>
    <w:rsid w:val="00B73378"/>
    <w:rsid w:val="00B76854"/>
    <w:rsid w:val="00B777F2"/>
    <w:rsid w:val="00B86127"/>
    <w:rsid w:val="00B874E2"/>
    <w:rsid w:val="00B926AA"/>
    <w:rsid w:val="00B955D5"/>
    <w:rsid w:val="00B9674F"/>
    <w:rsid w:val="00B97738"/>
    <w:rsid w:val="00BA08A0"/>
    <w:rsid w:val="00BA1490"/>
    <w:rsid w:val="00BA18E6"/>
    <w:rsid w:val="00BA28CC"/>
    <w:rsid w:val="00BA68B0"/>
    <w:rsid w:val="00BA70DA"/>
    <w:rsid w:val="00BA7E33"/>
    <w:rsid w:val="00BB094A"/>
    <w:rsid w:val="00BB1A06"/>
    <w:rsid w:val="00BB2B1E"/>
    <w:rsid w:val="00BB5678"/>
    <w:rsid w:val="00BB6CAC"/>
    <w:rsid w:val="00BC1240"/>
    <w:rsid w:val="00BC1EF8"/>
    <w:rsid w:val="00BC3288"/>
    <w:rsid w:val="00BC382F"/>
    <w:rsid w:val="00BC454F"/>
    <w:rsid w:val="00BC4BED"/>
    <w:rsid w:val="00BC5D85"/>
    <w:rsid w:val="00BC63BB"/>
    <w:rsid w:val="00BD006D"/>
    <w:rsid w:val="00BD115C"/>
    <w:rsid w:val="00BD40CA"/>
    <w:rsid w:val="00BD4DA9"/>
    <w:rsid w:val="00BD7210"/>
    <w:rsid w:val="00BE2EAB"/>
    <w:rsid w:val="00BE3B11"/>
    <w:rsid w:val="00BE44B4"/>
    <w:rsid w:val="00BF0264"/>
    <w:rsid w:val="00BF0B5F"/>
    <w:rsid w:val="00BF38AF"/>
    <w:rsid w:val="00BF4C9D"/>
    <w:rsid w:val="00BF6DAA"/>
    <w:rsid w:val="00BF7C05"/>
    <w:rsid w:val="00C02692"/>
    <w:rsid w:val="00C03D67"/>
    <w:rsid w:val="00C04E9E"/>
    <w:rsid w:val="00C06B3A"/>
    <w:rsid w:val="00C1105A"/>
    <w:rsid w:val="00C1234D"/>
    <w:rsid w:val="00C123DE"/>
    <w:rsid w:val="00C149C7"/>
    <w:rsid w:val="00C15DDA"/>
    <w:rsid w:val="00C15F8D"/>
    <w:rsid w:val="00C17A32"/>
    <w:rsid w:val="00C240B7"/>
    <w:rsid w:val="00C302CA"/>
    <w:rsid w:val="00C30535"/>
    <w:rsid w:val="00C320A4"/>
    <w:rsid w:val="00C34B3D"/>
    <w:rsid w:val="00C35A6A"/>
    <w:rsid w:val="00C4418A"/>
    <w:rsid w:val="00C51D58"/>
    <w:rsid w:val="00C547A6"/>
    <w:rsid w:val="00C615A1"/>
    <w:rsid w:val="00C615D4"/>
    <w:rsid w:val="00C619A7"/>
    <w:rsid w:val="00C6429C"/>
    <w:rsid w:val="00C6703A"/>
    <w:rsid w:val="00C723EC"/>
    <w:rsid w:val="00C743B2"/>
    <w:rsid w:val="00C754F1"/>
    <w:rsid w:val="00C76A39"/>
    <w:rsid w:val="00C81560"/>
    <w:rsid w:val="00C81FE9"/>
    <w:rsid w:val="00C8266E"/>
    <w:rsid w:val="00C82898"/>
    <w:rsid w:val="00C82ADC"/>
    <w:rsid w:val="00C82CF6"/>
    <w:rsid w:val="00C837E9"/>
    <w:rsid w:val="00C857A3"/>
    <w:rsid w:val="00C859AD"/>
    <w:rsid w:val="00C955BF"/>
    <w:rsid w:val="00CA4BD8"/>
    <w:rsid w:val="00CA66A3"/>
    <w:rsid w:val="00CA75AA"/>
    <w:rsid w:val="00CB0895"/>
    <w:rsid w:val="00CB1828"/>
    <w:rsid w:val="00CB192F"/>
    <w:rsid w:val="00CB197F"/>
    <w:rsid w:val="00CB1F08"/>
    <w:rsid w:val="00CC060D"/>
    <w:rsid w:val="00CC1039"/>
    <w:rsid w:val="00CC1EBA"/>
    <w:rsid w:val="00CC237C"/>
    <w:rsid w:val="00CC495C"/>
    <w:rsid w:val="00CC5547"/>
    <w:rsid w:val="00CC6467"/>
    <w:rsid w:val="00CC698D"/>
    <w:rsid w:val="00CC7E9F"/>
    <w:rsid w:val="00CD02C8"/>
    <w:rsid w:val="00CD22A7"/>
    <w:rsid w:val="00CD234C"/>
    <w:rsid w:val="00CD7BCE"/>
    <w:rsid w:val="00CE16EF"/>
    <w:rsid w:val="00CE1D47"/>
    <w:rsid w:val="00CF2173"/>
    <w:rsid w:val="00CF26FA"/>
    <w:rsid w:val="00CF2D5A"/>
    <w:rsid w:val="00CF4EDC"/>
    <w:rsid w:val="00CF56B8"/>
    <w:rsid w:val="00CF7036"/>
    <w:rsid w:val="00D01B96"/>
    <w:rsid w:val="00D03E5B"/>
    <w:rsid w:val="00D0724D"/>
    <w:rsid w:val="00D078F4"/>
    <w:rsid w:val="00D07C02"/>
    <w:rsid w:val="00D11560"/>
    <w:rsid w:val="00D14855"/>
    <w:rsid w:val="00D14DAF"/>
    <w:rsid w:val="00D15866"/>
    <w:rsid w:val="00D241F8"/>
    <w:rsid w:val="00D32E50"/>
    <w:rsid w:val="00D363B6"/>
    <w:rsid w:val="00D4046C"/>
    <w:rsid w:val="00D43833"/>
    <w:rsid w:val="00D4385A"/>
    <w:rsid w:val="00D46A78"/>
    <w:rsid w:val="00D47657"/>
    <w:rsid w:val="00D5118C"/>
    <w:rsid w:val="00D51611"/>
    <w:rsid w:val="00D535FF"/>
    <w:rsid w:val="00D61504"/>
    <w:rsid w:val="00D61803"/>
    <w:rsid w:val="00D6269E"/>
    <w:rsid w:val="00D62AF2"/>
    <w:rsid w:val="00D62B02"/>
    <w:rsid w:val="00D6334A"/>
    <w:rsid w:val="00D638D2"/>
    <w:rsid w:val="00D653E7"/>
    <w:rsid w:val="00D66FB1"/>
    <w:rsid w:val="00D6719B"/>
    <w:rsid w:val="00D71376"/>
    <w:rsid w:val="00D74189"/>
    <w:rsid w:val="00D7541D"/>
    <w:rsid w:val="00D81A22"/>
    <w:rsid w:val="00D831DC"/>
    <w:rsid w:val="00D8491D"/>
    <w:rsid w:val="00D85FF5"/>
    <w:rsid w:val="00D86268"/>
    <w:rsid w:val="00D86DAF"/>
    <w:rsid w:val="00D8766D"/>
    <w:rsid w:val="00D90902"/>
    <w:rsid w:val="00D90B9E"/>
    <w:rsid w:val="00D93F07"/>
    <w:rsid w:val="00D9486E"/>
    <w:rsid w:val="00D95BAF"/>
    <w:rsid w:val="00D95E1E"/>
    <w:rsid w:val="00D95E7B"/>
    <w:rsid w:val="00DA149B"/>
    <w:rsid w:val="00DA1BD9"/>
    <w:rsid w:val="00DA3704"/>
    <w:rsid w:val="00DA77F6"/>
    <w:rsid w:val="00DB17B6"/>
    <w:rsid w:val="00DB1D47"/>
    <w:rsid w:val="00DB2C5C"/>
    <w:rsid w:val="00DB393F"/>
    <w:rsid w:val="00DB4DD1"/>
    <w:rsid w:val="00DB525E"/>
    <w:rsid w:val="00DC089C"/>
    <w:rsid w:val="00DC34B4"/>
    <w:rsid w:val="00DC568F"/>
    <w:rsid w:val="00DC703B"/>
    <w:rsid w:val="00DD0F5B"/>
    <w:rsid w:val="00DD46C3"/>
    <w:rsid w:val="00DE004E"/>
    <w:rsid w:val="00DE7DF2"/>
    <w:rsid w:val="00DF0033"/>
    <w:rsid w:val="00DF0747"/>
    <w:rsid w:val="00DF0A7D"/>
    <w:rsid w:val="00DF44EA"/>
    <w:rsid w:val="00DF4B15"/>
    <w:rsid w:val="00DF763D"/>
    <w:rsid w:val="00DF7B29"/>
    <w:rsid w:val="00E03203"/>
    <w:rsid w:val="00E041FB"/>
    <w:rsid w:val="00E0454F"/>
    <w:rsid w:val="00E045BB"/>
    <w:rsid w:val="00E04C85"/>
    <w:rsid w:val="00E050A9"/>
    <w:rsid w:val="00E12F50"/>
    <w:rsid w:val="00E16662"/>
    <w:rsid w:val="00E246C4"/>
    <w:rsid w:val="00E31ED9"/>
    <w:rsid w:val="00E329C0"/>
    <w:rsid w:val="00E37C11"/>
    <w:rsid w:val="00E37D3C"/>
    <w:rsid w:val="00E413D3"/>
    <w:rsid w:val="00E429E4"/>
    <w:rsid w:val="00E468F6"/>
    <w:rsid w:val="00E46910"/>
    <w:rsid w:val="00E47120"/>
    <w:rsid w:val="00E506E6"/>
    <w:rsid w:val="00E52B4F"/>
    <w:rsid w:val="00E53BC2"/>
    <w:rsid w:val="00E54918"/>
    <w:rsid w:val="00E54F65"/>
    <w:rsid w:val="00E573EE"/>
    <w:rsid w:val="00E60E5B"/>
    <w:rsid w:val="00E64556"/>
    <w:rsid w:val="00E65CED"/>
    <w:rsid w:val="00E75245"/>
    <w:rsid w:val="00E81125"/>
    <w:rsid w:val="00E820E4"/>
    <w:rsid w:val="00E83016"/>
    <w:rsid w:val="00E85FC0"/>
    <w:rsid w:val="00E86590"/>
    <w:rsid w:val="00E93556"/>
    <w:rsid w:val="00EA0045"/>
    <w:rsid w:val="00EA6853"/>
    <w:rsid w:val="00EB1055"/>
    <w:rsid w:val="00EB33FA"/>
    <w:rsid w:val="00EB61E5"/>
    <w:rsid w:val="00EB68E9"/>
    <w:rsid w:val="00EB7185"/>
    <w:rsid w:val="00EB7806"/>
    <w:rsid w:val="00EC1638"/>
    <w:rsid w:val="00EC299C"/>
    <w:rsid w:val="00EC398E"/>
    <w:rsid w:val="00EC498B"/>
    <w:rsid w:val="00EC547F"/>
    <w:rsid w:val="00EC6173"/>
    <w:rsid w:val="00ED1706"/>
    <w:rsid w:val="00ED1DC7"/>
    <w:rsid w:val="00ED325C"/>
    <w:rsid w:val="00EE282B"/>
    <w:rsid w:val="00EE6A0A"/>
    <w:rsid w:val="00EF074E"/>
    <w:rsid w:val="00EF07B0"/>
    <w:rsid w:val="00EF1722"/>
    <w:rsid w:val="00F01382"/>
    <w:rsid w:val="00F07342"/>
    <w:rsid w:val="00F14A30"/>
    <w:rsid w:val="00F17654"/>
    <w:rsid w:val="00F2040F"/>
    <w:rsid w:val="00F27ECC"/>
    <w:rsid w:val="00F31108"/>
    <w:rsid w:val="00F31E9E"/>
    <w:rsid w:val="00F351AF"/>
    <w:rsid w:val="00F408AE"/>
    <w:rsid w:val="00F516E5"/>
    <w:rsid w:val="00F52F62"/>
    <w:rsid w:val="00F53E9B"/>
    <w:rsid w:val="00F542E2"/>
    <w:rsid w:val="00F55C43"/>
    <w:rsid w:val="00F56852"/>
    <w:rsid w:val="00F60D91"/>
    <w:rsid w:val="00F630FF"/>
    <w:rsid w:val="00F639AF"/>
    <w:rsid w:val="00F6550F"/>
    <w:rsid w:val="00F66B16"/>
    <w:rsid w:val="00F67CEB"/>
    <w:rsid w:val="00F67D2E"/>
    <w:rsid w:val="00F706B0"/>
    <w:rsid w:val="00F7264C"/>
    <w:rsid w:val="00F74E73"/>
    <w:rsid w:val="00F74E77"/>
    <w:rsid w:val="00F7559A"/>
    <w:rsid w:val="00F75FFB"/>
    <w:rsid w:val="00F76109"/>
    <w:rsid w:val="00F7687A"/>
    <w:rsid w:val="00F82E0D"/>
    <w:rsid w:val="00F84FC5"/>
    <w:rsid w:val="00F856A0"/>
    <w:rsid w:val="00F85F49"/>
    <w:rsid w:val="00F86021"/>
    <w:rsid w:val="00F86452"/>
    <w:rsid w:val="00F9302B"/>
    <w:rsid w:val="00FA203A"/>
    <w:rsid w:val="00FA4B78"/>
    <w:rsid w:val="00FA7D02"/>
    <w:rsid w:val="00FB2E61"/>
    <w:rsid w:val="00FB6E4F"/>
    <w:rsid w:val="00FB79B4"/>
    <w:rsid w:val="00FC2C3C"/>
    <w:rsid w:val="00FC41C3"/>
    <w:rsid w:val="00FC6239"/>
    <w:rsid w:val="00FD014A"/>
    <w:rsid w:val="00FD097B"/>
    <w:rsid w:val="00FD4664"/>
    <w:rsid w:val="00FD60B8"/>
    <w:rsid w:val="00FD6A33"/>
    <w:rsid w:val="00FD79E2"/>
    <w:rsid w:val="00FE051A"/>
    <w:rsid w:val="00FE2FF8"/>
    <w:rsid w:val="00FE36BD"/>
    <w:rsid w:val="00FE5402"/>
    <w:rsid w:val="00FE7410"/>
    <w:rsid w:val="00FE747D"/>
    <w:rsid w:val="00FF0DFD"/>
    <w:rsid w:val="00FF113F"/>
    <w:rsid w:val="00FF21B3"/>
    <w:rsid w:val="00FF3F69"/>
    <w:rsid w:val="00F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E7A204"/>
  <w14:defaultImageDpi w14:val="0"/>
  <w15:docId w15:val="{519351D9-FD6F-43D2-8E6E-F8428D3F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04"/>
  </w:style>
  <w:style w:type="paragraph" w:styleId="Heading1">
    <w:name w:val="heading 1"/>
    <w:basedOn w:val="Normal"/>
    <w:next w:val="Normal"/>
    <w:link w:val="Heading1Char"/>
    <w:qFormat/>
    <w:rsid w:val="001277A0"/>
    <w:pPr>
      <w:keepNext/>
      <w:spacing w:after="240" w:line="240" w:lineRule="auto"/>
      <w:jc w:val="center"/>
      <w:outlineLvl w:val="0"/>
    </w:pPr>
    <w:rPr>
      <w:rFonts w:ascii="Times New Roman" w:eastAsia="Times New Roman" w:hAnsi="Times New Roman" w:cs="Times New Roman"/>
      <w:b/>
      <w:bCs/>
      <w:sz w:val="24"/>
      <w:szCs w:val="32"/>
      <w:u w:val="single"/>
    </w:rPr>
  </w:style>
  <w:style w:type="paragraph" w:styleId="Heading3">
    <w:name w:val="heading 3"/>
    <w:basedOn w:val="Normal"/>
    <w:next w:val="Normal"/>
    <w:link w:val="Heading3Char"/>
    <w:uiPriority w:val="9"/>
    <w:semiHidden/>
    <w:unhideWhenUsed/>
    <w:qFormat/>
    <w:rsid w:val="00275A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95A"/>
    <w:pPr>
      <w:ind w:left="720"/>
      <w:contextualSpacing/>
    </w:pPr>
  </w:style>
  <w:style w:type="paragraph" w:styleId="Header">
    <w:name w:val="header"/>
    <w:basedOn w:val="Normal"/>
    <w:link w:val="HeaderChar"/>
    <w:uiPriority w:val="99"/>
    <w:unhideWhenUsed/>
    <w:rsid w:val="00A75BE8"/>
    <w:pPr>
      <w:tabs>
        <w:tab w:val="center" w:pos="4680"/>
        <w:tab w:val="right" w:pos="9360"/>
      </w:tabs>
    </w:pPr>
  </w:style>
  <w:style w:type="character" w:customStyle="1" w:styleId="HeaderChar">
    <w:name w:val="Header Char"/>
    <w:basedOn w:val="DefaultParagraphFont"/>
    <w:link w:val="Header"/>
    <w:uiPriority w:val="99"/>
    <w:rsid w:val="00A75BE8"/>
  </w:style>
  <w:style w:type="paragraph" w:styleId="Footer">
    <w:name w:val="footer"/>
    <w:basedOn w:val="Normal"/>
    <w:link w:val="FooterChar"/>
    <w:uiPriority w:val="99"/>
    <w:unhideWhenUsed/>
    <w:rsid w:val="00A75BE8"/>
    <w:pPr>
      <w:tabs>
        <w:tab w:val="center" w:pos="4680"/>
        <w:tab w:val="right" w:pos="9360"/>
      </w:tabs>
    </w:pPr>
  </w:style>
  <w:style w:type="character" w:customStyle="1" w:styleId="FooterChar">
    <w:name w:val="Footer Char"/>
    <w:basedOn w:val="DefaultParagraphFont"/>
    <w:link w:val="Footer"/>
    <w:uiPriority w:val="99"/>
    <w:rsid w:val="00A75BE8"/>
  </w:style>
  <w:style w:type="paragraph" w:styleId="Title">
    <w:name w:val="Title"/>
    <w:basedOn w:val="Normal"/>
    <w:link w:val="TitleChar"/>
    <w:qFormat/>
    <w:rsid w:val="00872BC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72BC3"/>
    <w:rPr>
      <w:rFonts w:ascii="Times New Roman" w:eastAsia="Times New Roman" w:hAnsi="Times New Roman" w:cs="Times New Roman"/>
      <w:b/>
      <w:bCs/>
      <w:sz w:val="24"/>
      <w:szCs w:val="24"/>
    </w:rPr>
  </w:style>
  <w:style w:type="paragraph" w:styleId="BodyText">
    <w:name w:val="Body Text"/>
    <w:basedOn w:val="Normal"/>
    <w:link w:val="BodyTextChar"/>
    <w:rsid w:val="00872BC3"/>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2BC3"/>
    <w:rPr>
      <w:rFonts w:ascii="Times New Roman" w:eastAsia="Times New Roman" w:hAnsi="Times New Roman" w:cs="Times New Roman"/>
      <w:sz w:val="24"/>
      <w:szCs w:val="20"/>
    </w:rPr>
  </w:style>
  <w:style w:type="paragraph" w:customStyle="1" w:styleId="Articletitle">
    <w:name w:val="Article title"/>
    <w:basedOn w:val="Normal"/>
    <w:next w:val="Normal"/>
    <w:rsid w:val="006D7CD2"/>
    <w:pPr>
      <w:keepNext/>
      <w:keepLines/>
      <w:pageBreakBefore/>
      <w:tabs>
        <w:tab w:val="num" w:pos="108"/>
        <w:tab w:val="left" w:pos="360"/>
      </w:tabs>
      <w:suppressAutoHyphens/>
      <w:overflowPunct w:val="0"/>
      <w:autoSpaceDE w:val="0"/>
      <w:autoSpaceDN w:val="0"/>
      <w:adjustRightInd w:val="0"/>
      <w:spacing w:after="520" w:line="380" w:lineRule="exact"/>
      <w:ind w:left="1188" w:hanging="360"/>
      <w:textAlignment w:val="baseline"/>
    </w:pPr>
    <w:rPr>
      <w:rFonts w:ascii="Arial" w:eastAsia="Times New Roman" w:hAnsi="Arial" w:cs="Arial"/>
      <w:b/>
      <w:sz w:val="34"/>
      <w:szCs w:val="28"/>
      <w:lang w:val="en-GB"/>
    </w:rPr>
  </w:style>
  <w:style w:type="table" w:styleId="TableGrid">
    <w:name w:val="Table Grid"/>
    <w:basedOn w:val="TableNormal"/>
    <w:rsid w:val="00796073"/>
    <w:pPr>
      <w:spacing w:before="20" w:after="2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73"/>
    <w:rPr>
      <w:rFonts w:ascii="Tahoma" w:hAnsi="Tahoma" w:cs="Tahoma"/>
      <w:sz w:val="16"/>
      <w:szCs w:val="16"/>
    </w:rPr>
  </w:style>
  <w:style w:type="character" w:customStyle="1" w:styleId="Heading1Char">
    <w:name w:val="Heading 1 Char"/>
    <w:basedOn w:val="DefaultParagraphFont"/>
    <w:link w:val="Heading1"/>
    <w:rsid w:val="001277A0"/>
    <w:rPr>
      <w:rFonts w:ascii="Times New Roman" w:eastAsia="Times New Roman" w:hAnsi="Times New Roman" w:cs="Times New Roman"/>
      <w:b/>
      <w:bCs/>
      <w:sz w:val="24"/>
      <w:szCs w:val="32"/>
      <w:u w:val="single"/>
    </w:rPr>
  </w:style>
  <w:style w:type="character" w:styleId="Hyperlink">
    <w:name w:val="Hyperlink"/>
    <w:basedOn w:val="DefaultParagraphFont"/>
    <w:uiPriority w:val="99"/>
    <w:unhideWhenUsed/>
    <w:rsid w:val="0064622F"/>
    <w:rPr>
      <w:color w:val="0000FF" w:themeColor="hyperlink"/>
      <w:u w:val="single"/>
    </w:rPr>
  </w:style>
  <w:style w:type="paragraph" w:styleId="PlainText">
    <w:name w:val="Plain Text"/>
    <w:basedOn w:val="Normal"/>
    <w:link w:val="PlainTextChar"/>
    <w:uiPriority w:val="99"/>
    <w:unhideWhenUsed/>
    <w:rsid w:val="00CC6467"/>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CC6467"/>
    <w:rPr>
      <w:rFonts w:ascii="Calibri" w:eastAsiaTheme="minorHAnsi" w:hAnsi="Calibri"/>
      <w:szCs w:val="21"/>
    </w:rPr>
  </w:style>
  <w:style w:type="character" w:customStyle="1" w:styleId="Heading3Char">
    <w:name w:val="Heading 3 Char"/>
    <w:basedOn w:val="DefaultParagraphFont"/>
    <w:link w:val="Heading3"/>
    <w:uiPriority w:val="9"/>
    <w:semiHidden/>
    <w:rsid w:val="00275A0C"/>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nhideWhenUsed/>
    <w:qFormat/>
    <w:rsid w:val="000D3874"/>
    <w:pPr>
      <w:spacing w:after="240" w:line="240" w:lineRule="auto"/>
      <w:jc w:val="center"/>
    </w:pPr>
    <w:rPr>
      <w:rFonts w:ascii="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0484">
      <w:bodyDiv w:val="1"/>
      <w:marLeft w:val="0"/>
      <w:marRight w:val="0"/>
      <w:marTop w:val="0"/>
      <w:marBottom w:val="0"/>
      <w:divBdr>
        <w:top w:val="none" w:sz="0" w:space="0" w:color="auto"/>
        <w:left w:val="none" w:sz="0" w:space="0" w:color="auto"/>
        <w:bottom w:val="none" w:sz="0" w:space="0" w:color="auto"/>
        <w:right w:val="none" w:sz="0" w:space="0" w:color="auto"/>
      </w:divBdr>
    </w:div>
    <w:div w:id="297955626">
      <w:bodyDiv w:val="1"/>
      <w:marLeft w:val="0"/>
      <w:marRight w:val="0"/>
      <w:marTop w:val="0"/>
      <w:marBottom w:val="0"/>
      <w:divBdr>
        <w:top w:val="none" w:sz="0" w:space="0" w:color="auto"/>
        <w:left w:val="none" w:sz="0" w:space="0" w:color="auto"/>
        <w:bottom w:val="none" w:sz="0" w:space="0" w:color="auto"/>
        <w:right w:val="none" w:sz="0" w:space="0" w:color="auto"/>
      </w:divBdr>
    </w:div>
    <w:div w:id="405883975">
      <w:bodyDiv w:val="1"/>
      <w:marLeft w:val="0"/>
      <w:marRight w:val="0"/>
      <w:marTop w:val="0"/>
      <w:marBottom w:val="0"/>
      <w:divBdr>
        <w:top w:val="none" w:sz="0" w:space="0" w:color="auto"/>
        <w:left w:val="none" w:sz="0" w:space="0" w:color="auto"/>
        <w:bottom w:val="none" w:sz="0" w:space="0" w:color="auto"/>
        <w:right w:val="none" w:sz="0" w:space="0" w:color="auto"/>
      </w:divBdr>
      <w:divsChild>
        <w:div w:id="967004950">
          <w:marLeft w:val="0"/>
          <w:marRight w:val="0"/>
          <w:marTop w:val="100"/>
          <w:marBottom w:val="100"/>
          <w:divBdr>
            <w:top w:val="none" w:sz="0" w:space="0" w:color="auto"/>
            <w:left w:val="none" w:sz="0" w:space="0" w:color="auto"/>
            <w:bottom w:val="none" w:sz="0" w:space="0" w:color="auto"/>
            <w:right w:val="none" w:sz="0" w:space="0" w:color="auto"/>
          </w:divBdr>
          <w:divsChild>
            <w:div w:id="793400721">
              <w:marLeft w:val="0"/>
              <w:marRight w:val="0"/>
              <w:marTop w:val="0"/>
              <w:marBottom w:val="0"/>
              <w:divBdr>
                <w:top w:val="none" w:sz="0" w:space="0" w:color="auto"/>
                <w:left w:val="none" w:sz="0" w:space="0" w:color="auto"/>
                <w:bottom w:val="none" w:sz="0" w:space="0" w:color="auto"/>
                <w:right w:val="none" w:sz="0" w:space="0" w:color="auto"/>
              </w:divBdr>
              <w:divsChild>
                <w:div w:id="1155486991">
                  <w:marLeft w:val="105"/>
                  <w:marRight w:val="105"/>
                  <w:marTop w:val="105"/>
                  <w:marBottom w:val="105"/>
                  <w:divBdr>
                    <w:top w:val="none" w:sz="0" w:space="0" w:color="auto"/>
                    <w:left w:val="none" w:sz="0" w:space="0" w:color="auto"/>
                    <w:bottom w:val="none" w:sz="0" w:space="0" w:color="auto"/>
                    <w:right w:val="none" w:sz="0" w:space="0" w:color="auto"/>
                  </w:divBdr>
                  <w:divsChild>
                    <w:div w:id="636298541">
                      <w:marLeft w:val="0"/>
                      <w:marRight w:val="0"/>
                      <w:marTop w:val="0"/>
                      <w:marBottom w:val="0"/>
                      <w:divBdr>
                        <w:top w:val="none" w:sz="0" w:space="0" w:color="auto"/>
                        <w:left w:val="none" w:sz="0" w:space="0" w:color="auto"/>
                        <w:bottom w:val="none" w:sz="0" w:space="0" w:color="auto"/>
                        <w:right w:val="none" w:sz="0" w:space="0" w:color="auto"/>
                      </w:divBdr>
                      <w:divsChild>
                        <w:div w:id="1438987852">
                          <w:marLeft w:val="0"/>
                          <w:marRight w:val="0"/>
                          <w:marTop w:val="0"/>
                          <w:marBottom w:val="0"/>
                          <w:divBdr>
                            <w:top w:val="none" w:sz="0" w:space="0" w:color="auto"/>
                            <w:left w:val="none" w:sz="0" w:space="0" w:color="auto"/>
                            <w:bottom w:val="none" w:sz="0" w:space="0" w:color="auto"/>
                            <w:right w:val="none" w:sz="0" w:space="0" w:color="auto"/>
                          </w:divBdr>
                          <w:divsChild>
                            <w:div w:id="1729569893">
                              <w:marLeft w:val="0"/>
                              <w:marRight w:val="0"/>
                              <w:marTop w:val="0"/>
                              <w:marBottom w:val="0"/>
                              <w:divBdr>
                                <w:top w:val="none" w:sz="0" w:space="0" w:color="auto"/>
                                <w:left w:val="none" w:sz="0" w:space="0" w:color="auto"/>
                                <w:bottom w:val="none" w:sz="0" w:space="0" w:color="auto"/>
                                <w:right w:val="none" w:sz="0" w:space="0" w:color="auto"/>
                              </w:divBdr>
                              <w:divsChild>
                                <w:div w:id="224610959">
                                  <w:marLeft w:val="0"/>
                                  <w:marRight w:val="0"/>
                                  <w:marTop w:val="0"/>
                                  <w:marBottom w:val="0"/>
                                  <w:divBdr>
                                    <w:top w:val="none" w:sz="0" w:space="0" w:color="auto"/>
                                    <w:left w:val="none" w:sz="0" w:space="0" w:color="auto"/>
                                    <w:bottom w:val="none" w:sz="0" w:space="0" w:color="auto"/>
                                    <w:right w:val="none" w:sz="0" w:space="0" w:color="auto"/>
                                  </w:divBdr>
                                  <w:divsChild>
                                    <w:div w:id="2146000489">
                                      <w:marLeft w:val="0"/>
                                      <w:marRight w:val="0"/>
                                      <w:marTop w:val="0"/>
                                      <w:marBottom w:val="0"/>
                                      <w:divBdr>
                                        <w:top w:val="none" w:sz="0" w:space="0" w:color="auto"/>
                                        <w:left w:val="none" w:sz="0" w:space="0" w:color="auto"/>
                                        <w:bottom w:val="none" w:sz="0" w:space="0" w:color="auto"/>
                                        <w:right w:val="none" w:sz="0" w:space="0" w:color="auto"/>
                                      </w:divBdr>
                                      <w:divsChild>
                                        <w:div w:id="1260797903">
                                          <w:marLeft w:val="0"/>
                                          <w:marRight w:val="0"/>
                                          <w:marTop w:val="0"/>
                                          <w:marBottom w:val="0"/>
                                          <w:divBdr>
                                            <w:top w:val="none" w:sz="0" w:space="0" w:color="auto"/>
                                            <w:left w:val="none" w:sz="0" w:space="0" w:color="auto"/>
                                            <w:bottom w:val="none" w:sz="0" w:space="0" w:color="auto"/>
                                            <w:right w:val="none" w:sz="0" w:space="0" w:color="auto"/>
                                          </w:divBdr>
                                          <w:divsChild>
                                            <w:div w:id="1872381889">
                                              <w:marLeft w:val="105"/>
                                              <w:marRight w:val="105"/>
                                              <w:marTop w:val="105"/>
                                              <w:marBottom w:val="105"/>
                                              <w:divBdr>
                                                <w:top w:val="none" w:sz="0" w:space="0" w:color="auto"/>
                                                <w:left w:val="none" w:sz="0" w:space="0" w:color="auto"/>
                                                <w:bottom w:val="none" w:sz="0" w:space="0" w:color="auto"/>
                                                <w:right w:val="none" w:sz="0" w:space="0" w:color="auto"/>
                                              </w:divBdr>
                                              <w:divsChild>
                                                <w:div w:id="327750413">
                                                  <w:marLeft w:val="0"/>
                                                  <w:marRight w:val="0"/>
                                                  <w:marTop w:val="0"/>
                                                  <w:marBottom w:val="0"/>
                                                  <w:divBdr>
                                                    <w:top w:val="none" w:sz="0" w:space="0" w:color="auto"/>
                                                    <w:left w:val="none" w:sz="0" w:space="0" w:color="auto"/>
                                                    <w:bottom w:val="none" w:sz="0" w:space="0" w:color="auto"/>
                                                    <w:right w:val="none" w:sz="0" w:space="0" w:color="auto"/>
                                                  </w:divBdr>
                                                  <w:divsChild>
                                                    <w:div w:id="687832340">
                                                      <w:marLeft w:val="0"/>
                                                      <w:marRight w:val="0"/>
                                                      <w:marTop w:val="0"/>
                                                      <w:marBottom w:val="0"/>
                                                      <w:divBdr>
                                                        <w:top w:val="none" w:sz="0" w:space="0" w:color="auto"/>
                                                        <w:left w:val="none" w:sz="0" w:space="0" w:color="auto"/>
                                                        <w:bottom w:val="none" w:sz="0" w:space="0" w:color="auto"/>
                                                        <w:right w:val="none" w:sz="0" w:space="0" w:color="auto"/>
                                                      </w:divBdr>
                                                      <w:divsChild>
                                                        <w:div w:id="759644285">
                                                          <w:marLeft w:val="0"/>
                                                          <w:marRight w:val="0"/>
                                                          <w:marTop w:val="0"/>
                                                          <w:marBottom w:val="0"/>
                                                          <w:divBdr>
                                                            <w:top w:val="none" w:sz="0" w:space="0" w:color="auto"/>
                                                            <w:left w:val="none" w:sz="0" w:space="0" w:color="auto"/>
                                                            <w:bottom w:val="none" w:sz="0" w:space="0" w:color="auto"/>
                                                            <w:right w:val="none" w:sz="0" w:space="0" w:color="auto"/>
                                                          </w:divBdr>
                                                          <w:divsChild>
                                                            <w:div w:id="2009476530">
                                                              <w:marLeft w:val="0"/>
                                                              <w:marRight w:val="0"/>
                                                              <w:marTop w:val="0"/>
                                                              <w:marBottom w:val="0"/>
                                                              <w:divBdr>
                                                                <w:top w:val="none" w:sz="0" w:space="0" w:color="auto"/>
                                                                <w:left w:val="none" w:sz="0" w:space="0" w:color="auto"/>
                                                                <w:bottom w:val="none" w:sz="0" w:space="0" w:color="auto"/>
                                                                <w:right w:val="none" w:sz="0" w:space="0" w:color="auto"/>
                                                              </w:divBdr>
                                                              <w:divsChild>
                                                                <w:div w:id="1861893381">
                                                                  <w:marLeft w:val="105"/>
                                                                  <w:marRight w:val="105"/>
                                                                  <w:marTop w:val="105"/>
                                                                  <w:marBottom w:val="105"/>
                                                                  <w:divBdr>
                                                                    <w:top w:val="none" w:sz="0" w:space="0" w:color="auto"/>
                                                                    <w:left w:val="none" w:sz="0" w:space="0" w:color="auto"/>
                                                                    <w:bottom w:val="none" w:sz="0" w:space="0" w:color="auto"/>
                                                                    <w:right w:val="none" w:sz="0" w:space="0" w:color="auto"/>
                                                                  </w:divBdr>
                                                                  <w:divsChild>
                                                                    <w:div w:id="101924241">
                                                                      <w:marLeft w:val="0"/>
                                                                      <w:marRight w:val="0"/>
                                                                      <w:marTop w:val="0"/>
                                                                      <w:marBottom w:val="0"/>
                                                                      <w:divBdr>
                                                                        <w:top w:val="none" w:sz="0" w:space="0" w:color="auto"/>
                                                                        <w:left w:val="none" w:sz="0" w:space="0" w:color="auto"/>
                                                                        <w:bottom w:val="none" w:sz="0" w:space="0" w:color="auto"/>
                                                                        <w:right w:val="none" w:sz="0" w:space="0" w:color="auto"/>
                                                                      </w:divBdr>
                                                                      <w:divsChild>
                                                                        <w:div w:id="1374228721">
                                                                          <w:marLeft w:val="0"/>
                                                                          <w:marRight w:val="0"/>
                                                                          <w:marTop w:val="0"/>
                                                                          <w:marBottom w:val="0"/>
                                                                          <w:divBdr>
                                                                            <w:top w:val="none" w:sz="0" w:space="0" w:color="auto"/>
                                                                            <w:left w:val="none" w:sz="0" w:space="0" w:color="auto"/>
                                                                            <w:bottom w:val="none" w:sz="0" w:space="0" w:color="auto"/>
                                                                            <w:right w:val="none" w:sz="0" w:space="0" w:color="auto"/>
                                                                          </w:divBdr>
                                                                          <w:divsChild>
                                                                            <w:div w:id="437990783">
                                                                              <w:marLeft w:val="0"/>
                                                                              <w:marRight w:val="0"/>
                                                                              <w:marTop w:val="0"/>
                                                                              <w:marBottom w:val="0"/>
                                                                              <w:divBdr>
                                                                                <w:top w:val="none" w:sz="0" w:space="0" w:color="auto"/>
                                                                                <w:left w:val="none" w:sz="0" w:space="0" w:color="auto"/>
                                                                                <w:bottom w:val="none" w:sz="0" w:space="0" w:color="auto"/>
                                                                                <w:right w:val="none" w:sz="0" w:space="0" w:color="auto"/>
                                                                              </w:divBdr>
                                                                              <w:divsChild>
                                                                                <w:div w:id="1929003604">
                                                                                  <w:marLeft w:val="0"/>
                                                                                  <w:marRight w:val="0"/>
                                                                                  <w:marTop w:val="0"/>
                                                                                  <w:marBottom w:val="0"/>
                                                                                  <w:divBdr>
                                                                                    <w:top w:val="none" w:sz="0" w:space="0" w:color="auto"/>
                                                                                    <w:left w:val="none" w:sz="0" w:space="0" w:color="auto"/>
                                                                                    <w:bottom w:val="none" w:sz="0" w:space="0" w:color="auto"/>
                                                                                    <w:right w:val="none" w:sz="0" w:space="0" w:color="auto"/>
                                                                                  </w:divBdr>
                                                                                  <w:divsChild>
                                                                                    <w:div w:id="1548880853">
                                                                                      <w:marLeft w:val="0"/>
                                                                                      <w:marRight w:val="0"/>
                                                                                      <w:marTop w:val="0"/>
                                                                                      <w:marBottom w:val="0"/>
                                                                                      <w:divBdr>
                                                                                        <w:top w:val="none" w:sz="0" w:space="0" w:color="auto"/>
                                                                                        <w:left w:val="none" w:sz="0" w:space="0" w:color="auto"/>
                                                                                        <w:bottom w:val="none" w:sz="0" w:space="0" w:color="auto"/>
                                                                                        <w:right w:val="none" w:sz="0" w:space="0" w:color="auto"/>
                                                                                      </w:divBdr>
                                                                                      <w:divsChild>
                                                                                        <w:div w:id="1398746324">
                                                                                          <w:marLeft w:val="0"/>
                                                                                          <w:marRight w:val="0"/>
                                                                                          <w:marTop w:val="0"/>
                                                                                          <w:marBottom w:val="0"/>
                                                                                          <w:divBdr>
                                                                                            <w:top w:val="none" w:sz="0" w:space="0" w:color="auto"/>
                                                                                            <w:left w:val="none" w:sz="0" w:space="0" w:color="auto"/>
                                                                                            <w:bottom w:val="none" w:sz="0" w:space="0" w:color="auto"/>
                                                                                            <w:right w:val="none" w:sz="0" w:space="0" w:color="auto"/>
                                                                                          </w:divBdr>
                                                                                          <w:divsChild>
                                                                                            <w:div w:id="1826503930">
                                                                                              <w:marLeft w:val="105"/>
                                                                                              <w:marRight w:val="105"/>
                                                                                              <w:marTop w:val="105"/>
                                                                                              <w:marBottom w:val="105"/>
                                                                                              <w:divBdr>
                                                                                                <w:top w:val="none" w:sz="0" w:space="0" w:color="auto"/>
                                                                                                <w:left w:val="none" w:sz="0" w:space="0" w:color="auto"/>
                                                                                                <w:bottom w:val="none" w:sz="0" w:space="0" w:color="auto"/>
                                                                                                <w:right w:val="none" w:sz="0" w:space="0" w:color="auto"/>
                                                                                              </w:divBdr>
                                                                                              <w:divsChild>
                                                                                                <w:div w:id="791097620">
                                                                                                  <w:marLeft w:val="0"/>
                                                                                                  <w:marRight w:val="0"/>
                                                                                                  <w:marTop w:val="0"/>
                                                                                                  <w:marBottom w:val="0"/>
                                                                                                  <w:divBdr>
                                                                                                    <w:top w:val="none" w:sz="0" w:space="0" w:color="auto"/>
                                                                                                    <w:left w:val="none" w:sz="0" w:space="0" w:color="auto"/>
                                                                                                    <w:bottom w:val="none" w:sz="0" w:space="0" w:color="auto"/>
                                                                                                    <w:right w:val="none" w:sz="0" w:space="0" w:color="auto"/>
                                                                                                  </w:divBdr>
                                                                                                  <w:divsChild>
                                                                                                    <w:div w:id="1496188459">
                                                                                                      <w:marLeft w:val="0"/>
                                                                                                      <w:marRight w:val="0"/>
                                                                                                      <w:marTop w:val="0"/>
                                                                                                      <w:marBottom w:val="0"/>
                                                                                                      <w:divBdr>
                                                                                                        <w:top w:val="none" w:sz="0" w:space="0" w:color="auto"/>
                                                                                                        <w:left w:val="none" w:sz="0" w:space="0" w:color="auto"/>
                                                                                                        <w:bottom w:val="none" w:sz="0" w:space="0" w:color="auto"/>
                                                                                                        <w:right w:val="none" w:sz="0" w:space="0" w:color="auto"/>
                                                                                                      </w:divBdr>
                                                                                                      <w:divsChild>
                                                                                                        <w:div w:id="1978140852">
                                                                                                          <w:marLeft w:val="0"/>
                                                                                                          <w:marRight w:val="0"/>
                                                                                                          <w:marTop w:val="0"/>
                                                                                                          <w:marBottom w:val="0"/>
                                                                                                          <w:divBdr>
                                                                                                            <w:top w:val="none" w:sz="0" w:space="0" w:color="auto"/>
                                                                                                            <w:left w:val="none" w:sz="0" w:space="0" w:color="auto"/>
                                                                                                            <w:bottom w:val="none" w:sz="0" w:space="0" w:color="auto"/>
                                                                                                            <w:right w:val="none" w:sz="0" w:space="0" w:color="auto"/>
                                                                                                          </w:divBdr>
                                                                                                          <w:divsChild>
                                                                                                            <w:div w:id="973633320">
                                                                                                              <w:marLeft w:val="0"/>
                                                                                                              <w:marRight w:val="0"/>
                                                                                                              <w:marTop w:val="0"/>
                                                                                                              <w:marBottom w:val="0"/>
                                                                                                              <w:divBdr>
                                                                                                                <w:top w:val="none" w:sz="0" w:space="0" w:color="auto"/>
                                                                                                                <w:left w:val="none" w:sz="0" w:space="0" w:color="auto"/>
                                                                                                                <w:bottom w:val="none" w:sz="0" w:space="0" w:color="auto"/>
                                                                                                                <w:right w:val="none" w:sz="0" w:space="0" w:color="auto"/>
                                                                                                              </w:divBdr>
                                                                                                              <w:divsChild>
                                                                                                                <w:div w:id="1325548884">
                                                                                                                  <w:marLeft w:val="0"/>
                                                                                                                  <w:marRight w:val="0"/>
                                                                                                                  <w:marTop w:val="0"/>
                                                                                                                  <w:marBottom w:val="0"/>
                                                                                                                  <w:divBdr>
                                                                                                                    <w:top w:val="none" w:sz="0" w:space="0" w:color="auto"/>
                                                                                                                    <w:left w:val="none" w:sz="0" w:space="0" w:color="auto"/>
                                                                                                                    <w:bottom w:val="none" w:sz="0" w:space="0" w:color="auto"/>
                                                                                                                    <w:right w:val="none" w:sz="0" w:space="0" w:color="auto"/>
                                                                                                                  </w:divBdr>
                                                                                                                  <w:divsChild>
                                                                                                                    <w:div w:id="291835373">
                                                                                                                      <w:marLeft w:val="0"/>
                                                                                                                      <w:marRight w:val="0"/>
                                                                                                                      <w:marTop w:val="0"/>
                                                                                                                      <w:marBottom w:val="0"/>
                                                                                                                      <w:divBdr>
                                                                                                                        <w:top w:val="none" w:sz="0" w:space="0" w:color="auto"/>
                                                                                                                        <w:left w:val="none" w:sz="0" w:space="0" w:color="auto"/>
                                                                                                                        <w:bottom w:val="none" w:sz="0" w:space="0" w:color="auto"/>
                                                                                                                        <w:right w:val="none" w:sz="0" w:space="0" w:color="auto"/>
                                                                                                                      </w:divBdr>
                                                                                                                      <w:divsChild>
                                                                                                                        <w:div w:id="2052531550">
                                                                                                                          <w:marLeft w:val="0"/>
                                                                                                                          <w:marRight w:val="0"/>
                                                                                                                          <w:marTop w:val="0"/>
                                                                                                                          <w:marBottom w:val="0"/>
                                                                                                                          <w:divBdr>
                                                                                                                            <w:top w:val="none" w:sz="0" w:space="0" w:color="auto"/>
                                                                                                                            <w:left w:val="none" w:sz="0" w:space="0" w:color="auto"/>
                                                                                                                            <w:bottom w:val="none" w:sz="0" w:space="0" w:color="auto"/>
                                                                                                                            <w:right w:val="none" w:sz="0" w:space="0" w:color="auto"/>
                                                                                                                          </w:divBdr>
                                                                                                                          <w:divsChild>
                                                                                                                            <w:div w:id="1799452360">
                                                                                                                              <w:marLeft w:val="0"/>
                                                                                                                              <w:marRight w:val="0"/>
                                                                                                                              <w:marTop w:val="0"/>
                                                                                                                              <w:marBottom w:val="0"/>
                                                                                                                              <w:divBdr>
                                                                                                                                <w:top w:val="none" w:sz="0" w:space="0" w:color="auto"/>
                                                                                                                                <w:left w:val="none" w:sz="0" w:space="0" w:color="auto"/>
                                                                                                                                <w:bottom w:val="none" w:sz="0" w:space="0" w:color="auto"/>
                                                                                                                                <w:right w:val="none" w:sz="0" w:space="0" w:color="auto"/>
                                                                                                                              </w:divBdr>
                                                                                                                              <w:divsChild>
                                                                                                                                <w:div w:id="307707978">
                                                                                                                                  <w:marLeft w:val="0"/>
                                                                                                                                  <w:marRight w:val="0"/>
                                                                                                                                  <w:marTop w:val="0"/>
                                                                                                                                  <w:marBottom w:val="270"/>
                                                                                                                                  <w:divBdr>
                                                                                                                                    <w:top w:val="none" w:sz="0" w:space="0" w:color="auto"/>
                                                                                                                                    <w:left w:val="single" w:sz="6" w:space="12"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61118">
      <w:bodyDiv w:val="1"/>
      <w:marLeft w:val="0"/>
      <w:marRight w:val="0"/>
      <w:marTop w:val="0"/>
      <w:marBottom w:val="0"/>
      <w:divBdr>
        <w:top w:val="none" w:sz="0" w:space="0" w:color="auto"/>
        <w:left w:val="none" w:sz="0" w:space="0" w:color="auto"/>
        <w:bottom w:val="none" w:sz="0" w:space="0" w:color="auto"/>
        <w:right w:val="none" w:sz="0" w:space="0" w:color="auto"/>
      </w:divBdr>
    </w:div>
    <w:div w:id="783035482">
      <w:bodyDiv w:val="1"/>
      <w:marLeft w:val="0"/>
      <w:marRight w:val="0"/>
      <w:marTop w:val="0"/>
      <w:marBottom w:val="0"/>
      <w:divBdr>
        <w:top w:val="none" w:sz="0" w:space="0" w:color="auto"/>
        <w:left w:val="none" w:sz="0" w:space="0" w:color="auto"/>
        <w:bottom w:val="none" w:sz="0" w:space="0" w:color="auto"/>
        <w:right w:val="none" w:sz="0" w:space="0" w:color="auto"/>
      </w:divBdr>
    </w:div>
    <w:div w:id="878009023">
      <w:bodyDiv w:val="1"/>
      <w:marLeft w:val="0"/>
      <w:marRight w:val="0"/>
      <w:marTop w:val="0"/>
      <w:marBottom w:val="0"/>
      <w:divBdr>
        <w:top w:val="none" w:sz="0" w:space="0" w:color="auto"/>
        <w:left w:val="none" w:sz="0" w:space="0" w:color="auto"/>
        <w:bottom w:val="none" w:sz="0" w:space="0" w:color="auto"/>
        <w:right w:val="none" w:sz="0" w:space="0" w:color="auto"/>
      </w:divBdr>
    </w:div>
    <w:div w:id="1029454442">
      <w:bodyDiv w:val="1"/>
      <w:marLeft w:val="0"/>
      <w:marRight w:val="0"/>
      <w:marTop w:val="0"/>
      <w:marBottom w:val="0"/>
      <w:divBdr>
        <w:top w:val="none" w:sz="0" w:space="0" w:color="auto"/>
        <w:left w:val="none" w:sz="0" w:space="0" w:color="auto"/>
        <w:bottom w:val="none" w:sz="0" w:space="0" w:color="auto"/>
        <w:right w:val="none" w:sz="0" w:space="0" w:color="auto"/>
      </w:divBdr>
    </w:div>
    <w:div w:id="1189371955">
      <w:bodyDiv w:val="1"/>
      <w:marLeft w:val="0"/>
      <w:marRight w:val="0"/>
      <w:marTop w:val="0"/>
      <w:marBottom w:val="0"/>
      <w:divBdr>
        <w:top w:val="none" w:sz="0" w:space="0" w:color="auto"/>
        <w:left w:val="none" w:sz="0" w:space="0" w:color="auto"/>
        <w:bottom w:val="none" w:sz="0" w:space="0" w:color="auto"/>
        <w:right w:val="none" w:sz="0" w:space="0" w:color="auto"/>
      </w:divBdr>
    </w:div>
    <w:div w:id="1482694232">
      <w:bodyDiv w:val="1"/>
      <w:marLeft w:val="0"/>
      <w:marRight w:val="0"/>
      <w:marTop w:val="0"/>
      <w:marBottom w:val="0"/>
      <w:divBdr>
        <w:top w:val="none" w:sz="0" w:space="0" w:color="auto"/>
        <w:left w:val="none" w:sz="0" w:space="0" w:color="auto"/>
        <w:bottom w:val="none" w:sz="0" w:space="0" w:color="auto"/>
        <w:right w:val="none" w:sz="0" w:space="0" w:color="auto"/>
      </w:divBdr>
    </w:div>
    <w:div w:id="1743604410">
      <w:bodyDiv w:val="1"/>
      <w:marLeft w:val="0"/>
      <w:marRight w:val="0"/>
      <w:marTop w:val="0"/>
      <w:marBottom w:val="0"/>
      <w:divBdr>
        <w:top w:val="none" w:sz="0" w:space="0" w:color="auto"/>
        <w:left w:val="none" w:sz="0" w:space="0" w:color="auto"/>
        <w:bottom w:val="none" w:sz="0" w:space="0" w:color="auto"/>
        <w:right w:val="none" w:sz="0" w:space="0" w:color="auto"/>
      </w:divBdr>
    </w:div>
    <w:div w:id="20405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ch@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A37F-FFDA-47FC-A282-09261191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TotalTime>
  <Pages>57</Pages>
  <Words>17963</Words>
  <Characters>115805</Characters>
  <Application>Microsoft Office Word</Application>
  <DocSecurity>0</DocSecurity>
  <Lines>965</Lines>
  <Paragraphs>267</Paragraphs>
  <ScaleCrop>false</ScaleCrop>
  <HeadingPairs>
    <vt:vector size="2" baseType="variant">
      <vt:variant>
        <vt:lpstr>Title</vt:lpstr>
      </vt:variant>
      <vt:variant>
        <vt:i4>1</vt:i4>
      </vt:variant>
    </vt:vector>
  </HeadingPairs>
  <TitlesOfParts>
    <vt:vector size="1" baseType="lpstr">
      <vt:lpstr>RTF Template</vt:lpstr>
    </vt:vector>
  </TitlesOfParts>
  <Company>University of Florida</Company>
  <LinksUpToDate>false</LinksUpToDate>
  <CharactersWithSpaces>133501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Minchin,Edward</dc:creator>
  <dc:description>Generated by Oracle BI Publisher 10.1.3.4.1</dc:description>
  <cp:lastModifiedBy>Minchin,Edward</cp:lastModifiedBy>
  <cp:revision>53</cp:revision>
  <cp:lastPrinted>2019-05-12T12:55:00Z</cp:lastPrinted>
  <dcterms:created xsi:type="dcterms:W3CDTF">2020-05-02T20:29:00Z</dcterms:created>
  <dcterms:modified xsi:type="dcterms:W3CDTF">2020-08-05T20:03:00Z</dcterms:modified>
</cp:coreProperties>
</file>